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1B" w:rsidRDefault="0067531B" w:rsidP="0067531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67531B" w:rsidRDefault="0067531B" w:rsidP="0067531B">
      <w:pPr>
        <w:tabs>
          <w:tab w:val="left" w:pos="975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67531B" w:rsidRDefault="0067531B" w:rsidP="0067531B">
      <w:pPr>
        <w:tabs>
          <w:tab w:val="left" w:pos="975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67531B" w:rsidRDefault="0067531B" w:rsidP="0067531B">
      <w:pPr>
        <w:tabs>
          <w:tab w:val="left" w:pos="3480"/>
        </w:tabs>
        <w:jc w:val="center"/>
        <w:rPr>
          <w:rFonts w:ascii="Arial" w:hAnsi="Arial" w:cs="Arial"/>
          <w:b/>
          <w:sz w:val="32"/>
          <w:szCs w:val="32"/>
        </w:rPr>
      </w:pPr>
    </w:p>
    <w:p w:rsidR="0067531B" w:rsidRDefault="0067531B" w:rsidP="0067531B">
      <w:pPr>
        <w:tabs>
          <w:tab w:val="left" w:pos="34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67531B" w:rsidRDefault="0067531B" w:rsidP="006753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27 февраля 2017 года № 05</w:t>
      </w:r>
    </w:p>
    <w:p w:rsidR="0067531B" w:rsidRDefault="0067531B" w:rsidP="0067531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7531B" w:rsidRDefault="0067531B" w:rsidP="0067531B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Об отмене решения Собрания депутатов </w:t>
      </w:r>
      <w:r>
        <w:rPr>
          <w:rFonts w:ascii="Arial" w:hAnsi="Arial" w:cs="Arial"/>
          <w:b/>
          <w:sz w:val="32"/>
          <w:szCs w:val="32"/>
        </w:rPr>
        <w:t xml:space="preserve">Нагольненского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Пристенского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 от 11.01.2017 года № 01 «</w:t>
      </w:r>
      <w:r>
        <w:rPr>
          <w:rFonts w:ascii="Arial" w:hAnsi="Arial" w:cs="Arial"/>
          <w:b/>
          <w:bCs/>
          <w:sz w:val="32"/>
          <w:szCs w:val="32"/>
        </w:rPr>
        <w:t>Об утверждении «Внесения изменений в Правила землепользования и застройки</w:t>
      </w:r>
    </w:p>
    <w:p w:rsidR="0067531B" w:rsidRDefault="0067531B" w:rsidP="0067531B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муниципального образования «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Нагольненский</w:t>
      </w:r>
      <w:proofErr w:type="spellEnd"/>
    </w:p>
    <w:p w:rsidR="0067531B" w:rsidRDefault="0067531B" w:rsidP="0067531B">
      <w:pPr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сельсовет»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Пристенского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Курской области»»</w:t>
      </w: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7531B" w:rsidRDefault="0067531B" w:rsidP="0067531B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соответствии со статьями 32,33 Градостроительного кодекса Российской Федерации, пунктом 9 статьи 1,частью 1.1 статьи 45  и частью 1 статьи 38 Градостроительного  кодекса РФ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в редакции  Федерального закона от 03.07.2016 года № 373 –ФЗ), частью 1 статьи 46 Градостроительного кодекса Российской Федерации,  подпунктом 20 пункта 1 статьи 14 Федерального закона от 06 октября 2003 года № 131-ФЗ «Об общих принципах организации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местного самоуправления в Российской Федерации» и на основании Протеста прокурора </w:t>
      </w:r>
      <w:proofErr w:type="spellStart"/>
      <w:r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 от 20.01.2017 года № 01-11-17 на решение Собрания депутатов </w:t>
      </w:r>
      <w:r>
        <w:rPr>
          <w:rFonts w:ascii="Arial" w:hAnsi="Arial" w:cs="Arial"/>
          <w:sz w:val="24"/>
          <w:szCs w:val="24"/>
        </w:rPr>
        <w:t xml:space="preserve">Нагольненского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от 11.01.2017 года № 01 «</w:t>
      </w:r>
      <w:r>
        <w:rPr>
          <w:rFonts w:ascii="Arial" w:hAnsi="Arial" w:cs="Arial"/>
          <w:bCs/>
          <w:sz w:val="24"/>
          <w:szCs w:val="24"/>
        </w:rPr>
        <w:t>Об утверждении «Внесения изменений в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Нагольненский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области»</w:t>
      </w:r>
      <w:r>
        <w:rPr>
          <w:rFonts w:ascii="Arial" w:hAnsi="Arial" w:cs="Arial"/>
          <w:sz w:val="24"/>
          <w:szCs w:val="24"/>
        </w:rPr>
        <w:t xml:space="preserve">», Собрание депутатов  Нагольненского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</w:t>
      </w:r>
      <w:r>
        <w:rPr>
          <w:rFonts w:ascii="Arial" w:hAnsi="Arial" w:cs="Arial"/>
          <w:b/>
          <w:sz w:val="24"/>
          <w:szCs w:val="24"/>
        </w:rPr>
        <w:t>РЕШИЛО:</w:t>
      </w:r>
      <w:proofErr w:type="gramEnd"/>
    </w:p>
    <w:p w:rsidR="0067531B" w:rsidRDefault="0067531B" w:rsidP="0067531B">
      <w:pPr>
        <w:adjustRightInd w:val="0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Отменить </w:t>
      </w:r>
      <w:r>
        <w:rPr>
          <w:rFonts w:ascii="Arial" w:hAnsi="Arial" w:cs="Arial"/>
          <w:bCs/>
          <w:sz w:val="24"/>
          <w:szCs w:val="24"/>
        </w:rPr>
        <w:t xml:space="preserve">решение Собрания депутатов </w:t>
      </w:r>
      <w:r>
        <w:rPr>
          <w:rFonts w:ascii="Arial" w:hAnsi="Arial" w:cs="Arial"/>
          <w:sz w:val="24"/>
          <w:szCs w:val="24"/>
        </w:rPr>
        <w:t xml:space="preserve">Нагольненского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от 11.01.2017 года № 01 «</w:t>
      </w:r>
      <w:r>
        <w:rPr>
          <w:rFonts w:ascii="Arial" w:hAnsi="Arial" w:cs="Arial"/>
          <w:bCs/>
          <w:sz w:val="24"/>
          <w:szCs w:val="24"/>
        </w:rPr>
        <w:t>Об утверждении «Внесения изменений в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Нагольненский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области»»</w:t>
      </w:r>
    </w:p>
    <w:p w:rsidR="0067531B" w:rsidRDefault="0067531B" w:rsidP="0067531B">
      <w:pPr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Внести изменения в ПЗЗ от 11.01.2017 года № 01 «</w:t>
      </w:r>
      <w:r>
        <w:rPr>
          <w:rFonts w:ascii="Arial" w:hAnsi="Arial" w:cs="Arial"/>
          <w:bCs/>
          <w:sz w:val="24"/>
          <w:szCs w:val="24"/>
        </w:rPr>
        <w:t>Об утверждении «Внесения изменений в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Нагольненский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области»</w:t>
      </w:r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согласно протеста</w:t>
      </w:r>
      <w:proofErr w:type="gramEnd"/>
      <w:r>
        <w:rPr>
          <w:rFonts w:ascii="Arial" w:hAnsi="Arial" w:cs="Arial"/>
          <w:sz w:val="24"/>
          <w:szCs w:val="24"/>
        </w:rPr>
        <w:t xml:space="preserve"> прокурора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>
        <w:rPr>
          <w:rFonts w:ascii="Arial" w:hAnsi="Arial" w:cs="Arial"/>
          <w:bCs/>
          <w:sz w:val="24"/>
          <w:szCs w:val="24"/>
        </w:rPr>
        <w:t>от 20.01.2017 года № 01-11-17</w:t>
      </w:r>
      <w:r>
        <w:rPr>
          <w:rFonts w:ascii="Arial" w:hAnsi="Arial" w:cs="Arial"/>
          <w:sz w:val="24"/>
          <w:szCs w:val="24"/>
        </w:rPr>
        <w:t>.</w:t>
      </w:r>
    </w:p>
    <w:p w:rsidR="0067531B" w:rsidRDefault="0067531B" w:rsidP="0067531B">
      <w:pPr>
        <w:adjustRightInd w:val="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>3.Настоящее решение вступает в силу со дня его официального опубликования (обнародования).</w:t>
      </w:r>
    </w:p>
    <w:p w:rsidR="0067531B" w:rsidRDefault="0067531B" w:rsidP="0067531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7531B" w:rsidRDefault="0067531B" w:rsidP="0067531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7531B" w:rsidRDefault="0067531B" w:rsidP="0067531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7531B" w:rsidRDefault="0067531B" w:rsidP="0067531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Председатель Собрания депутатов </w:t>
      </w: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Нагольненского сельсовета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Е.Г. </w:t>
      </w:r>
      <w:proofErr w:type="spellStart"/>
      <w:r>
        <w:rPr>
          <w:rFonts w:ascii="Arial" w:hAnsi="Arial" w:cs="Arial"/>
          <w:b/>
          <w:sz w:val="24"/>
          <w:szCs w:val="24"/>
        </w:rPr>
        <w:t>Лепшеева</w:t>
      </w:r>
      <w:proofErr w:type="spellEnd"/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Курской области</w:t>
      </w: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Нагольненского сельсовета</w:t>
      </w:r>
    </w:p>
    <w:p w:rsidR="0067531B" w:rsidRDefault="0067531B" w:rsidP="0067531B">
      <w:pPr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А.А. </w:t>
      </w:r>
      <w:proofErr w:type="spellStart"/>
      <w:r>
        <w:rPr>
          <w:rFonts w:ascii="Arial" w:hAnsi="Arial" w:cs="Arial"/>
          <w:b/>
          <w:sz w:val="24"/>
          <w:szCs w:val="24"/>
        </w:rPr>
        <w:t>Разуванов</w:t>
      </w:r>
      <w:proofErr w:type="spellEnd"/>
    </w:p>
    <w:p w:rsidR="0067531B" w:rsidRDefault="0067531B" w:rsidP="0067531B">
      <w:pPr>
        <w:spacing w:after="0"/>
        <w:rPr>
          <w:rFonts w:asciiTheme="minorHAnsi" w:hAnsiTheme="minorHAnsi" w:cstheme="minorBidi"/>
          <w:sz w:val="24"/>
          <w:szCs w:val="24"/>
        </w:rPr>
      </w:pPr>
    </w:p>
    <w:p w:rsidR="003D6F0C" w:rsidRDefault="003D6F0C">
      <w:bookmarkStart w:id="0" w:name="_GoBack"/>
      <w:bookmarkEnd w:id="0"/>
    </w:p>
    <w:sectPr w:rsidR="003D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D7"/>
    <w:rsid w:val="003D6F0C"/>
    <w:rsid w:val="0067531B"/>
    <w:rsid w:val="00A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2017-03-05T17:35:00Z</dcterms:created>
  <dcterms:modified xsi:type="dcterms:W3CDTF">2017-03-05T17:35:00Z</dcterms:modified>
</cp:coreProperties>
</file>