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620" w:rsidRDefault="00B75620" w:rsidP="00B75620">
      <w:pPr>
        <w:pStyle w:val="a6"/>
        <w:tabs>
          <w:tab w:val="left" w:pos="0"/>
          <w:tab w:val="left" w:pos="993"/>
          <w:tab w:val="left" w:pos="2535"/>
        </w:tabs>
        <w:jc w:val="center"/>
        <w:rPr>
          <w:b/>
          <w:bCs/>
          <w:lang w:val="ru-RU"/>
        </w:rPr>
      </w:pPr>
      <w:r>
        <w:rPr>
          <w:b/>
          <w:bCs/>
          <w:lang w:val="ru-RU"/>
        </w:rPr>
        <w:t>СОБРАНИЕ ДЕПУТАТОВ</w:t>
      </w:r>
    </w:p>
    <w:p w:rsidR="00B75620" w:rsidRDefault="00B75620" w:rsidP="00B75620">
      <w:pPr>
        <w:pStyle w:val="a6"/>
        <w:tabs>
          <w:tab w:val="left" w:pos="0"/>
          <w:tab w:val="left" w:pos="993"/>
          <w:tab w:val="left" w:pos="2535"/>
        </w:tabs>
        <w:jc w:val="center"/>
        <w:rPr>
          <w:b/>
          <w:bCs/>
          <w:lang w:val="ru-RU"/>
        </w:rPr>
      </w:pPr>
      <w:r>
        <w:rPr>
          <w:b/>
          <w:bCs/>
          <w:lang w:val="ru-RU"/>
        </w:rPr>
        <w:t>НАГОЛЬНЕНСКОГО СЕЛЬСОВЕТА</w:t>
      </w:r>
    </w:p>
    <w:p w:rsidR="00B75620" w:rsidRDefault="00B75620" w:rsidP="00B75620">
      <w:pPr>
        <w:pStyle w:val="a6"/>
        <w:tabs>
          <w:tab w:val="left" w:pos="0"/>
          <w:tab w:val="left" w:pos="993"/>
          <w:tab w:val="left" w:pos="2535"/>
        </w:tabs>
        <w:jc w:val="center"/>
        <w:rPr>
          <w:b/>
          <w:bCs/>
          <w:lang w:val="ru-RU"/>
        </w:rPr>
      </w:pPr>
      <w:r>
        <w:rPr>
          <w:b/>
          <w:bCs/>
          <w:lang w:val="ru-RU"/>
        </w:rPr>
        <w:t>ПРИСТЕНСКОГО РАЙОНА КУРСКОЙ ОБЛАСТИ</w:t>
      </w:r>
    </w:p>
    <w:p w:rsidR="00B75620" w:rsidRDefault="00B75620" w:rsidP="00B75620">
      <w:pPr>
        <w:pStyle w:val="a6"/>
        <w:tabs>
          <w:tab w:val="left" w:pos="0"/>
          <w:tab w:val="left" w:pos="993"/>
          <w:tab w:val="left" w:pos="2535"/>
        </w:tabs>
        <w:rPr>
          <w:b/>
          <w:bCs/>
          <w:lang w:val="ru-RU"/>
        </w:rPr>
      </w:pPr>
    </w:p>
    <w:p w:rsidR="00B75620" w:rsidRDefault="00B75620" w:rsidP="00B75620">
      <w:pPr>
        <w:pStyle w:val="a6"/>
        <w:tabs>
          <w:tab w:val="left" w:pos="0"/>
          <w:tab w:val="left" w:pos="993"/>
          <w:tab w:val="left" w:pos="2535"/>
        </w:tabs>
        <w:jc w:val="center"/>
        <w:rPr>
          <w:b/>
          <w:bCs/>
          <w:lang w:val="ru-RU"/>
        </w:rPr>
      </w:pPr>
      <w:r>
        <w:rPr>
          <w:b/>
          <w:bCs/>
          <w:lang w:val="ru-RU"/>
        </w:rPr>
        <w:t>РЕШЕНИЕ</w:t>
      </w:r>
    </w:p>
    <w:p w:rsidR="00B75620" w:rsidRDefault="00B75620" w:rsidP="00B75620">
      <w:pPr>
        <w:pStyle w:val="a6"/>
        <w:tabs>
          <w:tab w:val="left" w:pos="0"/>
          <w:tab w:val="left" w:pos="993"/>
          <w:tab w:val="left" w:pos="2535"/>
        </w:tabs>
        <w:jc w:val="center"/>
        <w:rPr>
          <w:b/>
          <w:bCs/>
          <w:lang w:val="ru-RU"/>
        </w:rPr>
      </w:pPr>
    </w:p>
    <w:p w:rsidR="00B75620" w:rsidRDefault="00B75620" w:rsidP="00B75620">
      <w:pPr>
        <w:pStyle w:val="a6"/>
        <w:tabs>
          <w:tab w:val="left" w:pos="0"/>
          <w:tab w:val="left" w:pos="993"/>
        </w:tabs>
        <w:ind w:firstLine="0"/>
        <w:rPr>
          <w:b/>
          <w:bCs/>
          <w:lang w:val="ru-RU"/>
        </w:rPr>
      </w:pPr>
      <w:r>
        <w:rPr>
          <w:b/>
          <w:bCs/>
          <w:lang w:val="ru-RU"/>
        </w:rPr>
        <w:t>от  25  декабря 2018 года                                                              № 44</w:t>
      </w:r>
    </w:p>
    <w:p w:rsidR="00B75620" w:rsidRDefault="00B75620" w:rsidP="00B75620">
      <w:pPr>
        <w:pStyle w:val="a6"/>
        <w:tabs>
          <w:tab w:val="left" w:pos="0"/>
          <w:tab w:val="left" w:pos="993"/>
        </w:tabs>
        <w:rPr>
          <w:b/>
          <w:bCs/>
          <w:lang w:val="ru-RU"/>
        </w:rPr>
      </w:pPr>
    </w:p>
    <w:p w:rsidR="00B75620" w:rsidRDefault="00B75620" w:rsidP="00B75620">
      <w:pPr>
        <w:pStyle w:val="a3"/>
        <w:spacing w:after="0"/>
        <w:rPr>
          <w:b/>
          <w:color w:val="000000"/>
          <w:spacing w:val="2"/>
          <w:sz w:val="26"/>
          <w:szCs w:val="26"/>
        </w:rPr>
      </w:pPr>
      <w:r>
        <w:rPr>
          <w:b/>
          <w:color w:val="000000"/>
          <w:spacing w:val="2"/>
          <w:sz w:val="26"/>
          <w:szCs w:val="26"/>
        </w:rPr>
        <w:t>О внесении изменений в решение Собрания</w:t>
      </w:r>
    </w:p>
    <w:p w:rsidR="00B75620" w:rsidRDefault="00B75620" w:rsidP="00B75620">
      <w:pPr>
        <w:rPr>
          <w:b/>
          <w:sz w:val="26"/>
          <w:szCs w:val="26"/>
        </w:rPr>
      </w:pPr>
      <w:r>
        <w:rPr>
          <w:b/>
          <w:color w:val="000000"/>
          <w:spacing w:val="2"/>
          <w:sz w:val="26"/>
          <w:szCs w:val="26"/>
        </w:rPr>
        <w:t xml:space="preserve">депутатов </w:t>
      </w:r>
      <w:r>
        <w:rPr>
          <w:b/>
          <w:sz w:val="26"/>
          <w:szCs w:val="26"/>
        </w:rPr>
        <w:t>Нагольненского  сельсовета   Пристенского</w:t>
      </w:r>
    </w:p>
    <w:p w:rsidR="00B75620" w:rsidRDefault="00B75620" w:rsidP="00B75620">
      <w:pPr>
        <w:rPr>
          <w:b/>
          <w:sz w:val="26"/>
          <w:szCs w:val="26"/>
        </w:rPr>
      </w:pPr>
      <w:r>
        <w:rPr>
          <w:b/>
          <w:sz w:val="26"/>
          <w:szCs w:val="26"/>
        </w:rPr>
        <w:t xml:space="preserve">района  Курской области от  03.07.  2012г. № 20 </w:t>
      </w:r>
    </w:p>
    <w:p w:rsidR="00B75620" w:rsidRDefault="00B75620" w:rsidP="00B75620">
      <w:pPr>
        <w:rPr>
          <w:b/>
          <w:sz w:val="26"/>
          <w:szCs w:val="26"/>
        </w:rPr>
      </w:pPr>
      <w:r>
        <w:rPr>
          <w:b/>
          <w:sz w:val="26"/>
          <w:szCs w:val="26"/>
        </w:rPr>
        <w:t>"Об утверждении Положения «О порядке  оплаты</w:t>
      </w:r>
    </w:p>
    <w:p w:rsidR="00B75620" w:rsidRDefault="00B75620" w:rsidP="00B75620">
      <w:pPr>
        <w:pStyle w:val="Standard"/>
        <w:spacing w:after="0" w:line="240" w:lineRule="auto"/>
        <w:rPr>
          <w:rFonts w:ascii="Times New Roman" w:hAnsi="Times New Roman" w:cs="Times New Roman"/>
          <w:b/>
          <w:sz w:val="26"/>
          <w:szCs w:val="26"/>
        </w:rPr>
      </w:pPr>
      <w:r>
        <w:rPr>
          <w:rFonts w:ascii="Times New Roman" w:hAnsi="Times New Roman" w:cs="Times New Roman"/>
          <w:b/>
          <w:sz w:val="26"/>
          <w:szCs w:val="26"/>
        </w:rPr>
        <w:t>труда муниципальных служащих администрации</w:t>
      </w:r>
    </w:p>
    <w:p w:rsidR="00B75620" w:rsidRDefault="00B75620" w:rsidP="00B75620">
      <w:pPr>
        <w:pStyle w:val="Standard"/>
        <w:spacing w:after="0" w:line="240" w:lineRule="auto"/>
        <w:rPr>
          <w:rFonts w:ascii="Times New Roman" w:hAnsi="Times New Roman" w:cs="Times New Roman"/>
          <w:b/>
          <w:sz w:val="26"/>
          <w:szCs w:val="26"/>
        </w:rPr>
      </w:pPr>
      <w:r>
        <w:rPr>
          <w:rFonts w:ascii="Times New Roman" w:hAnsi="Times New Roman" w:cs="Times New Roman"/>
          <w:b/>
          <w:sz w:val="26"/>
          <w:szCs w:val="26"/>
        </w:rPr>
        <w:t>Нагольненского сельсовета Пристенского района</w:t>
      </w:r>
    </w:p>
    <w:p w:rsidR="00B75620" w:rsidRDefault="00B75620" w:rsidP="00B75620">
      <w:pPr>
        <w:pStyle w:val="Standard"/>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 Курской области»» (в ред.  </w:t>
      </w:r>
      <w:proofErr w:type="gramStart"/>
      <w:r>
        <w:rPr>
          <w:rFonts w:ascii="Times New Roman" w:hAnsi="Times New Roman" w:cs="Times New Roman"/>
          <w:b/>
          <w:sz w:val="26"/>
          <w:szCs w:val="26"/>
        </w:rPr>
        <w:t>Р</w:t>
      </w:r>
      <w:proofErr w:type="gramEnd"/>
      <w:r>
        <w:rPr>
          <w:rFonts w:ascii="Times New Roman" w:hAnsi="Times New Roman" w:cs="Times New Roman"/>
          <w:b/>
          <w:sz w:val="26"/>
          <w:szCs w:val="26"/>
        </w:rPr>
        <w:t xml:space="preserve"> № 36 от 31.10.2017 г. </w:t>
      </w:r>
    </w:p>
    <w:p w:rsidR="00B75620" w:rsidRDefault="00B75620" w:rsidP="00B75620">
      <w:pPr>
        <w:pStyle w:val="Standard"/>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и </w:t>
      </w:r>
      <w:proofErr w:type="gramStart"/>
      <w:r>
        <w:rPr>
          <w:rFonts w:ascii="Times New Roman" w:hAnsi="Times New Roman" w:cs="Times New Roman"/>
          <w:b/>
          <w:sz w:val="26"/>
          <w:szCs w:val="26"/>
        </w:rPr>
        <w:t>Р</w:t>
      </w:r>
      <w:proofErr w:type="gramEnd"/>
      <w:r>
        <w:rPr>
          <w:rFonts w:ascii="Times New Roman" w:hAnsi="Times New Roman" w:cs="Times New Roman"/>
          <w:b/>
          <w:sz w:val="26"/>
          <w:szCs w:val="26"/>
        </w:rPr>
        <w:t xml:space="preserve"> №51 от 27.12.2017 г.).</w:t>
      </w:r>
    </w:p>
    <w:p w:rsidR="00B75620" w:rsidRDefault="00B75620" w:rsidP="00B75620">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 </w:t>
      </w:r>
    </w:p>
    <w:p w:rsidR="00B75620" w:rsidRDefault="00B75620" w:rsidP="00B75620">
      <w:pPr>
        <w:pStyle w:val="a3"/>
        <w:jc w:val="both"/>
        <w:rPr>
          <w:b/>
          <w:spacing w:val="-1"/>
          <w:sz w:val="26"/>
          <w:szCs w:val="26"/>
        </w:rPr>
      </w:pPr>
      <w:r>
        <w:rPr>
          <w:color w:val="2E2E2E"/>
          <w:sz w:val="26"/>
          <w:szCs w:val="26"/>
        </w:rPr>
        <w:t xml:space="preserve">  </w:t>
      </w:r>
      <w:r>
        <w:rPr>
          <w:color w:val="2E2E2E"/>
          <w:sz w:val="26"/>
          <w:szCs w:val="26"/>
        </w:rPr>
        <w:tab/>
        <w:t xml:space="preserve">В соответствии </w:t>
      </w:r>
      <w:r>
        <w:rPr>
          <w:sz w:val="26"/>
          <w:szCs w:val="26"/>
        </w:rPr>
        <w:t xml:space="preserve">с Федеральными законами «Об общих принципах организации местного самоуправления в Российской Федерации» от 06.10.2003г.  № 131-ФЗ,  «О муниципальной службе в Российской Федерации» от 02.03.2007 г.  № 25-ФЗ, Законом Курской области «О муниципальной службе в Курской области» от 13.06.2007 года  № 60-ЗКО, Уставом муниципального образования" </w:t>
      </w:r>
      <w:proofErr w:type="spellStart"/>
      <w:r>
        <w:rPr>
          <w:sz w:val="26"/>
          <w:szCs w:val="26"/>
        </w:rPr>
        <w:t>Нагольненский</w:t>
      </w:r>
      <w:proofErr w:type="spellEnd"/>
      <w:r>
        <w:rPr>
          <w:sz w:val="26"/>
          <w:szCs w:val="26"/>
        </w:rPr>
        <w:t xml:space="preserve"> сельсовет"   Пристенского района Курской области </w:t>
      </w:r>
      <w:r>
        <w:rPr>
          <w:color w:val="000000"/>
          <w:sz w:val="26"/>
          <w:szCs w:val="26"/>
        </w:rPr>
        <w:t>Собрание депутатов  Нагольненского сельсовета Пристенского района</w:t>
      </w:r>
      <w:r>
        <w:rPr>
          <w:b/>
          <w:color w:val="000000"/>
          <w:sz w:val="26"/>
          <w:szCs w:val="26"/>
        </w:rPr>
        <w:t xml:space="preserve"> РЕШИЛО</w:t>
      </w:r>
      <w:proofErr w:type="gramStart"/>
      <w:r>
        <w:rPr>
          <w:b/>
          <w:color w:val="000000"/>
          <w:sz w:val="26"/>
          <w:szCs w:val="26"/>
        </w:rPr>
        <w:t xml:space="preserve"> :</w:t>
      </w:r>
      <w:proofErr w:type="gramEnd"/>
      <w:r>
        <w:rPr>
          <w:b/>
          <w:spacing w:val="-1"/>
          <w:sz w:val="26"/>
          <w:szCs w:val="26"/>
        </w:rPr>
        <w:t xml:space="preserve"> </w:t>
      </w:r>
    </w:p>
    <w:p w:rsidR="00B75620" w:rsidRDefault="00B75620" w:rsidP="00B75620">
      <w:pPr>
        <w:pStyle w:val="a3"/>
        <w:jc w:val="both"/>
        <w:rPr>
          <w:b/>
          <w:color w:val="000000"/>
          <w:spacing w:val="2"/>
          <w:sz w:val="26"/>
          <w:szCs w:val="26"/>
        </w:rPr>
      </w:pPr>
    </w:p>
    <w:p w:rsidR="00B75620" w:rsidRDefault="00B75620" w:rsidP="00B75620">
      <w:pPr>
        <w:ind w:firstLine="708"/>
        <w:jc w:val="both"/>
        <w:rPr>
          <w:sz w:val="26"/>
          <w:szCs w:val="26"/>
        </w:rPr>
      </w:pPr>
      <w:r>
        <w:rPr>
          <w:sz w:val="26"/>
          <w:szCs w:val="26"/>
        </w:rPr>
        <w:t>1.</w:t>
      </w:r>
      <w:r>
        <w:rPr>
          <w:b/>
          <w:sz w:val="26"/>
          <w:szCs w:val="26"/>
        </w:rPr>
        <w:t xml:space="preserve"> </w:t>
      </w:r>
      <w:r>
        <w:rPr>
          <w:sz w:val="26"/>
          <w:szCs w:val="26"/>
        </w:rPr>
        <w:t>Внести в решение Собрания депутатов Нагольненского сельсовета Пристенского района Курской области № 20 от 03.07.2012 г</w:t>
      </w:r>
      <w:proofErr w:type="gramStart"/>
      <w:r>
        <w:rPr>
          <w:sz w:val="26"/>
          <w:szCs w:val="26"/>
        </w:rPr>
        <w:t>.(</w:t>
      </w:r>
      <w:proofErr w:type="gramEnd"/>
      <w:r>
        <w:rPr>
          <w:sz w:val="26"/>
          <w:szCs w:val="26"/>
        </w:rPr>
        <w:t xml:space="preserve"> в </w:t>
      </w:r>
      <w:proofErr w:type="spellStart"/>
      <w:r>
        <w:rPr>
          <w:sz w:val="26"/>
          <w:szCs w:val="26"/>
        </w:rPr>
        <w:t>ред.решений</w:t>
      </w:r>
      <w:proofErr w:type="spellEnd"/>
      <w:r>
        <w:rPr>
          <w:sz w:val="26"/>
          <w:szCs w:val="26"/>
        </w:rPr>
        <w:t xml:space="preserve"> №36 от 31.10.2017г. и № 51 от 27.12.2017 года)  «</w:t>
      </w:r>
      <w:r>
        <w:rPr>
          <w:bCs/>
          <w:sz w:val="26"/>
          <w:szCs w:val="26"/>
        </w:rPr>
        <w:t xml:space="preserve">Об утверждении </w:t>
      </w:r>
      <w:r>
        <w:rPr>
          <w:sz w:val="26"/>
          <w:szCs w:val="26"/>
        </w:rPr>
        <w:t>Положения о  порядке  оплаты труда муниципальных служащих администрации Нагольненского сельсовета Пристенского района Курской области</w:t>
      </w:r>
      <w:r>
        <w:rPr>
          <w:b/>
          <w:sz w:val="26"/>
          <w:szCs w:val="26"/>
        </w:rPr>
        <w:t>»</w:t>
      </w:r>
      <w:r>
        <w:rPr>
          <w:sz w:val="26"/>
          <w:szCs w:val="26"/>
        </w:rPr>
        <w:t>:</w:t>
      </w:r>
    </w:p>
    <w:p w:rsidR="00B75620" w:rsidRDefault="00B75620" w:rsidP="00B75620">
      <w:pPr>
        <w:autoSpaceDE w:val="0"/>
        <w:autoSpaceDN w:val="0"/>
        <w:adjustRightInd w:val="0"/>
        <w:jc w:val="both"/>
        <w:rPr>
          <w:bCs/>
          <w:sz w:val="26"/>
          <w:szCs w:val="26"/>
        </w:rPr>
      </w:pPr>
      <w:r>
        <w:rPr>
          <w:sz w:val="26"/>
          <w:szCs w:val="26"/>
        </w:rPr>
        <w:t>1.1. Изложить п. 3  Приложения  N 2 к Положению о порядке оплаты труда муниципальных служащих администрации Нагольненского сельсовета Пристенского района Курской области, утверждённому Решением Собрания депутатов от  03.07.  2012г.  № 20 "Об утверждении Положения «О порядке  оплаты труда муниципальных служащих администрации  Нагольненского сельсовета  Пристенского района Курской области» в новой редакции (прилагается</w:t>
      </w:r>
      <w:r>
        <w:rPr>
          <w:b/>
          <w:sz w:val="26"/>
          <w:szCs w:val="26"/>
        </w:rPr>
        <w:t>).</w:t>
      </w:r>
    </w:p>
    <w:p w:rsidR="00B75620" w:rsidRDefault="00B75620" w:rsidP="00B75620">
      <w:pPr>
        <w:autoSpaceDE w:val="0"/>
        <w:ind w:firstLine="540"/>
        <w:jc w:val="both"/>
        <w:rPr>
          <w:sz w:val="26"/>
          <w:szCs w:val="26"/>
        </w:rPr>
      </w:pPr>
      <w:r>
        <w:rPr>
          <w:sz w:val="26"/>
          <w:szCs w:val="26"/>
        </w:rPr>
        <w:t>2. Настоящее решение вступает в силу с 01 января 2019 года и подлежит опубликованию (обнародованию).</w:t>
      </w:r>
    </w:p>
    <w:p w:rsidR="00B75620" w:rsidRDefault="00B75620" w:rsidP="00B75620">
      <w:pPr>
        <w:ind w:firstLine="708"/>
        <w:jc w:val="both"/>
        <w:rPr>
          <w:sz w:val="26"/>
          <w:szCs w:val="26"/>
        </w:rPr>
      </w:pPr>
    </w:p>
    <w:p w:rsidR="00B75620" w:rsidRDefault="00B75620" w:rsidP="00B75620">
      <w:pPr>
        <w:ind w:firstLine="708"/>
        <w:jc w:val="both"/>
        <w:rPr>
          <w:sz w:val="26"/>
          <w:szCs w:val="26"/>
        </w:rPr>
      </w:pPr>
    </w:p>
    <w:p w:rsidR="00B75620" w:rsidRDefault="00B75620" w:rsidP="00B75620">
      <w:pPr>
        <w:autoSpaceDE w:val="0"/>
        <w:autoSpaceDN w:val="0"/>
        <w:adjustRightInd w:val="0"/>
        <w:jc w:val="both"/>
        <w:rPr>
          <w:b/>
          <w:sz w:val="26"/>
          <w:szCs w:val="26"/>
        </w:rPr>
      </w:pPr>
      <w:r>
        <w:rPr>
          <w:b/>
          <w:sz w:val="26"/>
          <w:szCs w:val="26"/>
        </w:rPr>
        <w:t xml:space="preserve">Председатель Собрания депутатов </w:t>
      </w:r>
    </w:p>
    <w:p w:rsidR="00B75620" w:rsidRDefault="00B75620" w:rsidP="00B75620">
      <w:pPr>
        <w:autoSpaceDE w:val="0"/>
        <w:autoSpaceDN w:val="0"/>
        <w:adjustRightInd w:val="0"/>
        <w:jc w:val="both"/>
        <w:rPr>
          <w:b/>
          <w:sz w:val="26"/>
          <w:szCs w:val="26"/>
        </w:rPr>
      </w:pPr>
      <w:r>
        <w:rPr>
          <w:b/>
          <w:sz w:val="26"/>
          <w:szCs w:val="26"/>
        </w:rPr>
        <w:t>Нагольненского сельсовета</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t xml:space="preserve">Е.Г. </w:t>
      </w:r>
      <w:proofErr w:type="spellStart"/>
      <w:r>
        <w:rPr>
          <w:b/>
          <w:sz w:val="26"/>
          <w:szCs w:val="26"/>
        </w:rPr>
        <w:t>Лепшеева</w:t>
      </w:r>
      <w:proofErr w:type="spellEnd"/>
    </w:p>
    <w:p w:rsidR="00B75620" w:rsidRDefault="00B75620" w:rsidP="00B75620">
      <w:pPr>
        <w:autoSpaceDE w:val="0"/>
        <w:autoSpaceDN w:val="0"/>
        <w:adjustRightInd w:val="0"/>
        <w:jc w:val="both"/>
        <w:rPr>
          <w:b/>
          <w:sz w:val="26"/>
          <w:szCs w:val="26"/>
        </w:rPr>
      </w:pPr>
      <w:r>
        <w:rPr>
          <w:b/>
          <w:sz w:val="26"/>
          <w:szCs w:val="26"/>
        </w:rPr>
        <w:t>Пристенского района Курской области</w:t>
      </w:r>
    </w:p>
    <w:p w:rsidR="00B75620" w:rsidRDefault="00B75620" w:rsidP="00B75620">
      <w:pPr>
        <w:autoSpaceDE w:val="0"/>
        <w:autoSpaceDN w:val="0"/>
        <w:adjustRightInd w:val="0"/>
        <w:jc w:val="both"/>
        <w:rPr>
          <w:b/>
          <w:sz w:val="26"/>
          <w:szCs w:val="26"/>
        </w:rPr>
      </w:pPr>
    </w:p>
    <w:p w:rsidR="00B75620" w:rsidRDefault="00B75620" w:rsidP="00B75620">
      <w:pPr>
        <w:autoSpaceDE w:val="0"/>
        <w:autoSpaceDN w:val="0"/>
        <w:adjustRightInd w:val="0"/>
        <w:jc w:val="both"/>
        <w:rPr>
          <w:b/>
          <w:sz w:val="26"/>
          <w:szCs w:val="26"/>
        </w:rPr>
      </w:pPr>
      <w:r>
        <w:rPr>
          <w:b/>
          <w:sz w:val="26"/>
          <w:szCs w:val="26"/>
        </w:rPr>
        <w:t>Глава Нагольненского сельсовета</w:t>
      </w:r>
    </w:p>
    <w:p w:rsidR="00B75620" w:rsidRDefault="00B75620" w:rsidP="00B75620">
      <w:pPr>
        <w:autoSpaceDE w:val="0"/>
        <w:autoSpaceDN w:val="0"/>
        <w:adjustRightInd w:val="0"/>
        <w:jc w:val="both"/>
        <w:rPr>
          <w:b/>
          <w:sz w:val="26"/>
          <w:szCs w:val="26"/>
        </w:rPr>
      </w:pPr>
      <w:r>
        <w:rPr>
          <w:b/>
          <w:sz w:val="26"/>
          <w:szCs w:val="26"/>
        </w:rPr>
        <w:t>Пристенского района Курской области</w:t>
      </w:r>
      <w:r>
        <w:rPr>
          <w:b/>
          <w:sz w:val="26"/>
          <w:szCs w:val="26"/>
        </w:rPr>
        <w:tab/>
      </w:r>
      <w:r>
        <w:rPr>
          <w:b/>
          <w:sz w:val="26"/>
          <w:szCs w:val="26"/>
        </w:rPr>
        <w:tab/>
      </w:r>
      <w:r>
        <w:rPr>
          <w:b/>
          <w:sz w:val="26"/>
          <w:szCs w:val="26"/>
        </w:rPr>
        <w:tab/>
      </w:r>
      <w:r>
        <w:rPr>
          <w:b/>
          <w:sz w:val="26"/>
          <w:szCs w:val="26"/>
        </w:rPr>
        <w:tab/>
        <w:t xml:space="preserve">А.А. </w:t>
      </w:r>
      <w:proofErr w:type="spellStart"/>
      <w:r>
        <w:rPr>
          <w:b/>
          <w:sz w:val="26"/>
          <w:szCs w:val="26"/>
        </w:rPr>
        <w:t>Разуванов</w:t>
      </w:r>
      <w:proofErr w:type="spellEnd"/>
    </w:p>
    <w:p w:rsidR="00B75620" w:rsidRDefault="00B75620" w:rsidP="00B75620">
      <w:pPr>
        <w:ind w:firstLine="708"/>
        <w:jc w:val="both"/>
        <w:rPr>
          <w:sz w:val="26"/>
          <w:szCs w:val="26"/>
        </w:rPr>
      </w:pPr>
    </w:p>
    <w:p w:rsidR="00B75620" w:rsidRDefault="00B75620" w:rsidP="00B75620">
      <w:pPr>
        <w:autoSpaceDE w:val="0"/>
        <w:ind w:left="4956" w:firstLine="708"/>
        <w:jc w:val="right"/>
      </w:pPr>
      <w:r>
        <w:lastRenderedPageBreak/>
        <w:t>Приложение № 2</w:t>
      </w:r>
    </w:p>
    <w:p w:rsidR="00B75620" w:rsidRDefault="00B75620" w:rsidP="00B75620">
      <w:pPr>
        <w:autoSpaceDE w:val="0"/>
        <w:ind w:left="4956" w:firstLine="708"/>
        <w:jc w:val="right"/>
        <w:rPr>
          <w:bCs/>
        </w:rPr>
      </w:pPr>
      <w:r>
        <w:t>к Положению о порядке оплаты труда муниципальных служащих администрации Нагольненского сельсовета Пристенского района Курской области</w:t>
      </w:r>
      <w:proofErr w:type="gramStart"/>
      <w:r>
        <w:t xml:space="preserve"> ,</w:t>
      </w:r>
      <w:proofErr w:type="gramEnd"/>
      <w:r>
        <w:t xml:space="preserve"> утверждённому к решением Собрания депутатов Нагольненского сельсовета Пристенского района Курской области № 20 от 03.07.2012 г.( в </w:t>
      </w:r>
      <w:proofErr w:type="spellStart"/>
      <w:r>
        <w:t>ред.решений</w:t>
      </w:r>
      <w:proofErr w:type="spellEnd"/>
      <w:r>
        <w:t xml:space="preserve"> №36 от 31.10.2017г. и № 51 от 27.12.2017 года)  </w:t>
      </w:r>
    </w:p>
    <w:p w:rsidR="00B75620" w:rsidRDefault="00B75620" w:rsidP="00B75620">
      <w:pPr>
        <w:pStyle w:val="ConsPlusTitle"/>
        <w:widowControl/>
        <w:rPr>
          <w:rFonts w:ascii="Times New Roman" w:hAnsi="Times New Roman" w:cs="Times New Roman"/>
          <w:b w:val="0"/>
          <w:sz w:val="24"/>
          <w:szCs w:val="24"/>
        </w:rPr>
      </w:pPr>
    </w:p>
    <w:p w:rsidR="00B75620" w:rsidRDefault="00B75620" w:rsidP="00B75620">
      <w:pPr>
        <w:pStyle w:val="ConsPlusNormal0"/>
        <w:widowControl/>
        <w:ind w:firstLine="708"/>
        <w:jc w:val="both"/>
        <w:outlineLvl w:val="1"/>
        <w:rPr>
          <w:rFonts w:ascii="Times New Roman" w:hAnsi="Times New Roman" w:cs="Times New Roman"/>
          <w:sz w:val="28"/>
          <w:szCs w:val="28"/>
        </w:rPr>
      </w:pPr>
    </w:p>
    <w:p w:rsidR="00B75620" w:rsidRDefault="00B75620" w:rsidP="00B75620">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Муниципальным служащим выплачивается ежемесячное денежное поощрение в размерах:</w:t>
      </w:r>
    </w:p>
    <w:p w:rsidR="00B75620" w:rsidRDefault="00B75620" w:rsidP="00B75620">
      <w:pPr>
        <w:pStyle w:val="ConsPlusNormal0"/>
        <w:widowControl/>
        <w:ind w:firstLine="0"/>
        <w:jc w:val="both"/>
        <w:rPr>
          <w:rFonts w:ascii="Times New Roman" w:hAnsi="Times New Roman" w:cs="Times New Roman"/>
          <w:sz w:val="28"/>
          <w:szCs w:val="28"/>
        </w:rPr>
      </w:pPr>
    </w:p>
    <w:p w:rsidR="00B75620" w:rsidRDefault="00B75620" w:rsidP="00B75620">
      <w:pPr>
        <w:pStyle w:val="ConsPlusNormal0"/>
        <w:widowControl/>
        <w:ind w:firstLine="0"/>
        <w:jc w:val="center"/>
        <w:outlineLvl w:val="2"/>
        <w:rPr>
          <w:rFonts w:ascii="Times New Roman" w:hAnsi="Times New Roman" w:cs="Times New Roman"/>
          <w:sz w:val="28"/>
          <w:szCs w:val="28"/>
        </w:rPr>
      </w:pPr>
      <w:r>
        <w:rPr>
          <w:rFonts w:ascii="Times New Roman" w:hAnsi="Times New Roman" w:cs="Times New Roman"/>
          <w:sz w:val="28"/>
          <w:szCs w:val="28"/>
        </w:rPr>
        <w:t xml:space="preserve">Раздел 1. ЕЖЕМЕСЯЧНОЕ ДЕНЕЖНОЕ ПООЩРЕНИЕ МУНИЦИПАЛЬНЫХ СЛУЖАЩИХ </w:t>
      </w:r>
      <w:r>
        <w:rPr>
          <w:rFonts w:ascii="Times New Roman" w:hAnsi="Times New Roman"/>
          <w:bCs/>
          <w:sz w:val="28"/>
          <w:szCs w:val="28"/>
        </w:rPr>
        <w:t xml:space="preserve">ЗАМЕЩАЮЩИХ ДОЛЖНОСТИ МУНИЦИПАЛЬНОЙ СЛУЖБЫ </w:t>
      </w:r>
      <w:r>
        <w:rPr>
          <w:rFonts w:ascii="Times New Roman" w:hAnsi="Times New Roman" w:cs="Times New Roman"/>
          <w:sz w:val="28"/>
          <w:szCs w:val="28"/>
        </w:rPr>
        <w:t>АДМИНИСТРАЦИИ</w:t>
      </w:r>
    </w:p>
    <w:p w:rsidR="00B75620" w:rsidRDefault="00B75620" w:rsidP="00B75620">
      <w:pPr>
        <w:pStyle w:val="ConsPlusNormal0"/>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НАГОЛЬНЕНСКОГО СЕЛЬСОВЕТА  </w:t>
      </w:r>
    </w:p>
    <w:p w:rsidR="00B75620" w:rsidRDefault="00B75620" w:rsidP="00B75620">
      <w:pPr>
        <w:pStyle w:val="ConsPlusNormal0"/>
        <w:widowControl/>
        <w:ind w:firstLine="540"/>
        <w:jc w:val="both"/>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2"/>
        <w:gridCol w:w="4856"/>
        <w:gridCol w:w="3793"/>
      </w:tblGrid>
      <w:tr w:rsidR="00B75620" w:rsidTr="00B75620">
        <w:tc>
          <w:tcPr>
            <w:tcW w:w="922"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both"/>
              <w:rPr>
                <w:rFonts w:ascii="Times New Roman" w:hAnsi="Times New Roman" w:cs="Times New Roman"/>
                <w:sz w:val="28"/>
                <w:szCs w:val="28"/>
                <w:lang w:eastAsia="ar-SA"/>
              </w:rPr>
            </w:pPr>
            <w:proofErr w:type="gramStart"/>
            <w:r>
              <w:rPr>
                <w:rFonts w:ascii="Times New Roman" w:hAnsi="Times New Roman" w:cs="Times New Roman"/>
                <w:sz w:val="28"/>
                <w:szCs w:val="28"/>
                <w:lang w:eastAsia="en-US"/>
              </w:rPr>
              <w:t>п</w:t>
            </w:r>
            <w:proofErr w:type="gramEnd"/>
            <w:r>
              <w:rPr>
                <w:rFonts w:ascii="Times New Roman" w:hAnsi="Times New Roman" w:cs="Times New Roman"/>
                <w:sz w:val="28"/>
                <w:szCs w:val="28"/>
                <w:lang w:eastAsia="en-US"/>
              </w:rPr>
              <w:t>/п</w:t>
            </w:r>
          </w:p>
        </w:tc>
        <w:tc>
          <w:tcPr>
            <w:tcW w:w="4856"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both"/>
              <w:rPr>
                <w:rFonts w:ascii="Times New Roman" w:hAnsi="Times New Roman" w:cs="Times New Roman"/>
                <w:sz w:val="28"/>
                <w:szCs w:val="28"/>
                <w:lang w:eastAsia="ar-SA"/>
              </w:rPr>
            </w:pPr>
            <w:r>
              <w:rPr>
                <w:rFonts w:ascii="Times New Roman" w:hAnsi="Times New Roman" w:cs="Times New Roman"/>
                <w:sz w:val="28"/>
                <w:szCs w:val="28"/>
                <w:lang w:eastAsia="en-US"/>
              </w:rPr>
              <w:t>Наименование должности</w:t>
            </w:r>
          </w:p>
        </w:tc>
        <w:tc>
          <w:tcPr>
            <w:tcW w:w="3793"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both"/>
              <w:rPr>
                <w:rFonts w:ascii="Times New Roman" w:eastAsia="Arial" w:hAnsi="Times New Roman" w:cs="Times New Roman"/>
                <w:sz w:val="28"/>
                <w:szCs w:val="28"/>
                <w:lang w:eastAsia="ar-SA"/>
              </w:rPr>
            </w:pPr>
            <w:r>
              <w:rPr>
                <w:rFonts w:ascii="Times New Roman" w:hAnsi="Times New Roman" w:cs="Times New Roman"/>
                <w:sz w:val="28"/>
                <w:szCs w:val="28"/>
                <w:lang w:eastAsia="en-US"/>
              </w:rPr>
              <w:t>Ежемесячное денежное поощрени</w:t>
            </w:r>
            <w:proofErr w:type="gramStart"/>
            <w:r>
              <w:rPr>
                <w:rFonts w:ascii="Times New Roman" w:hAnsi="Times New Roman" w:cs="Times New Roman"/>
                <w:sz w:val="28"/>
                <w:szCs w:val="28"/>
                <w:lang w:eastAsia="en-US"/>
              </w:rPr>
              <w:t>е(</w:t>
            </w:r>
            <w:proofErr w:type="gramEnd"/>
            <w:r>
              <w:rPr>
                <w:rFonts w:ascii="Times New Roman" w:hAnsi="Times New Roman" w:cs="Times New Roman"/>
                <w:sz w:val="28"/>
                <w:szCs w:val="28"/>
                <w:lang w:eastAsia="en-US"/>
              </w:rPr>
              <w:t xml:space="preserve"> от должностного оклада )</w:t>
            </w:r>
          </w:p>
          <w:p w:rsidR="00B75620" w:rsidRDefault="00B75620">
            <w:pPr>
              <w:pStyle w:val="ConsPlusNormal0"/>
              <w:widowControl/>
              <w:spacing w:line="276" w:lineRule="auto"/>
              <w:ind w:firstLine="0"/>
              <w:jc w:val="both"/>
              <w:rPr>
                <w:rFonts w:ascii="Times New Roman" w:hAnsi="Times New Roman" w:cs="Times New Roman"/>
                <w:sz w:val="28"/>
                <w:szCs w:val="28"/>
                <w:lang w:eastAsia="ar-SA"/>
              </w:rPr>
            </w:pPr>
            <w:r>
              <w:rPr>
                <w:rFonts w:ascii="Times New Roman" w:hAnsi="Times New Roman" w:cs="Times New Roman"/>
                <w:sz w:val="28"/>
                <w:szCs w:val="28"/>
                <w:lang w:eastAsia="en-US"/>
              </w:rPr>
              <w:t>(%)</w:t>
            </w:r>
          </w:p>
        </w:tc>
      </w:tr>
      <w:tr w:rsidR="00B75620" w:rsidTr="00B75620">
        <w:tc>
          <w:tcPr>
            <w:tcW w:w="922"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both"/>
              <w:rPr>
                <w:rFonts w:ascii="Times New Roman" w:hAnsi="Times New Roman" w:cs="Times New Roman"/>
                <w:sz w:val="28"/>
                <w:szCs w:val="28"/>
                <w:lang w:eastAsia="ar-SA"/>
              </w:rPr>
            </w:pPr>
            <w:r>
              <w:rPr>
                <w:rFonts w:ascii="Times New Roman" w:hAnsi="Times New Roman" w:cs="Times New Roman"/>
                <w:sz w:val="28"/>
                <w:szCs w:val="28"/>
                <w:lang w:eastAsia="en-US"/>
              </w:rPr>
              <w:t>1.</w:t>
            </w:r>
          </w:p>
        </w:tc>
        <w:tc>
          <w:tcPr>
            <w:tcW w:w="4856"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both"/>
              <w:rPr>
                <w:rFonts w:ascii="Times New Roman" w:hAnsi="Times New Roman" w:cs="Times New Roman"/>
                <w:sz w:val="28"/>
                <w:szCs w:val="28"/>
                <w:lang w:eastAsia="ar-SA"/>
              </w:rPr>
            </w:pPr>
            <w:r>
              <w:rPr>
                <w:rFonts w:ascii="Times New Roman" w:hAnsi="Times New Roman" w:cs="Times New Roman"/>
                <w:sz w:val="28"/>
                <w:szCs w:val="28"/>
                <w:lang w:eastAsia="en-US"/>
              </w:rPr>
              <w:t xml:space="preserve">Заместитель Главы администрации </w:t>
            </w:r>
          </w:p>
        </w:tc>
        <w:tc>
          <w:tcPr>
            <w:tcW w:w="3793"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center"/>
              <w:rPr>
                <w:rFonts w:ascii="Times New Roman" w:hAnsi="Times New Roman" w:cs="Times New Roman"/>
                <w:sz w:val="28"/>
                <w:szCs w:val="28"/>
                <w:lang w:eastAsia="ar-SA"/>
              </w:rPr>
            </w:pPr>
            <w:r>
              <w:rPr>
                <w:rFonts w:ascii="Times New Roman" w:hAnsi="Times New Roman" w:cs="Times New Roman"/>
                <w:sz w:val="28"/>
                <w:szCs w:val="28"/>
                <w:lang w:eastAsia="en-US"/>
              </w:rPr>
              <w:t>52,11%</w:t>
            </w:r>
          </w:p>
        </w:tc>
      </w:tr>
      <w:tr w:rsidR="00B75620" w:rsidTr="00B75620">
        <w:tc>
          <w:tcPr>
            <w:tcW w:w="922"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both"/>
              <w:rPr>
                <w:rFonts w:ascii="Times New Roman" w:hAnsi="Times New Roman" w:cs="Times New Roman"/>
                <w:sz w:val="28"/>
                <w:szCs w:val="28"/>
                <w:lang w:eastAsia="ar-SA"/>
              </w:rPr>
            </w:pPr>
            <w:r>
              <w:rPr>
                <w:rFonts w:ascii="Times New Roman" w:hAnsi="Times New Roman" w:cs="Times New Roman"/>
                <w:sz w:val="28"/>
                <w:szCs w:val="28"/>
                <w:lang w:eastAsia="en-US"/>
              </w:rPr>
              <w:t>2.</w:t>
            </w:r>
          </w:p>
        </w:tc>
        <w:tc>
          <w:tcPr>
            <w:tcW w:w="4856"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both"/>
              <w:rPr>
                <w:rFonts w:ascii="Times New Roman" w:hAnsi="Times New Roman" w:cs="Times New Roman"/>
                <w:sz w:val="28"/>
                <w:szCs w:val="28"/>
                <w:lang w:eastAsia="ar-SA"/>
              </w:rPr>
            </w:pPr>
            <w:r>
              <w:rPr>
                <w:rFonts w:ascii="Times New Roman" w:hAnsi="Times New Roman" w:cs="Times New Roman"/>
                <w:sz w:val="28"/>
                <w:szCs w:val="28"/>
                <w:lang w:eastAsia="en-US"/>
              </w:rPr>
              <w:t>Начальник отдела   администрации</w:t>
            </w:r>
          </w:p>
        </w:tc>
        <w:tc>
          <w:tcPr>
            <w:tcW w:w="3793"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center"/>
              <w:rPr>
                <w:rFonts w:ascii="Times New Roman" w:hAnsi="Times New Roman" w:cs="Times New Roman"/>
                <w:sz w:val="28"/>
                <w:szCs w:val="28"/>
                <w:lang w:eastAsia="ar-SA"/>
              </w:rPr>
            </w:pPr>
            <w:r>
              <w:rPr>
                <w:rFonts w:ascii="Times New Roman" w:hAnsi="Times New Roman" w:cs="Times New Roman"/>
                <w:sz w:val="28"/>
                <w:szCs w:val="28"/>
                <w:lang w:eastAsia="en-US"/>
              </w:rPr>
              <w:t>53,61 %</w:t>
            </w:r>
          </w:p>
        </w:tc>
      </w:tr>
      <w:tr w:rsidR="00B75620" w:rsidTr="00B75620">
        <w:tc>
          <w:tcPr>
            <w:tcW w:w="922"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both"/>
              <w:rPr>
                <w:rFonts w:ascii="Times New Roman" w:hAnsi="Times New Roman" w:cs="Times New Roman"/>
                <w:sz w:val="28"/>
                <w:szCs w:val="28"/>
                <w:lang w:eastAsia="ar-SA"/>
              </w:rPr>
            </w:pPr>
            <w:r>
              <w:rPr>
                <w:rFonts w:ascii="Times New Roman" w:hAnsi="Times New Roman" w:cs="Times New Roman"/>
                <w:sz w:val="28"/>
                <w:szCs w:val="28"/>
                <w:lang w:eastAsia="en-US"/>
              </w:rPr>
              <w:t>3.</w:t>
            </w:r>
          </w:p>
        </w:tc>
        <w:tc>
          <w:tcPr>
            <w:tcW w:w="4856"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both"/>
              <w:rPr>
                <w:rFonts w:ascii="Times New Roman" w:hAnsi="Times New Roman" w:cs="Times New Roman"/>
                <w:sz w:val="28"/>
                <w:szCs w:val="28"/>
                <w:lang w:eastAsia="ar-SA"/>
              </w:rPr>
            </w:pPr>
            <w:r>
              <w:rPr>
                <w:rFonts w:ascii="Times New Roman" w:hAnsi="Times New Roman" w:cs="Times New Roman"/>
                <w:sz w:val="28"/>
                <w:szCs w:val="28"/>
                <w:lang w:eastAsia="en-US"/>
              </w:rPr>
              <w:t>Ведущий специалист - эксперт</w:t>
            </w:r>
          </w:p>
        </w:tc>
        <w:tc>
          <w:tcPr>
            <w:tcW w:w="3793" w:type="dxa"/>
            <w:tcBorders>
              <w:top w:val="single" w:sz="4" w:space="0" w:color="000000"/>
              <w:left w:val="single" w:sz="4" w:space="0" w:color="000000"/>
              <w:bottom w:val="single" w:sz="4" w:space="0" w:color="000000"/>
              <w:right w:val="single" w:sz="4" w:space="0" w:color="000000"/>
            </w:tcBorders>
            <w:hideMark/>
          </w:tcPr>
          <w:p w:rsidR="00B75620" w:rsidRDefault="00B75620">
            <w:pPr>
              <w:pStyle w:val="ConsPlusNormal0"/>
              <w:widowControl/>
              <w:spacing w:line="276" w:lineRule="auto"/>
              <w:ind w:firstLine="0"/>
              <w:jc w:val="center"/>
              <w:rPr>
                <w:rFonts w:ascii="Times New Roman" w:hAnsi="Times New Roman" w:cs="Times New Roman"/>
                <w:sz w:val="28"/>
                <w:szCs w:val="28"/>
                <w:lang w:eastAsia="ar-SA"/>
              </w:rPr>
            </w:pPr>
            <w:r>
              <w:rPr>
                <w:rFonts w:ascii="Times New Roman" w:hAnsi="Times New Roman" w:cs="Times New Roman"/>
                <w:sz w:val="28"/>
                <w:szCs w:val="28"/>
                <w:lang w:eastAsia="en-US"/>
              </w:rPr>
              <w:t>36,6%</w:t>
            </w:r>
          </w:p>
        </w:tc>
      </w:tr>
    </w:tbl>
    <w:p w:rsidR="00B75620" w:rsidRDefault="00B75620" w:rsidP="00B75620">
      <w:pPr>
        <w:pStyle w:val="ConsPlusNormal0"/>
        <w:widowControl/>
        <w:ind w:firstLine="0"/>
        <w:jc w:val="both"/>
        <w:rPr>
          <w:rFonts w:ascii="Times New Roman" w:hAnsi="Times New Roman" w:cs="Times New Roman"/>
          <w:sz w:val="28"/>
          <w:szCs w:val="28"/>
          <w:lang w:eastAsia="ar-SA"/>
        </w:rPr>
      </w:pPr>
    </w:p>
    <w:p w:rsidR="00B75620" w:rsidRDefault="00B75620" w:rsidP="00B75620">
      <w:pPr>
        <w:autoSpaceDE w:val="0"/>
        <w:jc w:val="center"/>
        <w:rPr>
          <w:color w:val="0000FF"/>
        </w:rPr>
      </w:pPr>
    </w:p>
    <w:p w:rsidR="00B75620" w:rsidRDefault="00B75620" w:rsidP="00B75620">
      <w:pPr>
        <w:autoSpaceDE w:val="0"/>
        <w:jc w:val="center"/>
        <w:rPr>
          <w:color w:val="0000FF"/>
        </w:rPr>
      </w:pPr>
    </w:p>
    <w:p w:rsidR="00B75620" w:rsidRDefault="00B75620" w:rsidP="00B75620">
      <w:pPr>
        <w:pStyle w:val="ConsPlusTitle"/>
        <w:widowControl/>
        <w:ind w:firstLine="708"/>
        <w:rPr>
          <w:rFonts w:ascii="Times New Roman" w:hAnsi="Times New Roman" w:cs="Times New Roman"/>
          <w:b w:val="0"/>
          <w:sz w:val="28"/>
          <w:szCs w:val="28"/>
        </w:rPr>
      </w:pPr>
    </w:p>
    <w:p w:rsidR="00B75620" w:rsidRDefault="00B75620" w:rsidP="00B75620">
      <w:pPr>
        <w:autoSpaceDE w:val="0"/>
        <w:jc w:val="both"/>
        <w:rPr>
          <w:sz w:val="28"/>
          <w:szCs w:val="28"/>
        </w:rPr>
      </w:pPr>
      <w:r>
        <w:rPr>
          <w:sz w:val="28"/>
          <w:szCs w:val="28"/>
        </w:rPr>
        <w:tab/>
        <w:t>2. Настоящее решение вступает в силу с 01.01.2019 г. и подлежит обнародованию.</w:t>
      </w:r>
    </w:p>
    <w:p w:rsidR="00B75620" w:rsidRDefault="00B75620" w:rsidP="00B75620">
      <w:pPr>
        <w:autoSpaceDE w:val="0"/>
        <w:jc w:val="both"/>
        <w:rPr>
          <w:sz w:val="28"/>
          <w:szCs w:val="28"/>
        </w:rPr>
      </w:pPr>
    </w:p>
    <w:p w:rsidR="00B75620" w:rsidRDefault="00B75620" w:rsidP="00B75620">
      <w:pPr>
        <w:autoSpaceDE w:val="0"/>
        <w:autoSpaceDN w:val="0"/>
        <w:adjustRightInd w:val="0"/>
        <w:jc w:val="both"/>
        <w:rPr>
          <w:b/>
          <w:sz w:val="26"/>
          <w:szCs w:val="26"/>
        </w:rPr>
      </w:pPr>
      <w:r>
        <w:rPr>
          <w:b/>
          <w:sz w:val="26"/>
          <w:szCs w:val="26"/>
        </w:rPr>
        <w:t>Председатель Собрания депутатов</w:t>
      </w:r>
    </w:p>
    <w:p w:rsidR="00B75620" w:rsidRDefault="00B75620" w:rsidP="00B75620">
      <w:pPr>
        <w:autoSpaceDE w:val="0"/>
        <w:autoSpaceDN w:val="0"/>
        <w:adjustRightInd w:val="0"/>
        <w:jc w:val="both"/>
        <w:rPr>
          <w:b/>
          <w:sz w:val="26"/>
          <w:szCs w:val="26"/>
        </w:rPr>
      </w:pPr>
      <w:r>
        <w:rPr>
          <w:b/>
          <w:sz w:val="26"/>
          <w:szCs w:val="26"/>
        </w:rPr>
        <w:t xml:space="preserve">Нагольненского сельсовета    </w:t>
      </w:r>
    </w:p>
    <w:p w:rsidR="00B75620" w:rsidRDefault="00B75620" w:rsidP="00B75620">
      <w:pPr>
        <w:autoSpaceDE w:val="0"/>
        <w:autoSpaceDN w:val="0"/>
        <w:adjustRightInd w:val="0"/>
        <w:jc w:val="both"/>
        <w:rPr>
          <w:b/>
          <w:sz w:val="26"/>
          <w:szCs w:val="26"/>
        </w:rPr>
      </w:pPr>
      <w:r>
        <w:rPr>
          <w:b/>
          <w:sz w:val="26"/>
          <w:szCs w:val="26"/>
        </w:rPr>
        <w:t xml:space="preserve"> Пристенского района Курской области </w:t>
      </w:r>
      <w:r>
        <w:rPr>
          <w:b/>
          <w:sz w:val="26"/>
          <w:szCs w:val="26"/>
        </w:rPr>
        <w:tab/>
      </w:r>
      <w:r>
        <w:rPr>
          <w:b/>
          <w:sz w:val="26"/>
          <w:szCs w:val="26"/>
        </w:rPr>
        <w:tab/>
      </w:r>
      <w:r>
        <w:rPr>
          <w:b/>
          <w:sz w:val="26"/>
          <w:szCs w:val="26"/>
        </w:rPr>
        <w:tab/>
        <w:t xml:space="preserve">Е.Г. </w:t>
      </w:r>
      <w:proofErr w:type="spellStart"/>
      <w:r>
        <w:rPr>
          <w:b/>
          <w:sz w:val="26"/>
          <w:szCs w:val="26"/>
        </w:rPr>
        <w:t>Лепшеева</w:t>
      </w:r>
      <w:proofErr w:type="spellEnd"/>
    </w:p>
    <w:p w:rsidR="00B75620" w:rsidRDefault="00B75620" w:rsidP="00B75620">
      <w:pPr>
        <w:autoSpaceDE w:val="0"/>
        <w:autoSpaceDN w:val="0"/>
        <w:adjustRightInd w:val="0"/>
        <w:jc w:val="both"/>
        <w:rPr>
          <w:b/>
          <w:sz w:val="26"/>
          <w:szCs w:val="26"/>
        </w:rPr>
      </w:pPr>
    </w:p>
    <w:p w:rsidR="00B75620" w:rsidRDefault="00B75620" w:rsidP="00B75620">
      <w:pPr>
        <w:autoSpaceDE w:val="0"/>
        <w:autoSpaceDN w:val="0"/>
        <w:adjustRightInd w:val="0"/>
        <w:jc w:val="both"/>
        <w:rPr>
          <w:b/>
          <w:sz w:val="26"/>
          <w:szCs w:val="26"/>
        </w:rPr>
      </w:pPr>
      <w:r>
        <w:rPr>
          <w:b/>
          <w:sz w:val="26"/>
          <w:szCs w:val="26"/>
        </w:rPr>
        <w:t>Глава Нагольненского сельсовета</w:t>
      </w:r>
    </w:p>
    <w:p w:rsidR="00B75620" w:rsidRDefault="00B75620" w:rsidP="00B75620">
      <w:pPr>
        <w:autoSpaceDE w:val="0"/>
        <w:autoSpaceDN w:val="0"/>
        <w:adjustRightInd w:val="0"/>
        <w:jc w:val="both"/>
        <w:rPr>
          <w:b/>
          <w:sz w:val="26"/>
          <w:szCs w:val="26"/>
        </w:rPr>
      </w:pPr>
      <w:r>
        <w:rPr>
          <w:b/>
          <w:sz w:val="26"/>
          <w:szCs w:val="26"/>
        </w:rPr>
        <w:t xml:space="preserve">Пристенского района Курской области:                             А.А. </w:t>
      </w:r>
      <w:proofErr w:type="spellStart"/>
      <w:r>
        <w:rPr>
          <w:b/>
          <w:sz w:val="26"/>
          <w:szCs w:val="26"/>
        </w:rPr>
        <w:t>Разуванов</w:t>
      </w:r>
      <w:proofErr w:type="spellEnd"/>
    </w:p>
    <w:p w:rsidR="00B75620" w:rsidRDefault="00B75620" w:rsidP="00B75620">
      <w:pPr>
        <w:autoSpaceDE w:val="0"/>
        <w:jc w:val="center"/>
        <w:rPr>
          <w:color w:val="0000FF"/>
        </w:rPr>
      </w:pPr>
    </w:p>
    <w:p w:rsidR="00B75620" w:rsidRDefault="00B75620" w:rsidP="00B75620">
      <w:pPr>
        <w:pStyle w:val="ConsPlusTitle"/>
        <w:widowControl/>
        <w:jc w:val="both"/>
        <w:rPr>
          <w:rFonts w:ascii="Times New Roman" w:hAnsi="Times New Roman" w:cs="Times New Roman"/>
          <w:sz w:val="28"/>
          <w:szCs w:val="28"/>
        </w:rPr>
      </w:pPr>
    </w:p>
    <w:p w:rsidR="00B75620" w:rsidRDefault="00B75620" w:rsidP="00B75620">
      <w:pPr>
        <w:rPr>
          <w:b/>
          <w:bCs/>
          <w:sz w:val="28"/>
          <w:szCs w:val="28"/>
        </w:rPr>
      </w:pPr>
      <w:bookmarkStart w:id="0" w:name="_GoBack"/>
      <w:bookmarkEnd w:id="0"/>
    </w:p>
    <w:sectPr w:rsidR="00B75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B9B"/>
    <w:rsid w:val="00243B9B"/>
    <w:rsid w:val="006F7DC1"/>
    <w:rsid w:val="00960ECD"/>
    <w:rsid w:val="00B75620"/>
    <w:rsid w:val="00F20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6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rsid w:val="00B75620"/>
    <w:pPr>
      <w:autoSpaceDE w:val="0"/>
      <w:autoSpaceDN w:val="0"/>
      <w:spacing w:after="120"/>
    </w:pPr>
    <w:rPr>
      <w:sz w:val="20"/>
      <w:szCs w:val="20"/>
    </w:rPr>
  </w:style>
  <w:style w:type="character" w:customStyle="1" w:styleId="a4">
    <w:name w:val="Основной текст Знак"/>
    <w:basedOn w:val="a0"/>
    <w:link w:val="a3"/>
    <w:uiPriority w:val="99"/>
    <w:semiHidden/>
    <w:rsid w:val="00B75620"/>
    <w:rPr>
      <w:rFonts w:ascii="Times New Roman" w:eastAsia="Times New Roman" w:hAnsi="Times New Roman" w:cs="Times New Roman"/>
      <w:sz w:val="20"/>
      <w:szCs w:val="20"/>
      <w:lang w:eastAsia="ru-RU"/>
    </w:rPr>
  </w:style>
  <w:style w:type="character" w:customStyle="1" w:styleId="a5">
    <w:name w:val="Основной текст с отступом Знак"/>
    <w:aliases w:val="Знак11 Знак,Основной текст с отступом Знак Знак Знак Знак,Основной текст с отступом Знак Знак1 Знак,Знак11 Знак Знак Знак,Основной текст с отступом Знак Знак Знак1,Текст11 Знак,Знак1 Знак Знак Знак1 Знак"/>
    <w:basedOn w:val="a0"/>
    <w:link w:val="a6"/>
    <w:semiHidden/>
    <w:locked/>
    <w:rsid w:val="00B75620"/>
    <w:rPr>
      <w:rFonts w:ascii="Times New Roman" w:eastAsia="Times New Roman" w:hAnsi="Times New Roman" w:cs="Times New Roman"/>
      <w:sz w:val="28"/>
      <w:szCs w:val="28"/>
      <w:lang w:val="en-US" w:eastAsia="ru-RU"/>
    </w:rPr>
  </w:style>
  <w:style w:type="paragraph" w:styleId="a6">
    <w:name w:val="Body Text Indent"/>
    <w:aliases w:val="Знак11,Основной текст с отступом Знак Знак Знак,Основной текст с отступом Знак Знак1,Знак11 Знак Знак,Основной текст с отступом Знак Знак,Текст11,Знак1 Знак Знак Знак1,Знак1 Знак Знак Знак1 Знак1,Знак1 Знак1 Знак Знак1"/>
    <w:basedOn w:val="a"/>
    <w:link w:val="a5"/>
    <w:semiHidden/>
    <w:unhideWhenUsed/>
    <w:qFormat/>
    <w:rsid w:val="00B75620"/>
    <w:pPr>
      <w:autoSpaceDE w:val="0"/>
      <w:autoSpaceDN w:val="0"/>
      <w:ind w:firstLine="851"/>
      <w:jc w:val="both"/>
    </w:pPr>
    <w:rPr>
      <w:sz w:val="28"/>
      <w:szCs w:val="28"/>
      <w:lang w:val="en-US"/>
    </w:rPr>
  </w:style>
  <w:style w:type="character" w:customStyle="1" w:styleId="1">
    <w:name w:val="Основной текст с отступом Знак1"/>
    <w:basedOn w:val="a0"/>
    <w:uiPriority w:val="99"/>
    <w:semiHidden/>
    <w:rsid w:val="00B75620"/>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B75620"/>
    <w:rPr>
      <w:rFonts w:ascii="Arial" w:eastAsia="Times New Roman" w:hAnsi="Arial" w:cs="Arial"/>
      <w:sz w:val="20"/>
      <w:szCs w:val="20"/>
      <w:lang w:eastAsia="ru-RU"/>
    </w:rPr>
  </w:style>
  <w:style w:type="paragraph" w:customStyle="1" w:styleId="ConsPlusNormal0">
    <w:name w:val="ConsPlusNormal"/>
    <w:link w:val="ConsPlusNormal"/>
    <w:qFormat/>
    <w:rsid w:val="00B756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qFormat/>
    <w:rsid w:val="00B7562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2">
    <w:name w:val="Текст12"/>
    <w:aliases w:val="Знак12,Знак1 Знак Знак Знак2,Знак1 Знак Знак1 Знак1,Знак1 Знак Знак Знак1 Знак3,Знак1 Знак1 Знак Знак2,Текст Знак Знак Знак11,Текст Знак Знак Знак Знак1,Знак1 Знак Знак Знак Знак Знак1,Текст Знак1 Знак11,Текст Знак Знак1 Знак11"/>
    <w:basedOn w:val="a"/>
    <w:qFormat/>
    <w:rsid w:val="00B75620"/>
    <w:pPr>
      <w:autoSpaceDE w:val="0"/>
      <w:autoSpaceDN w:val="0"/>
    </w:pPr>
    <w:rPr>
      <w:rFonts w:ascii="Consolas" w:hAnsi="Consolas" w:cs="Consolas"/>
      <w:sz w:val="21"/>
      <w:szCs w:val="21"/>
    </w:rPr>
  </w:style>
  <w:style w:type="paragraph" w:customStyle="1" w:styleId="Standard">
    <w:name w:val="Standard"/>
    <w:uiPriority w:val="99"/>
    <w:qFormat/>
    <w:rsid w:val="00B75620"/>
    <w:pPr>
      <w:suppressAutoHyphens/>
      <w:autoSpaceDN w:val="0"/>
    </w:pPr>
    <w:rPr>
      <w:rFonts w:ascii="Calibri" w:eastAsia="Arial Unicode MS" w:hAnsi="Calibri" w:cs="Tahoma"/>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6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rsid w:val="00B75620"/>
    <w:pPr>
      <w:autoSpaceDE w:val="0"/>
      <w:autoSpaceDN w:val="0"/>
      <w:spacing w:after="120"/>
    </w:pPr>
    <w:rPr>
      <w:sz w:val="20"/>
      <w:szCs w:val="20"/>
    </w:rPr>
  </w:style>
  <w:style w:type="character" w:customStyle="1" w:styleId="a4">
    <w:name w:val="Основной текст Знак"/>
    <w:basedOn w:val="a0"/>
    <w:link w:val="a3"/>
    <w:uiPriority w:val="99"/>
    <w:semiHidden/>
    <w:rsid w:val="00B75620"/>
    <w:rPr>
      <w:rFonts w:ascii="Times New Roman" w:eastAsia="Times New Roman" w:hAnsi="Times New Roman" w:cs="Times New Roman"/>
      <w:sz w:val="20"/>
      <w:szCs w:val="20"/>
      <w:lang w:eastAsia="ru-RU"/>
    </w:rPr>
  </w:style>
  <w:style w:type="character" w:customStyle="1" w:styleId="a5">
    <w:name w:val="Основной текст с отступом Знак"/>
    <w:aliases w:val="Знак11 Знак,Основной текст с отступом Знак Знак Знак Знак,Основной текст с отступом Знак Знак1 Знак,Знак11 Знак Знак Знак,Основной текст с отступом Знак Знак Знак1,Текст11 Знак,Знак1 Знак Знак Знак1 Знак"/>
    <w:basedOn w:val="a0"/>
    <w:link w:val="a6"/>
    <w:semiHidden/>
    <w:locked/>
    <w:rsid w:val="00B75620"/>
    <w:rPr>
      <w:rFonts w:ascii="Times New Roman" w:eastAsia="Times New Roman" w:hAnsi="Times New Roman" w:cs="Times New Roman"/>
      <w:sz w:val="28"/>
      <w:szCs w:val="28"/>
      <w:lang w:val="en-US" w:eastAsia="ru-RU"/>
    </w:rPr>
  </w:style>
  <w:style w:type="paragraph" w:styleId="a6">
    <w:name w:val="Body Text Indent"/>
    <w:aliases w:val="Знак11,Основной текст с отступом Знак Знак Знак,Основной текст с отступом Знак Знак1,Знак11 Знак Знак,Основной текст с отступом Знак Знак,Текст11,Знак1 Знак Знак Знак1,Знак1 Знак Знак Знак1 Знак1,Знак1 Знак1 Знак Знак1"/>
    <w:basedOn w:val="a"/>
    <w:link w:val="a5"/>
    <w:semiHidden/>
    <w:unhideWhenUsed/>
    <w:qFormat/>
    <w:rsid w:val="00B75620"/>
    <w:pPr>
      <w:autoSpaceDE w:val="0"/>
      <w:autoSpaceDN w:val="0"/>
      <w:ind w:firstLine="851"/>
      <w:jc w:val="both"/>
    </w:pPr>
    <w:rPr>
      <w:sz w:val="28"/>
      <w:szCs w:val="28"/>
      <w:lang w:val="en-US"/>
    </w:rPr>
  </w:style>
  <w:style w:type="character" w:customStyle="1" w:styleId="1">
    <w:name w:val="Основной текст с отступом Знак1"/>
    <w:basedOn w:val="a0"/>
    <w:uiPriority w:val="99"/>
    <w:semiHidden/>
    <w:rsid w:val="00B75620"/>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B75620"/>
    <w:rPr>
      <w:rFonts w:ascii="Arial" w:eastAsia="Times New Roman" w:hAnsi="Arial" w:cs="Arial"/>
      <w:sz w:val="20"/>
      <w:szCs w:val="20"/>
      <w:lang w:eastAsia="ru-RU"/>
    </w:rPr>
  </w:style>
  <w:style w:type="paragraph" w:customStyle="1" w:styleId="ConsPlusNormal0">
    <w:name w:val="ConsPlusNormal"/>
    <w:link w:val="ConsPlusNormal"/>
    <w:qFormat/>
    <w:rsid w:val="00B756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qFormat/>
    <w:rsid w:val="00B7562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2">
    <w:name w:val="Текст12"/>
    <w:aliases w:val="Знак12,Знак1 Знак Знак Знак2,Знак1 Знак Знак1 Знак1,Знак1 Знак Знак Знак1 Знак3,Знак1 Знак1 Знак Знак2,Текст Знак Знак Знак11,Текст Знак Знак Знак Знак1,Знак1 Знак Знак Знак Знак Знак1,Текст Знак1 Знак11,Текст Знак Знак1 Знак11"/>
    <w:basedOn w:val="a"/>
    <w:qFormat/>
    <w:rsid w:val="00B75620"/>
    <w:pPr>
      <w:autoSpaceDE w:val="0"/>
      <w:autoSpaceDN w:val="0"/>
    </w:pPr>
    <w:rPr>
      <w:rFonts w:ascii="Consolas" w:hAnsi="Consolas" w:cs="Consolas"/>
      <w:sz w:val="21"/>
      <w:szCs w:val="21"/>
    </w:rPr>
  </w:style>
  <w:style w:type="paragraph" w:customStyle="1" w:styleId="Standard">
    <w:name w:val="Standard"/>
    <w:uiPriority w:val="99"/>
    <w:qFormat/>
    <w:rsid w:val="00B75620"/>
    <w:pPr>
      <w:suppressAutoHyphens/>
      <w:autoSpaceDN w:val="0"/>
    </w:pPr>
    <w:rPr>
      <w:rFonts w:ascii="Calibri" w:eastAsia="Arial Unicode MS"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44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2019-02-04T13:43:00Z</dcterms:created>
  <dcterms:modified xsi:type="dcterms:W3CDTF">2019-02-04T13:45:00Z</dcterms:modified>
</cp:coreProperties>
</file>