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2927" w:rsidRPr="0027115A" w:rsidRDefault="00852927" w:rsidP="00852927">
      <w:pPr>
        <w:pStyle w:val="voice"/>
        <w:rPr>
          <w:sz w:val="28"/>
          <w:szCs w:val="28"/>
        </w:rPr>
      </w:pPr>
      <w:r w:rsidRPr="0027115A">
        <w:rPr>
          <w:b/>
          <w:sz w:val="28"/>
          <w:szCs w:val="28"/>
        </w:rPr>
        <w:t>16 февраля</w:t>
      </w:r>
      <w:r w:rsidRPr="0027115A">
        <w:rPr>
          <w:sz w:val="28"/>
          <w:szCs w:val="28"/>
        </w:rPr>
        <w:t xml:space="preserve"> в </w:t>
      </w:r>
      <w:proofErr w:type="spellStart"/>
      <w:r w:rsidRPr="0027115A">
        <w:rPr>
          <w:sz w:val="28"/>
          <w:szCs w:val="28"/>
        </w:rPr>
        <w:t>Луговском</w:t>
      </w:r>
      <w:proofErr w:type="spellEnd"/>
      <w:r w:rsidRPr="0027115A">
        <w:rPr>
          <w:sz w:val="28"/>
          <w:szCs w:val="28"/>
        </w:rPr>
        <w:t xml:space="preserve"> ЦСДК была проведена </w:t>
      </w:r>
      <w:r w:rsidRPr="0027115A">
        <w:rPr>
          <w:b/>
          <w:sz w:val="28"/>
          <w:szCs w:val="28"/>
        </w:rPr>
        <w:t>литературно-музыкальная композиция «Эхо Афганской войны»</w:t>
      </w:r>
      <w:r w:rsidRPr="0027115A">
        <w:rPr>
          <w:sz w:val="28"/>
          <w:szCs w:val="28"/>
        </w:rPr>
        <w:t xml:space="preserve">, посвященная 30-летию вывода советских войск из Афганистана. Это мероприятие позволило присутствующим прикоснуться к одной из трагических страниц нашей истории. Чтобы лучше понять историю тех событий, представить эту войну, для гостей были продемонстрированы короткометражные фильмы «Герои Афганской войны», «Вывод Советских войск с территории Афганистана». Эмоционально, ярко звучал рассказ ведущих об истории афганской войны, стихи и песни в исполнении участников художественной самодеятельности и учащихся </w:t>
      </w:r>
      <w:proofErr w:type="spellStart"/>
      <w:r w:rsidRPr="0027115A">
        <w:rPr>
          <w:sz w:val="28"/>
          <w:szCs w:val="28"/>
        </w:rPr>
        <w:t>Луговской</w:t>
      </w:r>
      <w:proofErr w:type="spellEnd"/>
      <w:r w:rsidRPr="0027115A">
        <w:rPr>
          <w:sz w:val="28"/>
          <w:szCs w:val="28"/>
        </w:rPr>
        <w:t xml:space="preserve"> школы, посвященные мужеству, героизму наших солдат, всем тем, кто служил в горячих точках, исполняя свой воинский долг. К мероприятию была подготовлена </w:t>
      </w:r>
      <w:r w:rsidRPr="0027115A">
        <w:rPr>
          <w:b/>
          <w:sz w:val="28"/>
          <w:szCs w:val="28"/>
        </w:rPr>
        <w:t>выставка «Афганистан – наша память и боль»</w:t>
      </w:r>
      <w:r w:rsidRPr="0027115A">
        <w:rPr>
          <w:sz w:val="28"/>
          <w:szCs w:val="28"/>
        </w:rPr>
        <w:t>, где была представлена книга стихов и песен «Из пламени Афганистана» и фотографии наших земляков-афганцев: Рябцева Евгения (ныне проживающего в г</w:t>
      </w:r>
      <w:proofErr w:type="gramStart"/>
      <w:r w:rsidRPr="0027115A">
        <w:rPr>
          <w:sz w:val="28"/>
          <w:szCs w:val="28"/>
        </w:rPr>
        <w:t>.М</w:t>
      </w:r>
      <w:proofErr w:type="gramEnd"/>
      <w:r w:rsidRPr="0027115A">
        <w:rPr>
          <w:sz w:val="28"/>
          <w:szCs w:val="28"/>
        </w:rPr>
        <w:t>осква) и Дмитриева Юрия ( ныне покойного – умер по болезни в 2017 году). Нынешнее поколение не должно забывать трагедии афганских событий, мы должны помнить о тех, кто честно исполнил воинский долг, рисковал жизнью ради великой цели – мира на земле.</w:t>
      </w:r>
    </w:p>
    <w:p w:rsidR="008005AE" w:rsidRDefault="00BE57D1">
      <w:r>
        <w:rPr>
          <w:noProof/>
        </w:rPr>
        <w:drawing>
          <wp:inline distT="0" distB="0" distL="0" distR="0">
            <wp:extent cx="5943600" cy="3781898"/>
            <wp:effectExtent l="0" t="0" r="0" b="0"/>
            <wp:docPr id="1" name="Рисунок 1" descr="C:\Users\user\AppData\Local\Temp\Rar$DIa0.529\IMG_2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Ia0.529\IMG_222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663" cy="3784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57D1" w:rsidRDefault="00BE57D1">
      <w:r>
        <w:rPr>
          <w:noProof/>
        </w:rPr>
        <w:lastRenderedPageBreak/>
        <w:drawing>
          <wp:inline distT="0" distB="0" distL="0" distR="0">
            <wp:extent cx="5943600" cy="3864194"/>
            <wp:effectExtent l="0" t="0" r="0" b="0"/>
            <wp:docPr id="2" name="Рисунок 2" descr="C:\Users\user\AppData\Local\Temp\Rar$DIa0.827\IMG_2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Rar$DIa0.827\IMG_223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663" cy="3866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57D1" w:rsidRDefault="00BE57D1">
      <w:r>
        <w:rPr>
          <w:noProof/>
        </w:rPr>
        <w:drawing>
          <wp:inline distT="0" distB="0" distL="0" distR="0">
            <wp:extent cx="5936678" cy="4489704"/>
            <wp:effectExtent l="0" t="0" r="0" b="0"/>
            <wp:docPr id="3" name="Рисунок 3" descr="C:\Users\user\AppData\Local\Temp\Rar$DIa0.854\IMG_2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Temp\Rar$DIa0.854\IMG_224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92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57D1" w:rsidRDefault="00BE57D1">
      <w:r>
        <w:t>Жена и дочь Дмитриева Ю.В.</w:t>
      </w:r>
    </w:p>
    <w:p w:rsidR="0074139B" w:rsidRDefault="0074139B"/>
    <w:p w:rsidR="0074139B" w:rsidRDefault="0074139B">
      <w:r>
        <w:rPr>
          <w:noProof/>
        </w:rPr>
        <w:lastRenderedPageBreak/>
        <w:drawing>
          <wp:inline distT="0" distB="0" distL="0" distR="0">
            <wp:extent cx="5940425" cy="4456172"/>
            <wp:effectExtent l="0" t="0" r="0" b="0"/>
            <wp:docPr id="4" name="Рисунок 4" descr="C:\Users\user\AppData\Local\Temp\Rar$DIa0.027\IMG_22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Ia0.027\IMG_226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139B" w:rsidRDefault="0074139B">
      <w:r>
        <w:rPr>
          <w:noProof/>
        </w:rPr>
        <w:drawing>
          <wp:inline distT="0" distB="0" distL="0" distR="0">
            <wp:extent cx="5940425" cy="4456172"/>
            <wp:effectExtent l="0" t="0" r="0" b="0"/>
            <wp:docPr id="5" name="Рисунок 5" descr="C:\Users\user\AppData\Local\Temp\Rar$DIa0.088\IMG_22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Rar$DIa0.088\IMG_226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139B" w:rsidRDefault="0074139B">
      <w:r>
        <w:rPr>
          <w:noProof/>
        </w:rPr>
        <w:lastRenderedPageBreak/>
        <w:drawing>
          <wp:inline distT="0" distB="0" distL="0" distR="0">
            <wp:extent cx="5934668" cy="3877056"/>
            <wp:effectExtent l="0" t="0" r="0" b="0"/>
            <wp:docPr id="6" name="Рисунок 6" descr="C:\Users\user\AppData\Local\Temp\Rar$DIa0.665\SAM_0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Temp\Rar$DIa0.665\SAM_005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80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139B" w:rsidRDefault="0074139B">
      <w:r>
        <w:rPr>
          <w:noProof/>
        </w:rPr>
        <w:lastRenderedPageBreak/>
        <w:drawing>
          <wp:inline distT="0" distB="0" distL="0" distR="0">
            <wp:extent cx="5940425" cy="4457448"/>
            <wp:effectExtent l="0" t="0" r="0" b="0"/>
            <wp:docPr id="7" name="Рисунок 7" descr="C:\Users\user\AppData\Local\Temp\Rar$DIa0.790\SAM_0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Temp\Rar$DIa0.790\SAM_006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4457448"/>
            <wp:effectExtent l="0" t="0" r="0" b="0"/>
            <wp:docPr id="8" name="Рисунок 8" descr="C:\Users\user\AppData\Local\Temp\Rar$DIa0.664\SAM_0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Temp\Rar$DIa0.664\SAM_007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4139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4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852927"/>
    <w:rsid w:val="0074139B"/>
    <w:rsid w:val="008005AE"/>
    <w:rsid w:val="00852927"/>
    <w:rsid w:val="00BE57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voice">
    <w:name w:val="voice"/>
    <w:basedOn w:val="a"/>
    <w:rsid w:val="008529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BE57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57D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187</Words>
  <Characters>1067</Characters>
  <Application>Microsoft Office Word</Application>
  <DocSecurity>0</DocSecurity>
  <Lines>8</Lines>
  <Paragraphs>2</Paragraphs>
  <ScaleCrop>false</ScaleCrop>
  <Company/>
  <LinksUpToDate>false</LinksUpToDate>
  <CharactersWithSpaces>1252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user</cp:lastModifiedBy>
  <cp:revision>5</cp:revision>
  <dcterms:created xsi:type="dcterms:W3CDTF">2019-10-01T16:52:00Z</dcterms:created>
  <dcterms:modified xsi:type="dcterms:W3CDTF">2019-10-01T15:05:00Z</dcterms:modified>
</cp:coreProperties>
</file>