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BCE" w:rsidRDefault="00E06BCE" w:rsidP="00E06BCE">
      <w:pPr>
        <w:pStyle w:val="a6"/>
        <w:tabs>
          <w:tab w:val="left" w:pos="0"/>
          <w:tab w:val="left" w:pos="993"/>
          <w:tab w:val="left" w:pos="2535"/>
        </w:tabs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СОБРАНИЕ ДЕПУТАТОВ</w:t>
      </w:r>
    </w:p>
    <w:p w:rsidR="00E06BCE" w:rsidRDefault="00E06BCE" w:rsidP="00E06BCE">
      <w:pPr>
        <w:pStyle w:val="a6"/>
        <w:tabs>
          <w:tab w:val="left" w:pos="0"/>
          <w:tab w:val="left" w:pos="993"/>
          <w:tab w:val="left" w:pos="2535"/>
        </w:tabs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НАГОЛЬНЕНСКОГО СЕЛЬСОВЕТА</w:t>
      </w:r>
    </w:p>
    <w:p w:rsidR="00E06BCE" w:rsidRDefault="00E06BCE" w:rsidP="00E06BCE">
      <w:pPr>
        <w:pStyle w:val="a6"/>
        <w:tabs>
          <w:tab w:val="left" w:pos="0"/>
          <w:tab w:val="left" w:pos="993"/>
          <w:tab w:val="left" w:pos="2535"/>
        </w:tabs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ПРИСТЕНСКОГО РАЙОНА КУРСКОЙ ОБЛАСТИ</w:t>
      </w:r>
    </w:p>
    <w:p w:rsidR="00E06BCE" w:rsidRDefault="00E06BCE" w:rsidP="00E06BCE">
      <w:pPr>
        <w:pStyle w:val="a6"/>
        <w:tabs>
          <w:tab w:val="left" w:pos="0"/>
          <w:tab w:val="left" w:pos="993"/>
          <w:tab w:val="left" w:pos="2535"/>
        </w:tabs>
        <w:rPr>
          <w:b/>
          <w:bCs/>
          <w:lang w:val="ru-RU"/>
        </w:rPr>
      </w:pPr>
    </w:p>
    <w:p w:rsidR="00E06BCE" w:rsidRDefault="00E06BCE" w:rsidP="00E06BCE">
      <w:pPr>
        <w:pStyle w:val="a6"/>
        <w:tabs>
          <w:tab w:val="left" w:pos="0"/>
          <w:tab w:val="left" w:pos="993"/>
          <w:tab w:val="left" w:pos="2535"/>
        </w:tabs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РЕШЕНИЕ</w:t>
      </w:r>
    </w:p>
    <w:p w:rsidR="00E06BCE" w:rsidRDefault="00E06BCE" w:rsidP="00E06BCE">
      <w:pPr>
        <w:pStyle w:val="a6"/>
        <w:tabs>
          <w:tab w:val="left" w:pos="0"/>
          <w:tab w:val="left" w:pos="993"/>
          <w:tab w:val="left" w:pos="2535"/>
        </w:tabs>
        <w:jc w:val="center"/>
        <w:rPr>
          <w:b/>
          <w:bCs/>
          <w:lang w:val="ru-RU"/>
        </w:rPr>
      </w:pPr>
    </w:p>
    <w:p w:rsidR="00E06BCE" w:rsidRDefault="00E06BCE" w:rsidP="00E06BCE">
      <w:pPr>
        <w:pStyle w:val="a6"/>
        <w:tabs>
          <w:tab w:val="left" w:pos="0"/>
          <w:tab w:val="left" w:pos="993"/>
        </w:tabs>
        <w:ind w:firstLine="0"/>
        <w:rPr>
          <w:b/>
          <w:bCs/>
          <w:lang w:val="ru-RU"/>
        </w:rPr>
      </w:pPr>
      <w:r>
        <w:rPr>
          <w:b/>
          <w:bCs/>
          <w:lang w:val="ru-RU"/>
        </w:rPr>
        <w:t>от  17  декабря 2019 года                                                              № 39</w:t>
      </w:r>
    </w:p>
    <w:p w:rsidR="00E06BCE" w:rsidRDefault="00E06BCE" w:rsidP="00E06BCE">
      <w:pPr>
        <w:pStyle w:val="a6"/>
        <w:tabs>
          <w:tab w:val="left" w:pos="0"/>
          <w:tab w:val="left" w:pos="993"/>
        </w:tabs>
        <w:rPr>
          <w:b/>
          <w:bCs/>
          <w:lang w:val="ru-RU"/>
        </w:rPr>
      </w:pPr>
    </w:p>
    <w:p w:rsidR="00E06BCE" w:rsidRDefault="00E06BCE" w:rsidP="00E06BCE">
      <w:pPr>
        <w:pStyle w:val="a3"/>
        <w:spacing w:after="0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О выделении денежных средств на приобретение</w:t>
      </w:r>
    </w:p>
    <w:p w:rsidR="00E06BCE" w:rsidRDefault="00E06BCE" w:rsidP="00E06B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новогодних подарков детям </w:t>
      </w:r>
      <w:proofErr w:type="gramStart"/>
      <w:r>
        <w:rPr>
          <w:b/>
          <w:sz w:val="28"/>
          <w:szCs w:val="28"/>
        </w:rPr>
        <w:t>дошкольного</w:t>
      </w:r>
      <w:proofErr w:type="gramEnd"/>
      <w:r>
        <w:rPr>
          <w:b/>
          <w:sz w:val="28"/>
          <w:szCs w:val="28"/>
        </w:rPr>
        <w:t xml:space="preserve"> и</w:t>
      </w:r>
    </w:p>
    <w:p w:rsidR="00E06BCE" w:rsidRDefault="00E06BCE" w:rsidP="00E06B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школьного возраста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проживающим на территории</w:t>
      </w:r>
    </w:p>
    <w:p w:rsidR="00E06BCE" w:rsidRDefault="00E06BCE" w:rsidP="00E06BCE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Нагольненского  сельсовета   Пристенского</w:t>
      </w:r>
    </w:p>
    <w:p w:rsidR="00E06BCE" w:rsidRDefault="00E06BCE" w:rsidP="00E06BCE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района  Курской области</w:t>
      </w:r>
    </w:p>
    <w:p w:rsidR="00E06BCE" w:rsidRDefault="00E06BCE" w:rsidP="00E06BCE">
      <w:pPr>
        <w:rPr>
          <w:sz w:val="28"/>
          <w:szCs w:val="28"/>
        </w:rPr>
      </w:pPr>
    </w:p>
    <w:p w:rsidR="00E06BCE" w:rsidRDefault="00E06BCE" w:rsidP="00E06BCE">
      <w:pPr>
        <w:rPr>
          <w:sz w:val="28"/>
          <w:szCs w:val="28"/>
        </w:rPr>
      </w:pPr>
    </w:p>
    <w:p w:rsidR="00E06BCE" w:rsidRDefault="00E06BCE" w:rsidP="00E06B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Заслушав и обсудив  информацию Главы Нагольненского  сельсовета   Пристенского района  Курской области Хмельницкого Геннадия Андреевича о выделении денежных средств на приобретение новогодних подарков детям дошкольного и школьного возраста, проживающим  на территории Нагольненского  сельсовета   Пристенского района  Курской области, </w:t>
      </w:r>
      <w:r>
        <w:rPr>
          <w:color w:val="000000"/>
          <w:sz w:val="28"/>
          <w:szCs w:val="28"/>
        </w:rPr>
        <w:t>Собрание депутатов  Нагольненского сельсовета Пристенского района</w:t>
      </w:r>
      <w:r>
        <w:rPr>
          <w:b/>
          <w:color w:val="000000"/>
          <w:sz w:val="28"/>
          <w:szCs w:val="28"/>
        </w:rPr>
        <w:t xml:space="preserve"> </w:t>
      </w:r>
    </w:p>
    <w:p w:rsidR="00E06BCE" w:rsidRDefault="00E06BCE" w:rsidP="00E06BCE">
      <w:pPr>
        <w:pStyle w:val="a3"/>
        <w:jc w:val="both"/>
        <w:rPr>
          <w:b/>
          <w:spacing w:val="-1"/>
          <w:sz w:val="28"/>
          <w:szCs w:val="28"/>
        </w:rPr>
      </w:pPr>
      <w:r>
        <w:rPr>
          <w:b/>
          <w:color w:val="000000"/>
          <w:sz w:val="28"/>
          <w:szCs w:val="28"/>
        </w:rPr>
        <w:t>РЕШИЛО</w:t>
      </w:r>
      <w:proofErr w:type="gramStart"/>
      <w:r>
        <w:rPr>
          <w:b/>
          <w:color w:val="000000"/>
          <w:sz w:val="28"/>
          <w:szCs w:val="28"/>
        </w:rPr>
        <w:t xml:space="preserve"> :</w:t>
      </w:r>
      <w:proofErr w:type="gramEnd"/>
      <w:r>
        <w:rPr>
          <w:b/>
          <w:spacing w:val="-1"/>
          <w:sz w:val="28"/>
          <w:szCs w:val="28"/>
        </w:rPr>
        <w:t xml:space="preserve"> </w:t>
      </w:r>
    </w:p>
    <w:p w:rsidR="00E06BCE" w:rsidRDefault="00E06BCE" w:rsidP="00E06BCE">
      <w:pPr>
        <w:pStyle w:val="a3"/>
        <w:widowControl/>
        <w:numPr>
          <w:ilvl w:val="0"/>
          <w:numId w:val="1"/>
        </w:numPr>
        <w:suppressAutoHyphens w:val="0"/>
        <w:autoSpaceDE w:val="0"/>
        <w:autoSpaceDN w:val="0"/>
        <w:spacing w:after="120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Выделить из бюджета  муниципального образования</w:t>
      </w:r>
    </w:p>
    <w:p w:rsidR="00E06BCE" w:rsidRDefault="00E06BCE" w:rsidP="00E06BCE">
      <w:pPr>
        <w:pStyle w:val="a3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</w:t>
      </w:r>
      <w:proofErr w:type="spellStart"/>
      <w:r>
        <w:rPr>
          <w:spacing w:val="-1"/>
          <w:sz w:val="28"/>
          <w:szCs w:val="28"/>
        </w:rPr>
        <w:t>Нагольненский</w:t>
      </w:r>
      <w:proofErr w:type="spellEnd"/>
      <w:r>
        <w:rPr>
          <w:spacing w:val="-1"/>
          <w:sz w:val="28"/>
          <w:szCs w:val="28"/>
        </w:rPr>
        <w:t xml:space="preserve"> сельсовет»</w:t>
      </w:r>
      <w:r>
        <w:rPr>
          <w:sz w:val="28"/>
          <w:szCs w:val="28"/>
        </w:rPr>
        <w:t xml:space="preserve"> Пристенского района  Курской области денежные средства в сумме </w:t>
      </w:r>
      <w:r>
        <w:rPr>
          <w:color w:val="000000"/>
          <w:spacing w:val="2"/>
          <w:sz w:val="28"/>
          <w:szCs w:val="28"/>
        </w:rPr>
        <w:t xml:space="preserve">69 030 (шестьдесят девять тысяч тридцать) рублей на приобретение </w:t>
      </w:r>
      <w:r>
        <w:rPr>
          <w:sz w:val="28"/>
          <w:szCs w:val="28"/>
        </w:rPr>
        <w:t>новогодних подарков детям дошкольного и школьного возраста, проживающим на территории Нагольненского сельсовета Пристенского района  Курской области,</w:t>
      </w:r>
    </w:p>
    <w:p w:rsidR="00E06BCE" w:rsidRDefault="00E06BCE" w:rsidP="00E06BCE">
      <w:pPr>
        <w:autoSpaceDE w:val="0"/>
        <w:ind w:firstLine="540"/>
        <w:jc w:val="both"/>
        <w:rPr>
          <w:sz w:val="28"/>
          <w:szCs w:val="28"/>
        </w:rPr>
      </w:pPr>
    </w:p>
    <w:p w:rsidR="00E06BCE" w:rsidRDefault="00E06BCE" w:rsidP="00E06BCE">
      <w:pPr>
        <w:pStyle w:val="a8"/>
        <w:numPr>
          <w:ilvl w:val="0"/>
          <w:numId w:val="1"/>
        </w:numPr>
        <w:autoSpaceDE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подписания.</w:t>
      </w:r>
    </w:p>
    <w:p w:rsidR="00E06BCE" w:rsidRDefault="00E06BCE" w:rsidP="00E06BCE">
      <w:pPr>
        <w:ind w:firstLine="708"/>
        <w:jc w:val="both"/>
        <w:rPr>
          <w:sz w:val="28"/>
          <w:szCs w:val="28"/>
        </w:rPr>
      </w:pPr>
    </w:p>
    <w:p w:rsidR="00E06BCE" w:rsidRDefault="00E06BCE" w:rsidP="00E06BCE">
      <w:pPr>
        <w:ind w:firstLine="708"/>
        <w:jc w:val="both"/>
        <w:rPr>
          <w:sz w:val="28"/>
          <w:szCs w:val="28"/>
        </w:rPr>
      </w:pPr>
    </w:p>
    <w:p w:rsidR="00E06BCE" w:rsidRDefault="00E06BCE" w:rsidP="00E06B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Собрания депутатов </w:t>
      </w:r>
    </w:p>
    <w:p w:rsidR="00E06BCE" w:rsidRDefault="00E06BCE" w:rsidP="00E06B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Нагольненского сельсовета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Е.Г. </w:t>
      </w:r>
      <w:proofErr w:type="spellStart"/>
      <w:r>
        <w:rPr>
          <w:b/>
          <w:sz w:val="28"/>
          <w:szCs w:val="28"/>
        </w:rPr>
        <w:t>Лепшеева</w:t>
      </w:r>
      <w:proofErr w:type="spellEnd"/>
    </w:p>
    <w:p w:rsidR="00E06BCE" w:rsidRDefault="00E06BCE" w:rsidP="00E06B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Курской области</w:t>
      </w:r>
    </w:p>
    <w:p w:rsidR="00E06BCE" w:rsidRDefault="00E06BCE" w:rsidP="00E06B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E06BCE" w:rsidRDefault="00E06BCE" w:rsidP="00E06B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Нагольненского сельсовета</w:t>
      </w:r>
    </w:p>
    <w:p w:rsidR="00E06BCE" w:rsidRDefault="00E06BCE" w:rsidP="00E06BC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Пристенского района Курской области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proofErr w:type="spellStart"/>
      <w:r>
        <w:rPr>
          <w:b/>
          <w:sz w:val="28"/>
          <w:szCs w:val="28"/>
        </w:rPr>
        <w:t>Г.А.Хмельницкий</w:t>
      </w:r>
      <w:proofErr w:type="spellEnd"/>
    </w:p>
    <w:p w:rsidR="00E06BCE" w:rsidRDefault="00E06BCE" w:rsidP="00E06BCE">
      <w:pPr>
        <w:tabs>
          <w:tab w:val="left" w:pos="5835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B7D16" w:rsidRDefault="009B7D16">
      <w:bookmarkStart w:id="0" w:name="_GoBack"/>
      <w:bookmarkEnd w:id="0"/>
    </w:p>
    <w:sectPr w:rsidR="009B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A45FB"/>
    <w:multiLevelType w:val="hybridMultilevel"/>
    <w:tmpl w:val="1CC2A678"/>
    <w:lvl w:ilvl="0" w:tplc="C826DD2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BA"/>
    <w:rsid w:val="008859BA"/>
    <w:rsid w:val="009B7D16"/>
    <w:rsid w:val="00E0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E06BCE"/>
    <w:pPr>
      <w:widowControl w:val="0"/>
      <w:suppressAutoHyphens/>
      <w:spacing w:after="283"/>
    </w:pPr>
  </w:style>
  <w:style w:type="character" w:customStyle="1" w:styleId="a4">
    <w:name w:val="Основной текст Знак"/>
    <w:basedOn w:val="a0"/>
    <w:link w:val="a3"/>
    <w:uiPriority w:val="99"/>
    <w:semiHidden/>
    <w:rsid w:val="00E06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Знак11 Знак,Основной текст с отступом Знак Знак Знак Знак,Основной текст с отступом Знак Знак1 Знак,Знак11 Знак Знак Знак,Основной текст с отступом Знак Знак Знак1,Текст11 Знак,Знак1 Знак Знак Знак1 Знак2"/>
    <w:basedOn w:val="a0"/>
    <w:link w:val="a6"/>
    <w:semiHidden/>
    <w:locked/>
    <w:rsid w:val="00E06BC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6">
    <w:name w:val="Body Text Indent"/>
    <w:aliases w:val="Знак11,Основной текст с отступом Знак Знак Знак,Основной текст с отступом Знак Знак1,Знак11 Знак Знак,Основной текст с отступом Знак Знак,Текст11,Знак1 Знак Знак Знак1,Знак1 Знак Знак Знак1 Знак1,Знак1 Знак1 Знак Знак1"/>
    <w:basedOn w:val="a"/>
    <w:link w:val="a5"/>
    <w:semiHidden/>
    <w:unhideWhenUsed/>
    <w:qFormat/>
    <w:rsid w:val="00E06BCE"/>
    <w:pPr>
      <w:autoSpaceDE w:val="0"/>
      <w:autoSpaceDN w:val="0"/>
      <w:ind w:firstLine="851"/>
      <w:jc w:val="both"/>
    </w:pPr>
    <w:rPr>
      <w:sz w:val="28"/>
      <w:szCs w:val="28"/>
      <w:lang w:val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06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8"/>
    <w:uiPriority w:val="99"/>
    <w:locked/>
    <w:rsid w:val="00E06BCE"/>
    <w:rPr>
      <w:rFonts w:ascii="Calibri" w:eastAsia="Times New Roman" w:hAnsi="Calibri" w:cs="Times New Roman"/>
    </w:rPr>
  </w:style>
  <w:style w:type="paragraph" w:styleId="a8">
    <w:name w:val="List Paragraph"/>
    <w:basedOn w:val="a"/>
    <w:link w:val="a7"/>
    <w:uiPriority w:val="99"/>
    <w:qFormat/>
    <w:rsid w:val="00E06B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E06BCE"/>
    <w:pPr>
      <w:widowControl w:val="0"/>
      <w:suppressAutoHyphens/>
      <w:spacing w:after="283"/>
    </w:pPr>
  </w:style>
  <w:style w:type="character" w:customStyle="1" w:styleId="a4">
    <w:name w:val="Основной текст Знак"/>
    <w:basedOn w:val="a0"/>
    <w:link w:val="a3"/>
    <w:uiPriority w:val="99"/>
    <w:semiHidden/>
    <w:rsid w:val="00E06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aliases w:val="Знак11 Знак,Основной текст с отступом Знак Знак Знак Знак,Основной текст с отступом Знак Знак1 Знак,Знак11 Знак Знак Знак,Основной текст с отступом Знак Знак Знак1,Текст11 Знак,Знак1 Знак Знак Знак1 Знак2"/>
    <w:basedOn w:val="a0"/>
    <w:link w:val="a6"/>
    <w:semiHidden/>
    <w:locked/>
    <w:rsid w:val="00E06BC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6">
    <w:name w:val="Body Text Indent"/>
    <w:aliases w:val="Знак11,Основной текст с отступом Знак Знак Знак,Основной текст с отступом Знак Знак1,Знак11 Знак Знак,Основной текст с отступом Знак Знак,Текст11,Знак1 Знак Знак Знак1,Знак1 Знак Знак Знак1 Знак1,Знак1 Знак1 Знак Знак1"/>
    <w:basedOn w:val="a"/>
    <w:link w:val="a5"/>
    <w:semiHidden/>
    <w:unhideWhenUsed/>
    <w:qFormat/>
    <w:rsid w:val="00E06BCE"/>
    <w:pPr>
      <w:autoSpaceDE w:val="0"/>
      <w:autoSpaceDN w:val="0"/>
      <w:ind w:firstLine="851"/>
      <w:jc w:val="both"/>
    </w:pPr>
    <w:rPr>
      <w:sz w:val="28"/>
      <w:szCs w:val="28"/>
      <w:lang w:val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06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link w:val="a8"/>
    <w:uiPriority w:val="99"/>
    <w:locked/>
    <w:rsid w:val="00E06BCE"/>
    <w:rPr>
      <w:rFonts w:ascii="Calibri" w:eastAsia="Times New Roman" w:hAnsi="Calibri" w:cs="Times New Roman"/>
    </w:rPr>
  </w:style>
  <w:style w:type="paragraph" w:styleId="a8">
    <w:name w:val="List Paragraph"/>
    <w:basedOn w:val="a"/>
    <w:link w:val="a7"/>
    <w:uiPriority w:val="99"/>
    <w:qFormat/>
    <w:rsid w:val="00E06B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2020-01-01T18:54:00Z</dcterms:created>
  <dcterms:modified xsi:type="dcterms:W3CDTF">2020-01-01T18:55:00Z</dcterms:modified>
</cp:coreProperties>
</file>