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F6E" w:rsidRPr="002D7BFD" w:rsidRDefault="00ED2F6E" w:rsidP="002D7BF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D7BFD">
        <w:rPr>
          <w:rFonts w:ascii="Arial" w:hAnsi="Arial" w:cs="Arial"/>
          <w:b/>
          <w:sz w:val="32"/>
          <w:szCs w:val="32"/>
        </w:rPr>
        <w:t>АДМИНИСТРАЦИЯ</w:t>
      </w:r>
    </w:p>
    <w:p w:rsidR="00ED2F6E" w:rsidRPr="002D7BFD" w:rsidRDefault="00ED2F6E" w:rsidP="002D7BF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D7BFD">
        <w:rPr>
          <w:rFonts w:ascii="Arial" w:hAnsi="Arial" w:cs="Arial"/>
          <w:b/>
          <w:sz w:val="32"/>
          <w:szCs w:val="32"/>
        </w:rPr>
        <w:t>НАГОЛЬНЕНСКОГО СЕЛЬСОВЕТА</w:t>
      </w:r>
    </w:p>
    <w:p w:rsidR="00ED2F6E" w:rsidRPr="002D7BFD" w:rsidRDefault="00ED2F6E" w:rsidP="002D7BF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D7BFD">
        <w:rPr>
          <w:rFonts w:ascii="Arial" w:hAnsi="Arial" w:cs="Arial"/>
          <w:b/>
          <w:sz w:val="32"/>
          <w:szCs w:val="32"/>
        </w:rPr>
        <w:t>ПРИСТЕНСКОГО РАЙОНА КУРСКОЙ ОБЛАСТИ</w:t>
      </w:r>
    </w:p>
    <w:p w:rsidR="00ED2F6E" w:rsidRPr="002D7BFD" w:rsidRDefault="00ED2F6E" w:rsidP="002D7BF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D2F6E" w:rsidRPr="002D7BFD" w:rsidRDefault="00ED2F6E" w:rsidP="002D7BF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D7BFD">
        <w:rPr>
          <w:rFonts w:ascii="Arial" w:hAnsi="Arial" w:cs="Arial"/>
          <w:b/>
          <w:sz w:val="32"/>
          <w:szCs w:val="32"/>
        </w:rPr>
        <w:t>ПОСТАНОВЛЕНИЕ</w:t>
      </w:r>
    </w:p>
    <w:p w:rsidR="00ED2F6E" w:rsidRPr="002D7BFD" w:rsidRDefault="00ED2F6E" w:rsidP="002D7BF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D7BFD">
        <w:rPr>
          <w:rFonts w:ascii="Arial" w:hAnsi="Arial" w:cs="Arial"/>
          <w:b/>
          <w:sz w:val="32"/>
          <w:szCs w:val="32"/>
        </w:rPr>
        <w:t>от 12 ноября 2019 г. №</w:t>
      </w:r>
      <w:r w:rsidR="002D7BFD" w:rsidRPr="002D7BFD">
        <w:rPr>
          <w:rFonts w:ascii="Arial" w:hAnsi="Arial" w:cs="Arial"/>
          <w:b/>
          <w:sz w:val="32"/>
          <w:szCs w:val="32"/>
        </w:rPr>
        <w:t xml:space="preserve"> </w:t>
      </w:r>
      <w:r w:rsidRPr="002D7BFD">
        <w:rPr>
          <w:rFonts w:ascii="Arial" w:hAnsi="Arial" w:cs="Arial"/>
          <w:b/>
          <w:sz w:val="32"/>
          <w:szCs w:val="32"/>
        </w:rPr>
        <w:t>94</w:t>
      </w:r>
    </w:p>
    <w:p w:rsidR="00ED2F6E" w:rsidRPr="002D7BFD" w:rsidRDefault="00ED2F6E" w:rsidP="002D7BF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D2F6E" w:rsidRPr="002D7BFD" w:rsidRDefault="00ED2F6E" w:rsidP="002D7BF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D7BFD">
        <w:rPr>
          <w:rFonts w:ascii="Arial" w:hAnsi="Arial" w:cs="Arial"/>
          <w:b/>
          <w:sz w:val="32"/>
          <w:szCs w:val="32"/>
        </w:rPr>
        <w:t>Об утверждении мест расположения контейнерных площадок</w:t>
      </w:r>
      <w:r w:rsidR="002D7BFD" w:rsidRPr="002D7BFD">
        <w:rPr>
          <w:rFonts w:ascii="Arial" w:hAnsi="Arial" w:cs="Arial"/>
          <w:b/>
          <w:sz w:val="32"/>
          <w:szCs w:val="32"/>
        </w:rPr>
        <w:t xml:space="preserve"> </w:t>
      </w:r>
      <w:r w:rsidRPr="002D7BFD">
        <w:rPr>
          <w:rFonts w:ascii="Arial" w:hAnsi="Arial" w:cs="Arial"/>
          <w:b/>
          <w:sz w:val="32"/>
          <w:szCs w:val="32"/>
        </w:rPr>
        <w:t>сбора (накопления) твердых коммунальных отходов на территории муниципального образования «</w:t>
      </w:r>
      <w:proofErr w:type="spellStart"/>
      <w:r w:rsidRPr="002D7BFD">
        <w:rPr>
          <w:rFonts w:ascii="Arial" w:hAnsi="Arial" w:cs="Arial"/>
          <w:b/>
          <w:sz w:val="32"/>
          <w:szCs w:val="32"/>
        </w:rPr>
        <w:t>Нагольненский</w:t>
      </w:r>
      <w:proofErr w:type="spellEnd"/>
      <w:r w:rsidRPr="002D7BFD">
        <w:rPr>
          <w:rFonts w:ascii="Arial" w:hAnsi="Arial" w:cs="Arial"/>
          <w:b/>
          <w:sz w:val="32"/>
          <w:szCs w:val="32"/>
        </w:rPr>
        <w:t xml:space="preserve"> сельсовет» Пристенского района Курской области и технических требований к площадкам мест сбора (накопления) твёрдых коммунальных отходов и правил формирования и ведения реестра мест (площадок) накопления твердых коммунальных отходов, а также требований к содержанию реестра.</w:t>
      </w:r>
    </w:p>
    <w:p w:rsidR="00ED2F6E" w:rsidRPr="002D7BFD" w:rsidRDefault="00ED2F6E" w:rsidP="002D7BF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D2F6E" w:rsidRPr="002D7BFD" w:rsidRDefault="00ED2F6E" w:rsidP="002D7B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2F6E" w:rsidRPr="002D7BFD" w:rsidRDefault="00ED2F6E" w:rsidP="002D7BF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D7BFD">
        <w:rPr>
          <w:rFonts w:ascii="Arial" w:hAnsi="Arial" w:cs="Arial"/>
          <w:sz w:val="24"/>
          <w:szCs w:val="24"/>
        </w:rPr>
        <w:tab/>
        <w:t>В соответствии с Федеральным законом от 06.10.2003 года № 131_ФЭ «Об общих принципах организации местного самоуправления в Российской Федерации», Правилами благоустройства на территории Нагольненского сельсовета, утвержденными Собранием депутатов</w:t>
      </w:r>
      <w:r w:rsidR="002D7BFD">
        <w:rPr>
          <w:rFonts w:ascii="Arial" w:hAnsi="Arial" w:cs="Arial"/>
          <w:sz w:val="24"/>
          <w:szCs w:val="24"/>
        </w:rPr>
        <w:t xml:space="preserve"> </w:t>
      </w:r>
      <w:r w:rsidRPr="002D7BFD">
        <w:rPr>
          <w:rFonts w:ascii="Arial" w:hAnsi="Arial" w:cs="Arial"/>
          <w:sz w:val="24"/>
          <w:szCs w:val="24"/>
        </w:rPr>
        <w:t xml:space="preserve">Нагольненского сельсовета Пристенского района Курской области № 21 от 25.06.2018 года, Администрация Нагольненского сельсовета Пристенского района Курской области </w:t>
      </w:r>
      <w:r w:rsidRPr="002D7BFD">
        <w:rPr>
          <w:rFonts w:ascii="Arial" w:hAnsi="Arial" w:cs="Arial"/>
          <w:b/>
          <w:sz w:val="24"/>
          <w:szCs w:val="24"/>
        </w:rPr>
        <w:t>ПОСТАНОВЛЯЕТ:</w:t>
      </w:r>
    </w:p>
    <w:p w:rsidR="002D7BFD" w:rsidRDefault="00ED2F6E" w:rsidP="002D7B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7BFD">
        <w:rPr>
          <w:rFonts w:ascii="Arial" w:hAnsi="Arial" w:cs="Arial"/>
          <w:sz w:val="24"/>
          <w:szCs w:val="24"/>
        </w:rPr>
        <w:t>Утвердить места расположения контейнер</w:t>
      </w:r>
      <w:r w:rsidR="002D7BFD">
        <w:rPr>
          <w:rFonts w:ascii="Arial" w:hAnsi="Arial" w:cs="Arial"/>
          <w:sz w:val="24"/>
          <w:szCs w:val="24"/>
        </w:rPr>
        <w:t>ных площадок сбора</w:t>
      </w:r>
    </w:p>
    <w:p w:rsidR="00ED2F6E" w:rsidRPr="002D7BFD" w:rsidRDefault="00ED2F6E" w:rsidP="002D7B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7BFD">
        <w:rPr>
          <w:rFonts w:ascii="Arial" w:hAnsi="Arial" w:cs="Arial"/>
          <w:sz w:val="24"/>
          <w:szCs w:val="24"/>
        </w:rPr>
        <w:t>(накопления) твердых коммунальных отходов на территории муниципального образования «</w:t>
      </w:r>
      <w:proofErr w:type="spellStart"/>
      <w:r w:rsidRPr="002D7BFD">
        <w:rPr>
          <w:rFonts w:ascii="Arial" w:hAnsi="Arial" w:cs="Arial"/>
          <w:sz w:val="24"/>
          <w:szCs w:val="24"/>
        </w:rPr>
        <w:t>Нагольненский</w:t>
      </w:r>
      <w:proofErr w:type="spellEnd"/>
      <w:r w:rsidRPr="002D7BFD">
        <w:rPr>
          <w:rFonts w:ascii="Arial" w:hAnsi="Arial" w:cs="Arial"/>
          <w:sz w:val="24"/>
          <w:szCs w:val="24"/>
        </w:rPr>
        <w:t xml:space="preserve"> сельсовет» Пристенского района Курской области согласно приложению №1.</w:t>
      </w:r>
    </w:p>
    <w:p w:rsidR="002D7BFD" w:rsidRDefault="00ED2F6E" w:rsidP="002D7B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7BFD">
        <w:rPr>
          <w:rFonts w:ascii="Arial" w:hAnsi="Arial" w:cs="Arial"/>
          <w:sz w:val="24"/>
          <w:szCs w:val="24"/>
        </w:rPr>
        <w:t>Утвердить</w:t>
      </w:r>
      <w:r w:rsidR="002D7BFD" w:rsidRPr="002D7BFD">
        <w:rPr>
          <w:rFonts w:ascii="Arial" w:hAnsi="Arial" w:cs="Arial"/>
          <w:sz w:val="24"/>
          <w:szCs w:val="24"/>
        </w:rPr>
        <w:t xml:space="preserve"> </w:t>
      </w:r>
      <w:r w:rsidRPr="002D7BFD">
        <w:rPr>
          <w:rFonts w:ascii="Arial" w:hAnsi="Arial" w:cs="Arial"/>
          <w:sz w:val="24"/>
          <w:szCs w:val="24"/>
        </w:rPr>
        <w:t>технические тр</w:t>
      </w:r>
      <w:r w:rsidR="002D7BFD">
        <w:rPr>
          <w:rFonts w:ascii="Arial" w:hAnsi="Arial" w:cs="Arial"/>
          <w:sz w:val="24"/>
          <w:szCs w:val="24"/>
        </w:rPr>
        <w:t>ебования к площадкам мест сбора</w:t>
      </w:r>
    </w:p>
    <w:p w:rsidR="00ED2F6E" w:rsidRPr="002D7BFD" w:rsidRDefault="00ED2F6E" w:rsidP="002D7B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7BFD">
        <w:rPr>
          <w:rFonts w:ascii="Arial" w:hAnsi="Arial" w:cs="Arial"/>
          <w:sz w:val="24"/>
          <w:szCs w:val="24"/>
        </w:rPr>
        <w:t>(накопления) твердых коммунальных отходов согласно приложению №2.</w:t>
      </w:r>
    </w:p>
    <w:p w:rsidR="002D7BFD" w:rsidRDefault="00ED2F6E" w:rsidP="002D7B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D7BFD">
        <w:rPr>
          <w:rFonts w:ascii="Arial" w:hAnsi="Arial" w:cs="Arial"/>
          <w:sz w:val="24"/>
          <w:szCs w:val="24"/>
        </w:rPr>
        <w:t xml:space="preserve">Утвердить Правила формирования и </w:t>
      </w:r>
      <w:r w:rsidR="002D7BFD">
        <w:rPr>
          <w:rFonts w:ascii="Arial" w:hAnsi="Arial" w:cs="Arial"/>
          <w:sz w:val="24"/>
          <w:szCs w:val="24"/>
        </w:rPr>
        <w:t>ведения реестра мест (площадок)</w:t>
      </w:r>
    </w:p>
    <w:p w:rsidR="00ED2F6E" w:rsidRPr="002D7BFD" w:rsidRDefault="00ED2F6E" w:rsidP="002D7BF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D7BFD">
        <w:rPr>
          <w:rFonts w:ascii="Arial" w:hAnsi="Arial" w:cs="Arial"/>
          <w:sz w:val="24"/>
          <w:szCs w:val="24"/>
        </w:rPr>
        <w:t>накопления твердых коммунальных отходов, требования к его содержанию, согласно Приложению №3</w:t>
      </w:r>
    </w:p>
    <w:p w:rsidR="002D7BFD" w:rsidRDefault="00ED2F6E" w:rsidP="002D7B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7BFD">
        <w:rPr>
          <w:rFonts w:ascii="Arial" w:hAnsi="Arial" w:cs="Arial"/>
          <w:sz w:val="24"/>
          <w:szCs w:val="24"/>
        </w:rPr>
        <w:t>Контроль за исполнением насто</w:t>
      </w:r>
      <w:r w:rsidR="002D7BFD">
        <w:rPr>
          <w:rFonts w:ascii="Arial" w:hAnsi="Arial" w:cs="Arial"/>
          <w:sz w:val="24"/>
          <w:szCs w:val="24"/>
        </w:rPr>
        <w:t xml:space="preserve">ящего постановления оставляю </w:t>
      </w:r>
      <w:proofErr w:type="gramStart"/>
      <w:r w:rsidR="002D7BFD">
        <w:rPr>
          <w:rFonts w:ascii="Arial" w:hAnsi="Arial" w:cs="Arial"/>
          <w:sz w:val="24"/>
          <w:szCs w:val="24"/>
        </w:rPr>
        <w:t>за</w:t>
      </w:r>
      <w:proofErr w:type="gramEnd"/>
    </w:p>
    <w:p w:rsidR="00ED2F6E" w:rsidRPr="002D7BFD" w:rsidRDefault="00ED2F6E" w:rsidP="002D7B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7BFD">
        <w:rPr>
          <w:rFonts w:ascii="Arial" w:hAnsi="Arial" w:cs="Arial"/>
          <w:sz w:val="24"/>
          <w:szCs w:val="24"/>
        </w:rPr>
        <w:t>собой.</w:t>
      </w:r>
    </w:p>
    <w:p w:rsidR="00ED2F6E" w:rsidRPr="002D7BFD" w:rsidRDefault="00ED2F6E" w:rsidP="002D7B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7BFD">
        <w:rPr>
          <w:rFonts w:ascii="Arial" w:hAnsi="Arial" w:cs="Arial"/>
          <w:sz w:val="24"/>
          <w:szCs w:val="24"/>
        </w:rPr>
        <w:t>Постановление вступает в силу со дня его подписания.</w:t>
      </w:r>
    </w:p>
    <w:p w:rsidR="00ED2F6E" w:rsidRPr="002D7BFD" w:rsidRDefault="00ED2F6E" w:rsidP="002D7B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2F6E" w:rsidRPr="002D7BFD" w:rsidRDefault="00ED2F6E" w:rsidP="002D7B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2F6E" w:rsidRPr="002D7BFD" w:rsidRDefault="00ED2F6E" w:rsidP="002D7BF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D7BFD">
        <w:rPr>
          <w:rFonts w:ascii="Arial" w:hAnsi="Arial" w:cs="Arial"/>
          <w:b/>
          <w:sz w:val="24"/>
          <w:szCs w:val="24"/>
        </w:rPr>
        <w:t>Глава Нагольненского сельсовета</w:t>
      </w:r>
    </w:p>
    <w:p w:rsidR="00ED2F6E" w:rsidRPr="002D7BFD" w:rsidRDefault="00ED2F6E" w:rsidP="002D7BF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D7BFD">
        <w:rPr>
          <w:rFonts w:ascii="Arial" w:hAnsi="Arial" w:cs="Arial"/>
          <w:b/>
          <w:sz w:val="24"/>
          <w:szCs w:val="24"/>
        </w:rPr>
        <w:t>Пристенского района</w:t>
      </w:r>
      <w:r w:rsidRPr="002D7BFD">
        <w:rPr>
          <w:rFonts w:ascii="Arial" w:hAnsi="Arial" w:cs="Arial"/>
          <w:b/>
          <w:sz w:val="24"/>
          <w:szCs w:val="24"/>
        </w:rPr>
        <w:tab/>
      </w:r>
      <w:r w:rsidRPr="002D7BFD">
        <w:rPr>
          <w:rFonts w:ascii="Arial" w:hAnsi="Arial" w:cs="Arial"/>
          <w:b/>
          <w:sz w:val="24"/>
          <w:szCs w:val="24"/>
        </w:rPr>
        <w:tab/>
      </w:r>
      <w:r w:rsidRPr="002D7BFD">
        <w:rPr>
          <w:rFonts w:ascii="Arial" w:hAnsi="Arial" w:cs="Arial"/>
          <w:b/>
          <w:sz w:val="24"/>
          <w:szCs w:val="24"/>
        </w:rPr>
        <w:tab/>
      </w:r>
      <w:r w:rsidRPr="002D7BFD">
        <w:rPr>
          <w:rFonts w:ascii="Arial" w:hAnsi="Arial" w:cs="Arial"/>
          <w:b/>
          <w:sz w:val="24"/>
          <w:szCs w:val="24"/>
        </w:rPr>
        <w:tab/>
      </w:r>
      <w:r w:rsidRPr="002D7BFD">
        <w:rPr>
          <w:rFonts w:ascii="Arial" w:hAnsi="Arial" w:cs="Arial"/>
          <w:b/>
          <w:sz w:val="24"/>
          <w:szCs w:val="24"/>
        </w:rPr>
        <w:tab/>
      </w:r>
      <w:r w:rsidRPr="002D7BFD">
        <w:rPr>
          <w:rFonts w:ascii="Arial" w:hAnsi="Arial" w:cs="Arial"/>
          <w:b/>
          <w:sz w:val="24"/>
          <w:szCs w:val="24"/>
        </w:rPr>
        <w:tab/>
        <w:t xml:space="preserve"> Г.А. Хмельницкий</w:t>
      </w:r>
    </w:p>
    <w:p w:rsidR="00ED2F6E" w:rsidRPr="002D7BFD" w:rsidRDefault="00ED2F6E" w:rsidP="002D7BF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D7BFD" w:rsidRPr="002D7BFD" w:rsidRDefault="002D7BFD" w:rsidP="002D7BF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D7BFD" w:rsidRDefault="002D7BFD" w:rsidP="002D7B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7BFD" w:rsidRPr="002D7BFD" w:rsidRDefault="002D7BFD" w:rsidP="002D7B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2F6E" w:rsidRPr="002D7BFD" w:rsidRDefault="00ED2F6E" w:rsidP="002D7BFD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2D7BFD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ED2F6E" w:rsidRPr="002D7BFD" w:rsidRDefault="00ED2F6E" w:rsidP="002D7BF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D7BFD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ED2F6E" w:rsidRPr="002D7BFD" w:rsidRDefault="00ED2F6E" w:rsidP="002D7BF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D7BFD">
        <w:rPr>
          <w:rFonts w:ascii="Arial" w:hAnsi="Arial" w:cs="Arial"/>
          <w:sz w:val="24"/>
          <w:szCs w:val="24"/>
        </w:rPr>
        <w:t>Нагольненского сельсовета</w:t>
      </w:r>
    </w:p>
    <w:p w:rsidR="00ED2F6E" w:rsidRPr="002D7BFD" w:rsidRDefault="00ED2F6E" w:rsidP="002D7BF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D7BFD">
        <w:rPr>
          <w:rFonts w:ascii="Arial" w:hAnsi="Arial" w:cs="Arial"/>
          <w:sz w:val="24"/>
          <w:szCs w:val="24"/>
        </w:rPr>
        <w:t>Пристенского района Курской области</w:t>
      </w:r>
    </w:p>
    <w:p w:rsidR="00ED2F6E" w:rsidRPr="002D7BFD" w:rsidRDefault="00ED2F6E" w:rsidP="002D7BF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D7BFD">
        <w:rPr>
          <w:rFonts w:ascii="Arial" w:hAnsi="Arial" w:cs="Arial"/>
          <w:sz w:val="24"/>
          <w:szCs w:val="24"/>
        </w:rPr>
        <w:t>от 12 ноября 2019 г. № 94</w:t>
      </w:r>
    </w:p>
    <w:p w:rsidR="00ED2F6E" w:rsidRPr="002D7BFD" w:rsidRDefault="00ED2F6E" w:rsidP="002D7BF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bottomFromText="200" w:vertAnchor="text" w:horzAnchor="margin" w:tblpX="108" w:tblpY="123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"/>
        <w:gridCol w:w="4531"/>
        <w:gridCol w:w="2235"/>
        <w:gridCol w:w="1466"/>
      </w:tblGrid>
      <w:tr w:rsidR="00ED2F6E" w:rsidRPr="002D7BFD" w:rsidTr="00993240">
        <w:trPr>
          <w:trHeight w:val="1263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6E" w:rsidRPr="002D7BFD" w:rsidRDefault="00ED2F6E" w:rsidP="002D7B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BFD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2D7BFD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2D7BFD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6E" w:rsidRPr="002D7BFD" w:rsidRDefault="00ED2F6E" w:rsidP="002D7B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BFD">
              <w:rPr>
                <w:rFonts w:ascii="Arial" w:hAnsi="Arial" w:cs="Arial"/>
                <w:sz w:val="24"/>
                <w:szCs w:val="24"/>
              </w:rPr>
              <w:t>Адрес</w:t>
            </w:r>
            <w:r w:rsidR="002D7BF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7BFD">
              <w:rPr>
                <w:rFonts w:ascii="Arial" w:hAnsi="Arial" w:cs="Arial"/>
                <w:sz w:val="24"/>
                <w:szCs w:val="24"/>
              </w:rPr>
              <w:t>расположения контейнерных площадок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6E" w:rsidRPr="002D7BFD" w:rsidRDefault="00ED2F6E" w:rsidP="002D7B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BFD">
              <w:rPr>
                <w:rFonts w:ascii="Arial" w:hAnsi="Arial" w:cs="Arial"/>
                <w:sz w:val="24"/>
                <w:szCs w:val="24"/>
              </w:rPr>
              <w:t>Количество контейнеров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6E" w:rsidRPr="002D7BFD" w:rsidRDefault="00ED2F6E" w:rsidP="002D7B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BFD">
              <w:rPr>
                <w:rFonts w:ascii="Arial" w:hAnsi="Arial" w:cs="Arial"/>
                <w:sz w:val="24"/>
                <w:szCs w:val="24"/>
              </w:rPr>
              <w:t>Объём контейнеров</w:t>
            </w:r>
          </w:p>
        </w:tc>
      </w:tr>
      <w:tr w:rsidR="00ED2F6E" w:rsidRPr="002D7BFD" w:rsidTr="00993240">
        <w:trPr>
          <w:trHeight w:val="36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6E" w:rsidRPr="002D7BFD" w:rsidRDefault="00ED2F6E" w:rsidP="002D7B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BF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6E" w:rsidRPr="002D7BFD" w:rsidRDefault="00ED2F6E" w:rsidP="002D7B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BFD">
              <w:rPr>
                <w:rFonts w:ascii="Arial" w:hAnsi="Arial" w:cs="Arial"/>
                <w:sz w:val="24"/>
                <w:szCs w:val="24"/>
              </w:rPr>
              <w:t xml:space="preserve">х. Луг, перед началом улицы </w:t>
            </w:r>
            <w:proofErr w:type="gramStart"/>
            <w:r w:rsidRPr="002D7BFD">
              <w:rPr>
                <w:rFonts w:ascii="Arial" w:hAnsi="Arial" w:cs="Arial"/>
                <w:sz w:val="24"/>
                <w:szCs w:val="24"/>
              </w:rPr>
              <w:t>Молодёжная</w:t>
            </w:r>
            <w:proofErr w:type="gramEnd"/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6E" w:rsidRPr="002D7BFD" w:rsidRDefault="00ED2F6E" w:rsidP="002D7B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BF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6E" w:rsidRPr="002D7BFD" w:rsidRDefault="00ED2F6E" w:rsidP="002D7B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BFD">
              <w:rPr>
                <w:rFonts w:ascii="Arial" w:hAnsi="Arial" w:cs="Arial"/>
                <w:sz w:val="24"/>
                <w:szCs w:val="24"/>
              </w:rPr>
              <w:t>2,25</w:t>
            </w:r>
          </w:p>
        </w:tc>
      </w:tr>
      <w:tr w:rsidR="00ED2F6E" w:rsidRPr="002D7BFD" w:rsidTr="00993240">
        <w:trPr>
          <w:trHeight w:val="312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6E" w:rsidRPr="002D7BFD" w:rsidRDefault="00ED2F6E" w:rsidP="002D7B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BF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6E" w:rsidRPr="002D7BFD" w:rsidRDefault="00ED2F6E" w:rsidP="002D7B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BFD">
              <w:rPr>
                <w:rFonts w:ascii="Arial" w:hAnsi="Arial" w:cs="Arial"/>
                <w:sz w:val="24"/>
                <w:szCs w:val="24"/>
              </w:rPr>
              <w:t xml:space="preserve">х. Луг , </w:t>
            </w:r>
            <w:proofErr w:type="spellStart"/>
            <w:r w:rsidRPr="002D7BFD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2D7BFD">
              <w:rPr>
                <w:rFonts w:ascii="Arial" w:hAnsi="Arial" w:cs="Arial"/>
                <w:sz w:val="24"/>
                <w:szCs w:val="24"/>
              </w:rPr>
              <w:t>.Ш</w:t>
            </w:r>
            <w:proofErr w:type="gramEnd"/>
            <w:r w:rsidRPr="002D7BFD">
              <w:rPr>
                <w:rFonts w:ascii="Arial" w:hAnsi="Arial" w:cs="Arial"/>
                <w:sz w:val="24"/>
                <w:szCs w:val="24"/>
              </w:rPr>
              <w:t>кольная</w:t>
            </w:r>
            <w:proofErr w:type="spellEnd"/>
            <w:r w:rsidR="002D7BF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7BF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6E" w:rsidRPr="002D7BFD" w:rsidRDefault="00ED2F6E" w:rsidP="002D7B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BF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6E" w:rsidRPr="002D7BFD" w:rsidRDefault="00ED2F6E" w:rsidP="002D7B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BFD">
              <w:rPr>
                <w:rFonts w:ascii="Arial" w:hAnsi="Arial" w:cs="Arial"/>
                <w:sz w:val="24"/>
                <w:szCs w:val="24"/>
              </w:rPr>
              <w:t>2,25</w:t>
            </w:r>
          </w:p>
        </w:tc>
      </w:tr>
      <w:tr w:rsidR="00ED2F6E" w:rsidRPr="002D7BFD" w:rsidTr="00993240">
        <w:trPr>
          <w:trHeight w:val="193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6E" w:rsidRPr="002D7BFD" w:rsidRDefault="00ED2F6E" w:rsidP="002D7B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BFD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6E" w:rsidRPr="002D7BFD" w:rsidRDefault="00ED2F6E" w:rsidP="002D7B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BFD">
              <w:rPr>
                <w:rFonts w:ascii="Arial" w:hAnsi="Arial" w:cs="Arial"/>
                <w:sz w:val="24"/>
                <w:szCs w:val="24"/>
              </w:rPr>
              <w:t>х. Мокренький, ул. Заречная</w:t>
            </w:r>
            <w:r w:rsidR="002D7BF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7BFD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6E" w:rsidRPr="002D7BFD" w:rsidRDefault="00ED2F6E" w:rsidP="002D7B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BF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6E" w:rsidRPr="002D7BFD" w:rsidRDefault="00ED2F6E" w:rsidP="002D7B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BFD">
              <w:rPr>
                <w:rFonts w:ascii="Arial" w:hAnsi="Arial" w:cs="Arial"/>
                <w:sz w:val="24"/>
                <w:szCs w:val="24"/>
              </w:rPr>
              <w:t>0,75</w:t>
            </w:r>
          </w:p>
        </w:tc>
      </w:tr>
      <w:tr w:rsidR="00ED2F6E" w:rsidRPr="002D7BFD" w:rsidTr="00993240">
        <w:trPr>
          <w:trHeight w:val="492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6E" w:rsidRPr="002D7BFD" w:rsidRDefault="00ED2F6E" w:rsidP="002D7B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BFD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6E" w:rsidRPr="002D7BFD" w:rsidRDefault="00ED2F6E" w:rsidP="002D7B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BFD">
              <w:rPr>
                <w:rFonts w:ascii="Arial" w:hAnsi="Arial" w:cs="Arial"/>
                <w:sz w:val="24"/>
                <w:szCs w:val="24"/>
              </w:rPr>
              <w:t>х. Мокренький, ул. Заречная</w:t>
            </w:r>
            <w:r w:rsidR="002D7BF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7BF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6E" w:rsidRPr="002D7BFD" w:rsidRDefault="00ED2F6E" w:rsidP="002D7B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BF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6E" w:rsidRPr="002D7BFD" w:rsidRDefault="00ED2F6E" w:rsidP="002D7B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BFD">
              <w:rPr>
                <w:rFonts w:ascii="Arial" w:hAnsi="Arial" w:cs="Arial"/>
                <w:sz w:val="24"/>
                <w:szCs w:val="24"/>
              </w:rPr>
              <w:t>0,75</w:t>
            </w:r>
          </w:p>
        </w:tc>
      </w:tr>
      <w:tr w:rsidR="00ED2F6E" w:rsidRPr="002D7BFD" w:rsidTr="00993240">
        <w:trPr>
          <w:trHeight w:val="504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6E" w:rsidRPr="002D7BFD" w:rsidRDefault="00ED2F6E" w:rsidP="002D7B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BFD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6E" w:rsidRPr="002D7BFD" w:rsidRDefault="00ED2F6E" w:rsidP="002D7B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BFD">
              <w:rPr>
                <w:rFonts w:ascii="Arial" w:hAnsi="Arial" w:cs="Arial"/>
                <w:sz w:val="24"/>
                <w:szCs w:val="24"/>
              </w:rPr>
              <w:t xml:space="preserve">х. </w:t>
            </w:r>
            <w:proofErr w:type="spellStart"/>
            <w:r w:rsidRPr="002D7BFD">
              <w:rPr>
                <w:rFonts w:ascii="Arial" w:hAnsi="Arial" w:cs="Arial"/>
                <w:sz w:val="24"/>
                <w:szCs w:val="24"/>
              </w:rPr>
              <w:t>Ржавчик</w:t>
            </w:r>
            <w:proofErr w:type="spellEnd"/>
            <w:r w:rsidR="002D7BF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7BF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D7BFD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2D7BFD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2D7BFD">
              <w:rPr>
                <w:rFonts w:ascii="Arial" w:hAnsi="Arial" w:cs="Arial"/>
                <w:sz w:val="24"/>
                <w:szCs w:val="24"/>
              </w:rPr>
              <w:t>олнечная</w:t>
            </w:r>
            <w:proofErr w:type="spellEnd"/>
            <w:r w:rsidR="002D7BF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7BFD">
              <w:rPr>
                <w:rFonts w:ascii="Arial" w:hAnsi="Arial" w:cs="Arial"/>
                <w:sz w:val="24"/>
                <w:szCs w:val="24"/>
              </w:rPr>
              <w:t>между домами № 15 и 16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6E" w:rsidRPr="002D7BFD" w:rsidRDefault="00ED2F6E" w:rsidP="002D7B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BF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6E" w:rsidRPr="002D7BFD" w:rsidRDefault="00ED2F6E" w:rsidP="002D7B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BFD">
              <w:rPr>
                <w:rFonts w:ascii="Arial" w:hAnsi="Arial" w:cs="Arial"/>
                <w:sz w:val="24"/>
                <w:szCs w:val="24"/>
              </w:rPr>
              <w:t>2,25</w:t>
            </w:r>
          </w:p>
        </w:tc>
      </w:tr>
      <w:tr w:rsidR="00ED2F6E" w:rsidRPr="002D7BFD" w:rsidTr="00993240">
        <w:trPr>
          <w:trHeight w:val="432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6E" w:rsidRPr="002D7BFD" w:rsidRDefault="00ED2F6E" w:rsidP="002D7B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BFD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6E" w:rsidRPr="002D7BFD" w:rsidRDefault="00ED2F6E" w:rsidP="002D7B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BFD">
              <w:rPr>
                <w:rFonts w:ascii="Arial" w:hAnsi="Arial" w:cs="Arial"/>
                <w:sz w:val="24"/>
                <w:szCs w:val="24"/>
              </w:rPr>
              <w:t xml:space="preserve">х. </w:t>
            </w:r>
            <w:proofErr w:type="spellStart"/>
            <w:r w:rsidRPr="002D7BFD">
              <w:rPr>
                <w:rFonts w:ascii="Arial" w:hAnsi="Arial" w:cs="Arial"/>
                <w:sz w:val="24"/>
                <w:szCs w:val="24"/>
              </w:rPr>
              <w:t>Ржавчик</w:t>
            </w:r>
            <w:proofErr w:type="spellEnd"/>
            <w:r w:rsidRPr="002D7BF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D7BFD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2D7BFD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2D7BFD">
              <w:rPr>
                <w:rFonts w:ascii="Arial" w:hAnsi="Arial" w:cs="Arial"/>
                <w:sz w:val="24"/>
                <w:szCs w:val="24"/>
              </w:rPr>
              <w:t>адовая</w:t>
            </w:r>
            <w:proofErr w:type="spellEnd"/>
            <w:r w:rsidR="002D7BF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7BFD">
              <w:rPr>
                <w:rFonts w:ascii="Arial" w:hAnsi="Arial" w:cs="Arial"/>
                <w:sz w:val="24"/>
                <w:szCs w:val="24"/>
              </w:rPr>
              <w:t>вблизи дома</w:t>
            </w:r>
            <w:r w:rsidR="002D7BF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7BFD">
              <w:rPr>
                <w:rFonts w:ascii="Arial" w:hAnsi="Arial" w:cs="Arial"/>
                <w:sz w:val="24"/>
                <w:szCs w:val="24"/>
              </w:rPr>
              <w:t>№ 2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6E" w:rsidRPr="002D7BFD" w:rsidRDefault="00ED2F6E" w:rsidP="002D7B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BF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6E" w:rsidRPr="002D7BFD" w:rsidRDefault="00ED2F6E" w:rsidP="002D7B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BFD">
              <w:rPr>
                <w:rFonts w:ascii="Arial" w:hAnsi="Arial" w:cs="Arial"/>
                <w:sz w:val="24"/>
                <w:szCs w:val="24"/>
              </w:rPr>
              <w:t>2,25</w:t>
            </w:r>
          </w:p>
        </w:tc>
      </w:tr>
      <w:tr w:rsidR="00ED2F6E" w:rsidRPr="002D7BFD" w:rsidTr="00993240">
        <w:trPr>
          <w:trHeight w:val="948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6E" w:rsidRPr="002D7BFD" w:rsidRDefault="00ED2F6E" w:rsidP="002D7B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BFD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6E" w:rsidRPr="002D7BFD" w:rsidRDefault="00ED2F6E" w:rsidP="002D7B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BFD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gramStart"/>
            <w:r w:rsidRPr="002D7BFD">
              <w:rPr>
                <w:rFonts w:ascii="Arial" w:hAnsi="Arial" w:cs="Arial"/>
                <w:sz w:val="24"/>
                <w:szCs w:val="24"/>
              </w:rPr>
              <w:t>Нагольное</w:t>
            </w:r>
            <w:proofErr w:type="gramEnd"/>
            <w:r w:rsidRPr="002D7BFD">
              <w:rPr>
                <w:rFonts w:ascii="Arial" w:hAnsi="Arial" w:cs="Arial"/>
                <w:sz w:val="24"/>
                <w:szCs w:val="24"/>
              </w:rPr>
              <w:t>,</w:t>
            </w:r>
            <w:r w:rsidR="002D7BF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7BFD">
              <w:rPr>
                <w:rFonts w:ascii="Arial" w:hAnsi="Arial" w:cs="Arial"/>
                <w:sz w:val="24"/>
                <w:szCs w:val="24"/>
              </w:rPr>
              <w:t>перед началом</w:t>
            </w:r>
            <w:r w:rsidR="002D7BF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7BFD">
              <w:rPr>
                <w:rFonts w:ascii="Arial" w:hAnsi="Arial" w:cs="Arial"/>
                <w:sz w:val="24"/>
                <w:szCs w:val="24"/>
              </w:rPr>
              <w:t>ул. Заречная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6E" w:rsidRPr="002D7BFD" w:rsidRDefault="00ED2F6E" w:rsidP="002D7B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BF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6E" w:rsidRPr="002D7BFD" w:rsidRDefault="00ED2F6E" w:rsidP="002D7B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BFD">
              <w:rPr>
                <w:rFonts w:ascii="Arial" w:hAnsi="Arial" w:cs="Arial"/>
                <w:sz w:val="24"/>
                <w:szCs w:val="24"/>
              </w:rPr>
              <w:t>2,25</w:t>
            </w:r>
          </w:p>
        </w:tc>
      </w:tr>
      <w:tr w:rsidR="00ED2F6E" w:rsidRPr="002D7BFD" w:rsidTr="00993240">
        <w:trPr>
          <w:trHeight w:val="948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6E" w:rsidRPr="002D7BFD" w:rsidRDefault="00ED2F6E" w:rsidP="002D7B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BFD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6E" w:rsidRPr="002D7BFD" w:rsidRDefault="00ED2F6E" w:rsidP="002D7B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BFD">
              <w:rPr>
                <w:rFonts w:ascii="Arial" w:hAnsi="Arial" w:cs="Arial"/>
                <w:sz w:val="24"/>
                <w:szCs w:val="24"/>
              </w:rPr>
              <w:t>с. Нагольное , ул. Центральная</w:t>
            </w:r>
            <w:r w:rsidR="002D7BF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7BFD">
              <w:rPr>
                <w:rFonts w:ascii="Arial" w:hAnsi="Arial" w:cs="Arial"/>
                <w:sz w:val="24"/>
                <w:szCs w:val="24"/>
              </w:rPr>
              <w:t>дом №1</w:t>
            </w:r>
            <w:proofErr w:type="gramStart"/>
            <w:r w:rsidRPr="002D7BFD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6E" w:rsidRPr="002D7BFD" w:rsidRDefault="00ED2F6E" w:rsidP="002D7B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BF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6E" w:rsidRPr="002D7BFD" w:rsidRDefault="00ED2F6E" w:rsidP="002D7B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BFD">
              <w:rPr>
                <w:rFonts w:ascii="Arial" w:hAnsi="Arial" w:cs="Arial"/>
                <w:sz w:val="24"/>
                <w:szCs w:val="24"/>
              </w:rPr>
              <w:t>2,25</w:t>
            </w:r>
          </w:p>
        </w:tc>
      </w:tr>
    </w:tbl>
    <w:p w:rsidR="00ED2F6E" w:rsidRPr="002D7BFD" w:rsidRDefault="00ED2F6E" w:rsidP="002D7BF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D2F6E" w:rsidRPr="002D7BFD" w:rsidRDefault="00ED2F6E" w:rsidP="002D7BF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D2F6E" w:rsidRPr="002D7BFD" w:rsidRDefault="00ED2F6E" w:rsidP="002D7B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2F6E" w:rsidRPr="002D7BFD" w:rsidRDefault="00ED2F6E" w:rsidP="002D7B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2F6E" w:rsidRPr="002D7BFD" w:rsidRDefault="00ED2F6E" w:rsidP="002D7B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2F6E" w:rsidRPr="002D7BFD" w:rsidRDefault="00ED2F6E" w:rsidP="002D7B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2F6E" w:rsidRPr="002D7BFD" w:rsidRDefault="00ED2F6E" w:rsidP="002D7B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2F6E" w:rsidRPr="002D7BFD" w:rsidRDefault="00ED2F6E" w:rsidP="002D7B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2F6E" w:rsidRPr="002D7BFD" w:rsidRDefault="00ED2F6E" w:rsidP="002D7B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2F6E" w:rsidRPr="002D7BFD" w:rsidRDefault="00ED2F6E" w:rsidP="002D7B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2F6E" w:rsidRPr="002D7BFD" w:rsidRDefault="00ED2F6E" w:rsidP="002D7B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2F6E" w:rsidRPr="002D7BFD" w:rsidRDefault="00ED2F6E" w:rsidP="002D7B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2F6E" w:rsidRPr="002D7BFD" w:rsidRDefault="00ED2F6E" w:rsidP="002D7B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2F6E" w:rsidRPr="002D7BFD" w:rsidRDefault="00ED2F6E" w:rsidP="002D7B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2F6E" w:rsidRPr="002D7BFD" w:rsidRDefault="00ED2F6E" w:rsidP="002D7B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2F6E" w:rsidRPr="002D7BFD" w:rsidRDefault="00ED2F6E" w:rsidP="002D7B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2F6E" w:rsidRPr="002D7BFD" w:rsidRDefault="00ED2F6E" w:rsidP="002D7B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2F6E" w:rsidRPr="002D7BFD" w:rsidRDefault="00ED2F6E" w:rsidP="002D7B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2F6E" w:rsidRDefault="00ED2F6E" w:rsidP="002D7B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7BFD" w:rsidRDefault="002D7BFD" w:rsidP="002D7B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7BFD" w:rsidRDefault="002D7BFD" w:rsidP="002D7B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7BFD" w:rsidRDefault="002D7BFD" w:rsidP="002D7B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7BFD" w:rsidRPr="002D7BFD" w:rsidRDefault="002D7BFD" w:rsidP="002D7B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2F6E" w:rsidRPr="002D7BFD" w:rsidRDefault="00ED2F6E" w:rsidP="002D7BF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D7BFD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ED2F6E" w:rsidRPr="002D7BFD" w:rsidRDefault="00ED2F6E" w:rsidP="002D7BF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D7BFD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ED2F6E" w:rsidRPr="002D7BFD" w:rsidRDefault="00ED2F6E" w:rsidP="002D7BF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D7BFD">
        <w:rPr>
          <w:rFonts w:ascii="Arial" w:hAnsi="Arial" w:cs="Arial"/>
          <w:sz w:val="24"/>
          <w:szCs w:val="24"/>
        </w:rPr>
        <w:t>Нагольненского сельсовета</w:t>
      </w:r>
    </w:p>
    <w:p w:rsidR="00ED2F6E" w:rsidRPr="002D7BFD" w:rsidRDefault="00ED2F6E" w:rsidP="002D7BF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D7BFD">
        <w:rPr>
          <w:rFonts w:ascii="Arial" w:hAnsi="Arial" w:cs="Arial"/>
          <w:sz w:val="24"/>
          <w:szCs w:val="24"/>
        </w:rPr>
        <w:t>Пристенского района Курской области</w:t>
      </w:r>
    </w:p>
    <w:p w:rsidR="00ED2F6E" w:rsidRPr="002D7BFD" w:rsidRDefault="00ED2F6E" w:rsidP="002D7BF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D7BFD">
        <w:rPr>
          <w:rFonts w:ascii="Arial" w:hAnsi="Arial" w:cs="Arial"/>
          <w:sz w:val="24"/>
          <w:szCs w:val="24"/>
        </w:rPr>
        <w:t>от 12 ноября 2019 г. № 94</w:t>
      </w:r>
    </w:p>
    <w:p w:rsidR="00ED2F6E" w:rsidRPr="002D7BFD" w:rsidRDefault="00ED2F6E" w:rsidP="002D7BF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D2F6E" w:rsidRPr="002D7BFD" w:rsidRDefault="00ED2F6E" w:rsidP="002D7B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2F6E" w:rsidRPr="002D7BFD" w:rsidRDefault="00ED2F6E" w:rsidP="002D7B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7BFD">
        <w:rPr>
          <w:rFonts w:ascii="Arial" w:hAnsi="Arial" w:cs="Arial"/>
          <w:sz w:val="24"/>
          <w:szCs w:val="24"/>
        </w:rPr>
        <w:t>Технические требования к площадкам мест сбора</w:t>
      </w:r>
    </w:p>
    <w:p w:rsidR="00ED2F6E" w:rsidRPr="002D7BFD" w:rsidRDefault="00ED2F6E" w:rsidP="002D7B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7BFD">
        <w:rPr>
          <w:rFonts w:ascii="Arial" w:hAnsi="Arial" w:cs="Arial"/>
          <w:sz w:val="24"/>
          <w:szCs w:val="24"/>
        </w:rPr>
        <w:t>твердых коммунальных отходов:</w:t>
      </w:r>
    </w:p>
    <w:p w:rsidR="00ED2F6E" w:rsidRPr="002D7BFD" w:rsidRDefault="00ED2F6E" w:rsidP="002D7B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2F6E" w:rsidRPr="002D7BFD" w:rsidRDefault="00ED2F6E" w:rsidP="002D7BF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D2F6E" w:rsidRPr="002D7BFD" w:rsidRDefault="00ED2F6E" w:rsidP="002D7B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0"/>
        <w:gridCol w:w="3300"/>
        <w:gridCol w:w="2700"/>
      </w:tblGrid>
      <w:tr w:rsidR="00ED2F6E" w:rsidRPr="002D7BFD" w:rsidTr="00993240">
        <w:trPr>
          <w:trHeight w:val="64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6E" w:rsidRPr="002D7BFD" w:rsidRDefault="00ED2F6E" w:rsidP="002D7B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7BFD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ED2F6E" w:rsidRPr="002D7BFD" w:rsidRDefault="00ED2F6E" w:rsidP="002D7B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2F6E" w:rsidRPr="002D7BFD" w:rsidRDefault="00ED2F6E" w:rsidP="002D7B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6E" w:rsidRPr="002D7BFD" w:rsidRDefault="00ED2F6E" w:rsidP="002D7B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BFD">
              <w:rPr>
                <w:rFonts w:ascii="Arial" w:hAnsi="Arial" w:cs="Arial"/>
                <w:sz w:val="24"/>
                <w:szCs w:val="24"/>
              </w:rPr>
              <w:t xml:space="preserve">Высота ограждения в </w:t>
            </w:r>
            <w:proofErr w:type="gramStart"/>
            <w:r w:rsidRPr="002D7BFD">
              <w:rPr>
                <w:rFonts w:ascii="Arial" w:hAnsi="Arial" w:cs="Arial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6E" w:rsidRPr="002D7BFD" w:rsidRDefault="00ED2F6E" w:rsidP="002D7B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7BFD">
              <w:rPr>
                <w:rFonts w:ascii="Arial" w:hAnsi="Arial" w:cs="Arial"/>
                <w:sz w:val="24"/>
                <w:szCs w:val="24"/>
              </w:rPr>
              <w:t xml:space="preserve">Ширина в </w:t>
            </w:r>
            <w:proofErr w:type="gramStart"/>
            <w:r w:rsidRPr="002D7BFD">
              <w:rPr>
                <w:rFonts w:ascii="Arial" w:hAnsi="Arial" w:cs="Arial"/>
                <w:sz w:val="24"/>
                <w:szCs w:val="24"/>
              </w:rPr>
              <w:t>мм</w:t>
            </w:r>
            <w:proofErr w:type="gramEnd"/>
          </w:p>
          <w:p w:rsidR="00ED2F6E" w:rsidRPr="002D7BFD" w:rsidRDefault="00ED2F6E" w:rsidP="002D7B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2F6E" w:rsidRPr="002D7BFD" w:rsidTr="00993240">
        <w:trPr>
          <w:trHeight w:val="78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6E" w:rsidRPr="002D7BFD" w:rsidRDefault="00ED2F6E" w:rsidP="002D7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7BFD">
              <w:rPr>
                <w:rFonts w:ascii="Arial" w:hAnsi="Arial" w:cs="Arial"/>
                <w:sz w:val="24"/>
                <w:szCs w:val="24"/>
              </w:rPr>
              <w:t xml:space="preserve">Площадка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6E" w:rsidRPr="002D7BFD" w:rsidRDefault="00ED2F6E" w:rsidP="002D7BF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7BFD">
              <w:rPr>
                <w:rFonts w:ascii="Arial" w:hAnsi="Arial" w:cs="Arial"/>
                <w:sz w:val="24"/>
                <w:szCs w:val="24"/>
              </w:rPr>
              <w:t>2000</w:t>
            </w:r>
          </w:p>
          <w:p w:rsidR="00ED2F6E" w:rsidRPr="002D7BFD" w:rsidRDefault="00ED2F6E" w:rsidP="002D7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6E" w:rsidRPr="002D7BFD" w:rsidRDefault="00ED2F6E" w:rsidP="002D7BF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7BFD">
              <w:rPr>
                <w:rFonts w:ascii="Arial" w:hAnsi="Arial" w:cs="Arial"/>
                <w:sz w:val="24"/>
                <w:szCs w:val="24"/>
              </w:rPr>
              <w:t>2000</w:t>
            </w:r>
          </w:p>
          <w:p w:rsidR="00ED2F6E" w:rsidRPr="002D7BFD" w:rsidRDefault="00ED2F6E" w:rsidP="002D7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D2F6E" w:rsidRPr="002D7BFD" w:rsidRDefault="00ED2F6E" w:rsidP="002D7B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2F6E" w:rsidRPr="002D7BFD" w:rsidRDefault="00ED2F6E" w:rsidP="002D7B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2F6E" w:rsidRPr="002D7BFD" w:rsidRDefault="00ED2F6E" w:rsidP="002D7B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7BFD">
        <w:rPr>
          <w:rFonts w:ascii="Arial" w:hAnsi="Arial" w:cs="Arial"/>
          <w:sz w:val="24"/>
          <w:szCs w:val="24"/>
        </w:rPr>
        <w:t>Ограждения изготавливаются из профильного окрашенного листа 0,7 мм, трубы профилированной (квадрат) 50x50x2 мм каркас</w:t>
      </w:r>
    </w:p>
    <w:p w:rsidR="00ED2F6E" w:rsidRPr="002D7BFD" w:rsidRDefault="00ED2F6E" w:rsidP="002D7B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7BFD">
        <w:rPr>
          <w:rFonts w:ascii="Arial" w:hAnsi="Arial" w:cs="Arial"/>
          <w:sz w:val="24"/>
          <w:szCs w:val="24"/>
        </w:rPr>
        <w:t>Бетонное основание армированное</w:t>
      </w:r>
    </w:p>
    <w:p w:rsidR="00ED2F6E" w:rsidRPr="002D7BFD" w:rsidRDefault="00ED2F6E" w:rsidP="002D7B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7BFD">
        <w:rPr>
          <w:rFonts w:ascii="Arial" w:hAnsi="Arial" w:cs="Arial"/>
          <w:sz w:val="24"/>
          <w:szCs w:val="24"/>
        </w:rPr>
        <w:t>Длина зависит от количества мусорных контейнеров, расстояние между контейнерами и ограждением должна быть не менее 30 см.</w:t>
      </w:r>
    </w:p>
    <w:p w:rsidR="00ED2F6E" w:rsidRPr="002D7BFD" w:rsidRDefault="00ED2F6E" w:rsidP="002D7BF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D2F6E" w:rsidRPr="002D7BFD" w:rsidRDefault="00ED2F6E" w:rsidP="002D7B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2F6E" w:rsidRPr="002D7BFD" w:rsidRDefault="00ED2F6E" w:rsidP="002D7B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2F6E" w:rsidRPr="002D7BFD" w:rsidRDefault="00ED2F6E" w:rsidP="002D7B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2F6E" w:rsidRPr="002D7BFD" w:rsidRDefault="00ED2F6E" w:rsidP="002D7B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2F6E" w:rsidRPr="002D7BFD" w:rsidRDefault="00ED2F6E" w:rsidP="002D7B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2F6E" w:rsidRPr="002D7BFD" w:rsidRDefault="00ED2F6E" w:rsidP="002D7B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2F6E" w:rsidRPr="002D7BFD" w:rsidRDefault="00ED2F6E" w:rsidP="002D7B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2F6E" w:rsidRPr="002D7BFD" w:rsidRDefault="00ED2F6E" w:rsidP="002D7B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2F6E" w:rsidRPr="002D7BFD" w:rsidRDefault="00ED2F6E" w:rsidP="002D7B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2F6E" w:rsidRPr="002D7BFD" w:rsidRDefault="00ED2F6E" w:rsidP="002D7B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2F6E" w:rsidRPr="002D7BFD" w:rsidRDefault="00ED2F6E" w:rsidP="002D7B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2F6E" w:rsidRPr="002D7BFD" w:rsidRDefault="00ED2F6E" w:rsidP="002D7B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2F6E" w:rsidRPr="002D7BFD" w:rsidRDefault="00ED2F6E" w:rsidP="002D7B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2F6E" w:rsidRPr="002D7BFD" w:rsidRDefault="00ED2F6E" w:rsidP="002D7B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2F6E" w:rsidRPr="002D7BFD" w:rsidRDefault="00ED2F6E" w:rsidP="002D7B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2F6E" w:rsidRPr="002D7BFD" w:rsidRDefault="00ED2F6E" w:rsidP="002D7B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2F6E" w:rsidRPr="002D7BFD" w:rsidRDefault="00ED2F6E" w:rsidP="002D7B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2F6E" w:rsidRPr="002D7BFD" w:rsidRDefault="00ED2F6E" w:rsidP="002D7B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2F6E" w:rsidRPr="002D7BFD" w:rsidRDefault="00ED2F6E" w:rsidP="002D7B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2F6E" w:rsidRPr="002D7BFD" w:rsidRDefault="00ED2F6E" w:rsidP="002D7B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2F6E" w:rsidRPr="002D7BFD" w:rsidRDefault="00ED2F6E" w:rsidP="002D7B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2F6E" w:rsidRPr="002D7BFD" w:rsidRDefault="00ED2F6E" w:rsidP="002D7B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2F6E" w:rsidRPr="002D7BFD" w:rsidRDefault="00ED2F6E" w:rsidP="002D7B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2F6E" w:rsidRPr="002D7BFD" w:rsidRDefault="00ED2F6E" w:rsidP="002D7B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2F6E" w:rsidRPr="002D7BFD" w:rsidRDefault="00ED2F6E" w:rsidP="002D7B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2F6E" w:rsidRPr="002D7BFD" w:rsidRDefault="00ED2F6E" w:rsidP="002D7B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2F6E" w:rsidRPr="002D7BFD" w:rsidRDefault="00ED2F6E" w:rsidP="002D7BF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D7BFD">
        <w:rPr>
          <w:rFonts w:ascii="Arial" w:hAnsi="Arial" w:cs="Arial"/>
          <w:sz w:val="24"/>
          <w:szCs w:val="24"/>
        </w:rPr>
        <w:lastRenderedPageBreak/>
        <w:t>Приложение № 3</w:t>
      </w:r>
    </w:p>
    <w:p w:rsidR="00ED2F6E" w:rsidRPr="002D7BFD" w:rsidRDefault="00ED2F6E" w:rsidP="002D7BF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D7BFD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ED2F6E" w:rsidRPr="002D7BFD" w:rsidRDefault="00ED2F6E" w:rsidP="002D7BF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D7BFD">
        <w:rPr>
          <w:rFonts w:ascii="Arial" w:hAnsi="Arial" w:cs="Arial"/>
          <w:sz w:val="24"/>
          <w:szCs w:val="24"/>
        </w:rPr>
        <w:t>Нагольненского сельсовета</w:t>
      </w:r>
    </w:p>
    <w:p w:rsidR="00ED2F6E" w:rsidRPr="002D7BFD" w:rsidRDefault="00ED2F6E" w:rsidP="002D7BF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D7BFD">
        <w:rPr>
          <w:rFonts w:ascii="Arial" w:hAnsi="Arial" w:cs="Arial"/>
          <w:sz w:val="24"/>
          <w:szCs w:val="24"/>
        </w:rPr>
        <w:t>Пристенского района Курской области</w:t>
      </w:r>
    </w:p>
    <w:p w:rsidR="00ED2F6E" w:rsidRDefault="00ED2F6E" w:rsidP="002D7BF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D7BFD">
        <w:rPr>
          <w:rFonts w:ascii="Arial" w:hAnsi="Arial" w:cs="Arial"/>
          <w:sz w:val="24"/>
          <w:szCs w:val="24"/>
        </w:rPr>
        <w:t>от 12 ноября 2019 г. № 94</w:t>
      </w:r>
    </w:p>
    <w:p w:rsidR="002D7BFD" w:rsidRPr="002D7BFD" w:rsidRDefault="002D7BFD" w:rsidP="002D7BF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D2F6E" w:rsidRDefault="00ED2F6E" w:rsidP="002D7BF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D7BFD">
        <w:rPr>
          <w:rFonts w:ascii="Arial" w:hAnsi="Arial" w:cs="Arial"/>
          <w:b/>
          <w:sz w:val="30"/>
          <w:szCs w:val="30"/>
        </w:rPr>
        <w:t>Правила формирования и ведения реестра мест (площадок) накопления твердых коммунальных отходов, требования к его содержанию</w:t>
      </w:r>
    </w:p>
    <w:p w:rsidR="002D7BFD" w:rsidRPr="002D7BFD" w:rsidRDefault="002D7BFD" w:rsidP="002D7BF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ED2F6E" w:rsidRPr="002D7BFD" w:rsidRDefault="00ED2F6E" w:rsidP="002D7B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7BFD">
        <w:rPr>
          <w:rFonts w:ascii="Arial" w:hAnsi="Arial" w:cs="Arial"/>
          <w:sz w:val="24"/>
          <w:szCs w:val="24"/>
        </w:rPr>
        <w:t>1. Реестр мест (площадок) накопления твердых коммунальных отходов (далее - реестр) представляет собой базу данных о местах (площадках) накопления твердых коммунальных отходов.</w:t>
      </w:r>
    </w:p>
    <w:p w:rsidR="00ED2F6E" w:rsidRPr="002D7BFD" w:rsidRDefault="00ED2F6E" w:rsidP="002D7B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7BFD">
        <w:rPr>
          <w:rFonts w:ascii="Arial" w:hAnsi="Arial" w:cs="Arial"/>
          <w:sz w:val="24"/>
          <w:szCs w:val="24"/>
        </w:rPr>
        <w:t>2. Реестр ведется на бумажном носителе и в электронном виде Администрацией. Сведения в реестр вносятся Администрацией в течение 5 рабочих дней со дня принятия решения о внесении в него сведений о создании места (площадки) накопления твердых коммунальных отходов.</w:t>
      </w:r>
    </w:p>
    <w:p w:rsidR="00ED2F6E" w:rsidRPr="002D7BFD" w:rsidRDefault="00ED2F6E" w:rsidP="002D7B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7BFD">
        <w:rPr>
          <w:rFonts w:ascii="Arial" w:hAnsi="Arial" w:cs="Arial"/>
          <w:sz w:val="24"/>
          <w:szCs w:val="24"/>
        </w:rPr>
        <w:t>3. 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Администрацией на её официальном сайте в информационно-телекоммуникационной сети "Интернет",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</w:t>
      </w:r>
    </w:p>
    <w:p w:rsidR="00ED2F6E" w:rsidRPr="002D7BFD" w:rsidRDefault="00ED2F6E" w:rsidP="002D7B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7BFD">
        <w:rPr>
          <w:rFonts w:ascii="Arial" w:hAnsi="Arial" w:cs="Arial"/>
          <w:sz w:val="24"/>
          <w:szCs w:val="24"/>
        </w:rPr>
        <w:t>4. Реестр ведется на государственном языке Российской Федерации.</w:t>
      </w:r>
    </w:p>
    <w:p w:rsidR="00ED2F6E" w:rsidRPr="002D7BFD" w:rsidRDefault="00ED2F6E" w:rsidP="002D7B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7BFD">
        <w:rPr>
          <w:rFonts w:ascii="Arial" w:hAnsi="Arial" w:cs="Arial"/>
          <w:sz w:val="24"/>
          <w:szCs w:val="24"/>
        </w:rPr>
        <w:t>5. В соответствии с пунктом 5 статьи 13.4 Федерального закона "Об отходах производства и потребления" реестр включает в себя следующие разделы:</w:t>
      </w:r>
    </w:p>
    <w:p w:rsidR="00ED2F6E" w:rsidRPr="002D7BFD" w:rsidRDefault="00ED2F6E" w:rsidP="002D7B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7BFD">
        <w:rPr>
          <w:rFonts w:ascii="Arial" w:hAnsi="Arial" w:cs="Arial"/>
          <w:sz w:val="24"/>
          <w:szCs w:val="24"/>
        </w:rPr>
        <w:t>- данные о нахождении мест (площадок) накопления твердых коммунальных отходов;</w:t>
      </w:r>
    </w:p>
    <w:p w:rsidR="00ED2F6E" w:rsidRPr="002D7BFD" w:rsidRDefault="00ED2F6E" w:rsidP="002D7B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7BFD">
        <w:rPr>
          <w:rFonts w:ascii="Arial" w:hAnsi="Arial" w:cs="Arial"/>
          <w:sz w:val="24"/>
          <w:szCs w:val="24"/>
        </w:rPr>
        <w:t>- данные о технических характеристиках мест (площадок) накопления твердых коммунальных отходов;</w:t>
      </w:r>
    </w:p>
    <w:p w:rsidR="00ED2F6E" w:rsidRPr="002D7BFD" w:rsidRDefault="00ED2F6E" w:rsidP="002D7B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7BFD">
        <w:rPr>
          <w:rFonts w:ascii="Arial" w:hAnsi="Arial" w:cs="Arial"/>
          <w:sz w:val="24"/>
          <w:szCs w:val="24"/>
        </w:rPr>
        <w:t>- данные о собственниках мест (площадок) накопления твердых коммунальных отходов;</w:t>
      </w:r>
    </w:p>
    <w:p w:rsidR="00ED2F6E" w:rsidRPr="002D7BFD" w:rsidRDefault="00ED2F6E" w:rsidP="002D7B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7BFD">
        <w:rPr>
          <w:rFonts w:ascii="Arial" w:hAnsi="Arial" w:cs="Arial"/>
          <w:sz w:val="24"/>
          <w:szCs w:val="24"/>
        </w:rPr>
        <w:t>- данные об источниках образования твердых коммунальных отходов, которые складируются в местах (на площадках) накопления твердых коммунальных отходов.</w:t>
      </w:r>
    </w:p>
    <w:p w:rsidR="00ED2F6E" w:rsidRPr="002D7BFD" w:rsidRDefault="00ED2F6E" w:rsidP="002D7B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7BFD">
        <w:rPr>
          <w:rFonts w:ascii="Arial" w:hAnsi="Arial" w:cs="Arial"/>
          <w:sz w:val="24"/>
          <w:szCs w:val="24"/>
        </w:rPr>
        <w:t>6. Раздел "Данные о нахождении мест (площадок) накопления твердых коммунальных отходов" содержит сведения об адресе и (или) географических координатах мест (площадок) накопления твердых коммунальных отходов, а также схему размещения мест (площадок) накопления твердых коммунальных отходов.</w:t>
      </w:r>
    </w:p>
    <w:p w:rsidR="00ED2F6E" w:rsidRPr="002D7BFD" w:rsidRDefault="00ED2F6E" w:rsidP="002D7B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7BFD">
        <w:rPr>
          <w:rFonts w:ascii="Arial" w:hAnsi="Arial" w:cs="Arial"/>
          <w:sz w:val="24"/>
          <w:szCs w:val="24"/>
        </w:rPr>
        <w:t>Схема размещения мест (площадок) накопления твердых коммунальных отходов отражает данные о нахождении мест (площадок) накопления твердых коммунальных отходов на карте соответствующего муниципального образования масштаба 1:2000.</w:t>
      </w:r>
    </w:p>
    <w:p w:rsidR="00ED2F6E" w:rsidRPr="002D7BFD" w:rsidRDefault="00ED2F6E" w:rsidP="002D7B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7BFD">
        <w:rPr>
          <w:rFonts w:ascii="Arial" w:hAnsi="Arial" w:cs="Arial"/>
          <w:sz w:val="24"/>
          <w:szCs w:val="24"/>
        </w:rPr>
        <w:t>7. Раздел "Данные о технических характеристиках мест (площадок) накопления твердых коммунальных отходов" содержит сведения об используемом покрытии, площади, количестве размещенных и планируемых к размещению контейнеров и бункеров с указанием их объема.</w:t>
      </w:r>
    </w:p>
    <w:p w:rsidR="00ED2F6E" w:rsidRPr="002D7BFD" w:rsidRDefault="00ED2F6E" w:rsidP="002D7B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7BFD">
        <w:rPr>
          <w:rFonts w:ascii="Arial" w:hAnsi="Arial" w:cs="Arial"/>
          <w:sz w:val="24"/>
          <w:szCs w:val="24"/>
        </w:rPr>
        <w:t xml:space="preserve">Информация о размещенных и планируемых к размещению контейнерах и бункерах с указанием их объема формируется на основании информации, </w:t>
      </w:r>
      <w:r w:rsidRPr="002D7BFD">
        <w:rPr>
          <w:rFonts w:ascii="Arial" w:hAnsi="Arial" w:cs="Arial"/>
          <w:sz w:val="24"/>
          <w:szCs w:val="24"/>
        </w:rPr>
        <w:lastRenderedPageBreak/>
        <w:t>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ED2F6E" w:rsidRPr="002D7BFD" w:rsidRDefault="00ED2F6E" w:rsidP="002D7B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7BFD">
        <w:rPr>
          <w:rFonts w:ascii="Arial" w:hAnsi="Arial" w:cs="Arial"/>
          <w:sz w:val="24"/>
          <w:szCs w:val="24"/>
        </w:rPr>
        <w:t>Информация о планируемых к размещению контейнерах определяется Администрацией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ED2F6E" w:rsidRPr="002D7BFD" w:rsidRDefault="00ED2F6E" w:rsidP="002D7B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7BFD">
        <w:rPr>
          <w:rFonts w:ascii="Arial" w:hAnsi="Arial" w:cs="Arial"/>
          <w:sz w:val="24"/>
          <w:szCs w:val="24"/>
        </w:rPr>
        <w:t>8. Раздел "Данные о собственниках мест (площадок) накопления твердых коммунальных отходов" содержит сведения:</w:t>
      </w:r>
    </w:p>
    <w:p w:rsidR="00ED2F6E" w:rsidRPr="002D7BFD" w:rsidRDefault="00ED2F6E" w:rsidP="002D7B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7BFD">
        <w:rPr>
          <w:rFonts w:ascii="Arial" w:hAnsi="Arial" w:cs="Arial"/>
          <w:sz w:val="24"/>
          <w:szCs w:val="24"/>
        </w:rPr>
        <w:t>- 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ED2F6E" w:rsidRPr="002D7BFD" w:rsidRDefault="00ED2F6E" w:rsidP="002D7B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7BFD">
        <w:rPr>
          <w:rFonts w:ascii="Arial" w:hAnsi="Arial" w:cs="Arial"/>
          <w:sz w:val="24"/>
          <w:szCs w:val="24"/>
        </w:rPr>
        <w:t>- 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ED2F6E" w:rsidRPr="002D7BFD" w:rsidRDefault="00ED2F6E" w:rsidP="002D7B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7BFD">
        <w:rPr>
          <w:rFonts w:ascii="Arial" w:hAnsi="Arial" w:cs="Arial"/>
          <w:sz w:val="24"/>
          <w:szCs w:val="24"/>
        </w:rPr>
        <w:t>- 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ED2F6E" w:rsidRPr="002D7BFD" w:rsidRDefault="00ED2F6E" w:rsidP="002D7B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7BFD">
        <w:rPr>
          <w:rFonts w:ascii="Arial" w:hAnsi="Arial" w:cs="Arial"/>
          <w:sz w:val="24"/>
          <w:szCs w:val="24"/>
        </w:rPr>
        <w:t xml:space="preserve">9. Раздел "Данные об источниках образования твердых коммунальных отходов, которые складируются в местах (на </w:t>
      </w:r>
      <w:proofErr w:type="gramStart"/>
      <w:r w:rsidRPr="002D7BFD">
        <w:rPr>
          <w:rFonts w:ascii="Arial" w:hAnsi="Arial" w:cs="Arial"/>
          <w:sz w:val="24"/>
          <w:szCs w:val="24"/>
        </w:rPr>
        <w:t xml:space="preserve">площадках) </w:t>
      </w:r>
      <w:proofErr w:type="gramEnd"/>
      <w:r w:rsidRPr="002D7BFD">
        <w:rPr>
          <w:rFonts w:ascii="Arial" w:hAnsi="Arial" w:cs="Arial"/>
          <w:sz w:val="24"/>
          <w:szCs w:val="24"/>
        </w:rPr>
        <w:t>накопления твердых коммунальных отходов" содержит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</w:p>
    <w:p w:rsidR="00ED2F6E" w:rsidRPr="002D7BFD" w:rsidRDefault="00ED2F6E" w:rsidP="002D7B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7BFD">
        <w:rPr>
          <w:rFonts w:ascii="Arial" w:hAnsi="Arial" w:cs="Arial"/>
          <w:sz w:val="24"/>
          <w:szCs w:val="24"/>
        </w:rPr>
        <w:t xml:space="preserve">10. В случае если место (площадка) накопления твердых коммунальных отходов создано органом местного самоуправления в соответствии с </w:t>
      </w:r>
      <w:hyperlink r:id="rId6" w:anchor="3" w:history="1">
        <w:r w:rsidRPr="002D7BFD">
          <w:rPr>
            <w:rFonts w:ascii="Arial" w:hAnsi="Arial" w:cs="Arial"/>
            <w:sz w:val="24"/>
            <w:szCs w:val="24"/>
          </w:rPr>
          <w:t>пунктом 3</w:t>
        </w:r>
      </w:hyperlink>
      <w:r w:rsidRPr="002D7BFD">
        <w:rPr>
          <w:rFonts w:ascii="Arial" w:hAnsi="Arial" w:cs="Arial"/>
          <w:sz w:val="24"/>
          <w:szCs w:val="24"/>
        </w:rPr>
        <w:t xml:space="preserve"> настоящих Правил, сведения о таком месте (</w:t>
      </w:r>
      <w:proofErr w:type="gramStart"/>
      <w:r w:rsidRPr="002D7BFD">
        <w:rPr>
          <w:rFonts w:ascii="Arial" w:hAnsi="Arial" w:cs="Arial"/>
          <w:sz w:val="24"/>
          <w:szCs w:val="24"/>
        </w:rPr>
        <w:t xml:space="preserve">площадке) </w:t>
      </w:r>
      <w:proofErr w:type="gramEnd"/>
      <w:r w:rsidRPr="002D7BFD">
        <w:rPr>
          <w:rFonts w:ascii="Arial" w:hAnsi="Arial" w:cs="Arial"/>
          <w:sz w:val="24"/>
          <w:szCs w:val="24"/>
        </w:rPr>
        <w:t>накопления твердых коммунальных отходов подлежат включению Администрацией в реестр в срок не позднее 3 рабочих дней со дня принятия решения о его создании.</w:t>
      </w:r>
    </w:p>
    <w:p w:rsidR="00ED2F6E" w:rsidRPr="002D7BFD" w:rsidRDefault="00ED2F6E" w:rsidP="002D7B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7BFD">
        <w:rPr>
          <w:rFonts w:ascii="Arial" w:hAnsi="Arial" w:cs="Arial"/>
          <w:sz w:val="24"/>
          <w:szCs w:val="24"/>
        </w:rPr>
        <w:t>11. В случае если место (площадка) накопления твердых коммунальных отходов создано заявителем, он обязан обратиться в Администрацию с заявкой о включении сведений о месте (площадке) накопления твердых коммунальных отходов в реестр не позднее 3 рабочих дней со дня начала его использования.</w:t>
      </w:r>
    </w:p>
    <w:p w:rsidR="00ED2F6E" w:rsidRPr="002D7BFD" w:rsidRDefault="00ED2F6E" w:rsidP="002D7B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7BFD">
        <w:rPr>
          <w:rFonts w:ascii="Arial" w:hAnsi="Arial" w:cs="Arial"/>
          <w:sz w:val="24"/>
          <w:szCs w:val="24"/>
        </w:rPr>
        <w:t>12. Заявитель направляет в Администрацию заявку о включении сведений о месте (площадке) накопления твердых коммунальных отходов в реестр по форме, установленной Администрацией.</w:t>
      </w:r>
    </w:p>
    <w:p w:rsidR="00ED2F6E" w:rsidRPr="002D7BFD" w:rsidRDefault="00ED2F6E" w:rsidP="002D7B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7BFD">
        <w:rPr>
          <w:rFonts w:ascii="Arial" w:hAnsi="Arial" w:cs="Arial"/>
          <w:sz w:val="24"/>
          <w:szCs w:val="24"/>
        </w:rPr>
        <w:t>13. Рассмотрение заявки о включении сведений о месте (площадке) накопления твердых коммунальных отходов в реестр осуществляется Администрацией</w:t>
      </w:r>
      <w:r w:rsidR="002D7BFD">
        <w:rPr>
          <w:rFonts w:ascii="Arial" w:hAnsi="Arial" w:cs="Arial"/>
          <w:sz w:val="24"/>
          <w:szCs w:val="24"/>
        </w:rPr>
        <w:t xml:space="preserve"> </w:t>
      </w:r>
      <w:r w:rsidRPr="002D7BFD">
        <w:rPr>
          <w:rFonts w:ascii="Arial" w:hAnsi="Arial" w:cs="Arial"/>
          <w:sz w:val="24"/>
          <w:szCs w:val="24"/>
        </w:rPr>
        <w:t>в течение 10 рабочих дней со дня ее получения.</w:t>
      </w:r>
    </w:p>
    <w:p w:rsidR="00ED2F6E" w:rsidRPr="002D7BFD" w:rsidRDefault="00ED2F6E" w:rsidP="002D7B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7BFD">
        <w:rPr>
          <w:rFonts w:ascii="Arial" w:hAnsi="Arial" w:cs="Arial"/>
          <w:sz w:val="24"/>
          <w:szCs w:val="24"/>
        </w:rPr>
        <w:t>14. По результатам рассмотрения заявки о включении сведений о месте (площадке) накопления твердых коммунальных отходов в реестр Администрация принимает решение о включении сведений о месте (площадке) накопления твердых коммунальных отходов в реестр или об отказе во включении таких сведений в реестр.</w:t>
      </w:r>
    </w:p>
    <w:p w:rsidR="00ED2F6E" w:rsidRPr="002D7BFD" w:rsidRDefault="00ED2F6E" w:rsidP="002D7B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7BFD">
        <w:rPr>
          <w:rFonts w:ascii="Arial" w:hAnsi="Arial" w:cs="Arial"/>
          <w:sz w:val="24"/>
          <w:szCs w:val="24"/>
        </w:rPr>
        <w:t>15. Решение об отказе во включении сведений о месте (площадке) накопления твердых коммунальных отходов в реестр принимается в следующих случаях:</w:t>
      </w:r>
    </w:p>
    <w:p w:rsidR="00ED2F6E" w:rsidRPr="002D7BFD" w:rsidRDefault="00ED2F6E" w:rsidP="002D7B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7BFD">
        <w:rPr>
          <w:rFonts w:ascii="Arial" w:hAnsi="Arial" w:cs="Arial"/>
          <w:sz w:val="24"/>
          <w:szCs w:val="24"/>
        </w:rPr>
        <w:lastRenderedPageBreak/>
        <w:t>а) несоответствие заявки о включении сведений о месте (площадке) накопления твердых коммунальных отходов в реестр установленной форме;</w:t>
      </w:r>
    </w:p>
    <w:p w:rsidR="00ED2F6E" w:rsidRPr="002D7BFD" w:rsidRDefault="00ED2F6E" w:rsidP="002D7B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7BFD">
        <w:rPr>
          <w:rFonts w:ascii="Arial" w:hAnsi="Arial" w:cs="Arial"/>
          <w:sz w:val="24"/>
          <w:szCs w:val="24"/>
        </w:rPr>
        <w:t>б) наличие в заявке о включении сведений о месте (площадке) накопления твердых коммунальных отходов в реестр недостоверной информации;</w:t>
      </w:r>
    </w:p>
    <w:p w:rsidR="00ED2F6E" w:rsidRPr="002D7BFD" w:rsidRDefault="00ED2F6E" w:rsidP="002D7B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7BFD">
        <w:rPr>
          <w:rFonts w:ascii="Arial" w:hAnsi="Arial" w:cs="Arial"/>
          <w:sz w:val="24"/>
          <w:szCs w:val="24"/>
        </w:rPr>
        <w:t>в) отсутствие согласования Администрацией создания места (площадки) накопления твердых коммунальных отходов.</w:t>
      </w:r>
    </w:p>
    <w:p w:rsidR="00ED2F6E" w:rsidRPr="002D7BFD" w:rsidRDefault="00ED2F6E" w:rsidP="002D7B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7BFD">
        <w:rPr>
          <w:rFonts w:ascii="Arial" w:hAnsi="Arial" w:cs="Arial"/>
          <w:sz w:val="24"/>
          <w:szCs w:val="24"/>
        </w:rPr>
        <w:t>16. В решении об отказе во включении сведений о месте (площадке) накопления твердых коммунальных отходов в реестр в обязательном порядке указывается основание такого отказа.</w:t>
      </w:r>
    </w:p>
    <w:p w:rsidR="00ED2F6E" w:rsidRPr="002D7BFD" w:rsidRDefault="00ED2F6E" w:rsidP="002D7B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7BFD">
        <w:rPr>
          <w:rFonts w:ascii="Arial" w:hAnsi="Arial" w:cs="Arial"/>
          <w:sz w:val="24"/>
          <w:szCs w:val="24"/>
        </w:rPr>
        <w:t>17. Администрация уведомляет заявителя о принятом решении в течение 3 рабочих дней со дня его принятия.</w:t>
      </w:r>
    </w:p>
    <w:p w:rsidR="00ED2F6E" w:rsidRPr="002D7BFD" w:rsidRDefault="00ED2F6E" w:rsidP="002D7B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7BFD">
        <w:rPr>
          <w:rFonts w:ascii="Arial" w:hAnsi="Arial" w:cs="Arial"/>
          <w:sz w:val="24"/>
          <w:szCs w:val="24"/>
        </w:rPr>
        <w:t xml:space="preserve">18. После устранения основания отказа, но не позднее 30 дней со дня получения решения об отказе во включении сведений о месте (площадке) накопления твердых коммунальных отходов в реестр заявитель вправе повторно обратиться в Администрацию с заявкой о включении сведений о месте (площадке) накопления твердых коммунальных отходов в реестр. Заявка, поступившая в уполномоченный орган повторно, рассматривается в порядке и сроки, которые установлены </w:t>
      </w:r>
      <w:hyperlink r:id="rId7" w:anchor="22" w:history="1">
        <w:r w:rsidRPr="002D7BFD">
          <w:rPr>
            <w:rFonts w:ascii="Arial" w:hAnsi="Arial" w:cs="Arial"/>
            <w:sz w:val="24"/>
            <w:szCs w:val="24"/>
          </w:rPr>
          <w:t>пунктами 12 - 17</w:t>
        </w:r>
      </w:hyperlink>
      <w:r w:rsidRPr="002D7BFD">
        <w:rPr>
          <w:rFonts w:ascii="Arial" w:hAnsi="Arial" w:cs="Arial"/>
          <w:sz w:val="24"/>
          <w:szCs w:val="24"/>
        </w:rPr>
        <w:t xml:space="preserve"> настоящих Правил.</w:t>
      </w:r>
    </w:p>
    <w:p w:rsidR="00ED2F6E" w:rsidRPr="002D7BFD" w:rsidRDefault="00ED2F6E" w:rsidP="002D7B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7BFD">
        <w:rPr>
          <w:rFonts w:ascii="Arial" w:hAnsi="Arial" w:cs="Arial"/>
          <w:sz w:val="24"/>
          <w:szCs w:val="24"/>
        </w:rPr>
        <w:t>19. Заявитель обязан сообщать в Администрацию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</w:p>
    <w:p w:rsidR="00ED2F6E" w:rsidRPr="002D7BFD" w:rsidRDefault="00ED2F6E" w:rsidP="002D7BF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D2F6E" w:rsidRPr="002D7BFD" w:rsidRDefault="00ED2F6E" w:rsidP="002D7B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2F6E" w:rsidRPr="002D7BFD" w:rsidRDefault="00ED2F6E" w:rsidP="002D7B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2F6E" w:rsidRPr="002D7BFD" w:rsidRDefault="00ED2F6E" w:rsidP="002D7B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2F6E" w:rsidRPr="002D7BFD" w:rsidRDefault="00ED2F6E" w:rsidP="002D7B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2F6E" w:rsidRPr="002D7BFD" w:rsidRDefault="00ED2F6E" w:rsidP="002D7B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2F6E" w:rsidRPr="002D7BFD" w:rsidRDefault="00ED2F6E" w:rsidP="002D7B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2F6E" w:rsidRPr="002D7BFD" w:rsidRDefault="00ED2F6E" w:rsidP="002D7B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2F6E" w:rsidRPr="002D7BFD" w:rsidRDefault="00ED2F6E" w:rsidP="002D7B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2F6E" w:rsidRPr="002D7BFD" w:rsidRDefault="00ED2F6E" w:rsidP="002D7B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2F6E" w:rsidRPr="002D7BFD" w:rsidRDefault="00ED2F6E" w:rsidP="002D7B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2F6E" w:rsidRPr="002D7BFD" w:rsidRDefault="00ED2F6E" w:rsidP="002D7B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2F6E" w:rsidRPr="002D7BFD" w:rsidRDefault="00ED2F6E" w:rsidP="002D7B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2F6E" w:rsidRPr="002D7BFD" w:rsidRDefault="00ED2F6E" w:rsidP="002D7B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2F6E" w:rsidRPr="002D7BFD" w:rsidRDefault="00ED2F6E" w:rsidP="002D7B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2F6E" w:rsidRPr="002D7BFD" w:rsidRDefault="00ED2F6E" w:rsidP="002D7B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2F6E" w:rsidRPr="002D7BFD" w:rsidRDefault="00ED2F6E" w:rsidP="002D7B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2F6E" w:rsidRPr="002D7BFD" w:rsidRDefault="00ED2F6E" w:rsidP="002D7B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2F6E" w:rsidRPr="002D7BFD" w:rsidRDefault="00ED2F6E" w:rsidP="002D7B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2F6E" w:rsidRPr="002D7BFD" w:rsidRDefault="00ED2F6E" w:rsidP="002D7BFD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ED2F6E" w:rsidRPr="002D7BFD" w:rsidSect="002D7BFD">
          <w:pgSz w:w="11909" w:h="16838"/>
          <w:pgMar w:top="1134" w:right="1247" w:bottom="1134" w:left="1531" w:header="0" w:footer="3" w:gutter="0"/>
          <w:cols w:space="720"/>
        </w:sectPr>
      </w:pPr>
    </w:p>
    <w:p w:rsidR="002D7BFD" w:rsidRDefault="00BF35EE" w:rsidP="00BF35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2D7BFD" w:rsidRDefault="00ED2F6E" w:rsidP="002D7BF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D7BFD">
        <w:rPr>
          <w:rFonts w:ascii="Arial" w:hAnsi="Arial" w:cs="Arial"/>
          <w:sz w:val="24"/>
          <w:szCs w:val="24"/>
        </w:rPr>
        <w:t>к постановлени</w:t>
      </w:r>
      <w:r w:rsidR="002D7BFD">
        <w:rPr>
          <w:rFonts w:ascii="Arial" w:hAnsi="Arial" w:cs="Arial"/>
          <w:sz w:val="24"/>
          <w:szCs w:val="24"/>
        </w:rPr>
        <w:t>ю Администрации Нагольненского сельсовета</w:t>
      </w:r>
    </w:p>
    <w:p w:rsidR="00ED2F6E" w:rsidRDefault="00ED2F6E" w:rsidP="002D7BF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D7BFD">
        <w:rPr>
          <w:rFonts w:ascii="Arial" w:hAnsi="Arial" w:cs="Arial"/>
          <w:sz w:val="24"/>
          <w:szCs w:val="24"/>
        </w:rPr>
        <w:t xml:space="preserve"> Пристенского района Курской области от</w:t>
      </w:r>
      <w:r w:rsidR="002D7BFD">
        <w:rPr>
          <w:rFonts w:ascii="Arial" w:hAnsi="Arial" w:cs="Arial"/>
          <w:sz w:val="24"/>
          <w:szCs w:val="24"/>
        </w:rPr>
        <w:t xml:space="preserve"> 12.11.2019г. №94</w:t>
      </w:r>
    </w:p>
    <w:p w:rsidR="00BF35EE" w:rsidRPr="002D7BFD" w:rsidRDefault="00BF35EE" w:rsidP="002D7BF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D2F6E" w:rsidRPr="002D7BFD" w:rsidRDefault="00ED2F6E" w:rsidP="002D7BF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D7BFD">
        <w:rPr>
          <w:rFonts w:ascii="Arial" w:hAnsi="Arial" w:cs="Arial"/>
          <w:b/>
          <w:sz w:val="30"/>
          <w:szCs w:val="30"/>
        </w:rPr>
        <w:t>Реестр</w:t>
      </w:r>
    </w:p>
    <w:p w:rsidR="00ED2F6E" w:rsidRPr="002D7BFD" w:rsidRDefault="00ED2F6E" w:rsidP="002D7BF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D7BFD">
        <w:rPr>
          <w:rFonts w:ascii="Arial" w:hAnsi="Arial" w:cs="Arial"/>
          <w:b/>
          <w:sz w:val="30"/>
          <w:szCs w:val="30"/>
        </w:rPr>
        <w:t>мест (площадок) накопления твердых коммунальных отходов на территории Нагольненского сельсовета</w:t>
      </w:r>
      <w:r w:rsidR="002D7BFD">
        <w:rPr>
          <w:rFonts w:ascii="Arial" w:hAnsi="Arial" w:cs="Arial"/>
          <w:b/>
          <w:sz w:val="30"/>
          <w:szCs w:val="30"/>
        </w:rPr>
        <w:t xml:space="preserve"> </w:t>
      </w:r>
      <w:r w:rsidRPr="002D7BFD">
        <w:rPr>
          <w:rFonts w:ascii="Arial" w:hAnsi="Arial" w:cs="Arial"/>
          <w:b/>
          <w:sz w:val="30"/>
          <w:szCs w:val="30"/>
        </w:rPr>
        <w:t>Пристенского района Курской области</w:t>
      </w:r>
    </w:p>
    <w:p w:rsidR="00ED2F6E" w:rsidRPr="002D7BFD" w:rsidRDefault="00ED2F6E" w:rsidP="002D7B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03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9"/>
        <w:gridCol w:w="73"/>
        <w:gridCol w:w="566"/>
        <w:gridCol w:w="709"/>
        <w:gridCol w:w="567"/>
        <w:gridCol w:w="850"/>
        <w:gridCol w:w="851"/>
        <w:gridCol w:w="709"/>
        <w:gridCol w:w="567"/>
        <w:gridCol w:w="708"/>
        <w:gridCol w:w="567"/>
        <w:gridCol w:w="851"/>
        <w:gridCol w:w="709"/>
        <w:gridCol w:w="1134"/>
        <w:gridCol w:w="1275"/>
        <w:gridCol w:w="709"/>
        <w:gridCol w:w="709"/>
        <w:gridCol w:w="1413"/>
      </w:tblGrid>
      <w:tr w:rsidR="00ED2F6E" w:rsidRPr="002D7BFD" w:rsidTr="00BF35EE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F6E" w:rsidRPr="002D7BFD" w:rsidRDefault="00ED2F6E" w:rsidP="002D7B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BFD">
              <w:rPr>
                <w:rFonts w:ascii="Arial" w:hAnsi="Arial" w:cs="Arial"/>
                <w:sz w:val="24"/>
                <w:szCs w:val="24"/>
              </w:rPr>
              <w:t xml:space="preserve">№ </w:t>
            </w:r>
          </w:p>
          <w:p w:rsidR="00ED2F6E" w:rsidRPr="002D7BFD" w:rsidRDefault="00ED2F6E" w:rsidP="002D7B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D7BFD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2D7BFD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13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F6E" w:rsidRPr="002D7BFD" w:rsidRDefault="00ED2F6E" w:rsidP="002D7B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BFD">
              <w:rPr>
                <w:rFonts w:ascii="Arial" w:hAnsi="Arial" w:cs="Arial"/>
                <w:sz w:val="24"/>
                <w:szCs w:val="24"/>
              </w:rPr>
              <w:t>Данные о нахождении места (площадки) накопления ТКО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F6E" w:rsidRPr="002D7BFD" w:rsidRDefault="00ED2F6E" w:rsidP="002D7B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BFD">
              <w:rPr>
                <w:rFonts w:ascii="Arial" w:hAnsi="Arial" w:cs="Arial"/>
                <w:sz w:val="24"/>
                <w:szCs w:val="24"/>
              </w:rPr>
              <w:t>Данные о технических характеристиках места (площадки) накопления ТКО</w:t>
            </w:r>
          </w:p>
        </w:tc>
        <w:tc>
          <w:tcPr>
            <w:tcW w:w="79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F6E" w:rsidRPr="002D7BFD" w:rsidRDefault="00ED2F6E" w:rsidP="002D7B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BFD">
              <w:rPr>
                <w:rFonts w:ascii="Arial" w:hAnsi="Arial" w:cs="Arial"/>
                <w:sz w:val="24"/>
                <w:szCs w:val="24"/>
              </w:rPr>
              <w:t>Данные о собственнике места (площадки) накопления ТКО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F6E" w:rsidRPr="002D7BFD" w:rsidRDefault="00ED2F6E" w:rsidP="002D7B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BFD">
              <w:rPr>
                <w:rFonts w:ascii="Arial" w:hAnsi="Arial" w:cs="Arial"/>
                <w:sz w:val="24"/>
                <w:szCs w:val="24"/>
              </w:rPr>
              <w:t>Данные об источниках образования ТКО, которые складируются в месте (на площадке) накопления ТКО</w:t>
            </w:r>
          </w:p>
        </w:tc>
      </w:tr>
      <w:tr w:rsidR="00ED2F6E" w:rsidRPr="002D7BFD" w:rsidTr="00BF35EE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F6E" w:rsidRPr="002D7BFD" w:rsidRDefault="00ED2F6E" w:rsidP="002D7B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F6E" w:rsidRPr="002D7BFD" w:rsidRDefault="00ED2F6E" w:rsidP="002D7B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F6E" w:rsidRPr="002D7BFD" w:rsidRDefault="00ED2F6E" w:rsidP="002D7B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F6E" w:rsidRPr="002D7BFD" w:rsidRDefault="00ED2F6E" w:rsidP="002D7B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BFD">
              <w:rPr>
                <w:rFonts w:ascii="Arial" w:hAnsi="Arial" w:cs="Arial"/>
                <w:sz w:val="24"/>
                <w:szCs w:val="24"/>
              </w:rPr>
              <w:t>юридическое лицо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F6E" w:rsidRPr="002D7BFD" w:rsidRDefault="00ED2F6E" w:rsidP="002D7B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BFD">
              <w:rPr>
                <w:rFonts w:ascii="Arial" w:hAnsi="Arial" w:cs="Arial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F6E" w:rsidRPr="002D7BFD" w:rsidRDefault="00ED2F6E" w:rsidP="002D7B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BFD">
              <w:rPr>
                <w:rFonts w:ascii="Arial" w:hAnsi="Arial" w:cs="Arial"/>
                <w:sz w:val="24"/>
                <w:szCs w:val="24"/>
              </w:rPr>
              <w:t>физическое лицо</w:t>
            </w: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F6E" w:rsidRPr="002D7BFD" w:rsidRDefault="00ED2F6E" w:rsidP="002D7B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2F6E" w:rsidRPr="002D7BFD" w:rsidTr="00BF35EE">
        <w:trPr>
          <w:trHeight w:val="370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F6E" w:rsidRPr="002D7BFD" w:rsidRDefault="00ED2F6E" w:rsidP="002D7B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D2F6E" w:rsidRPr="002D7BFD" w:rsidRDefault="00ED2F6E" w:rsidP="002D7B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BFD">
              <w:rPr>
                <w:rFonts w:ascii="Arial" w:hAnsi="Arial" w:cs="Arial"/>
                <w:sz w:val="24"/>
                <w:szCs w:val="24"/>
              </w:rPr>
              <w:t>адрес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D2F6E" w:rsidRPr="002D7BFD" w:rsidRDefault="00ED2F6E" w:rsidP="002D7B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BFD">
              <w:rPr>
                <w:rFonts w:ascii="Arial" w:hAnsi="Arial" w:cs="Arial"/>
                <w:sz w:val="24"/>
                <w:szCs w:val="24"/>
              </w:rPr>
              <w:t>географические координаты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D2F6E" w:rsidRPr="002D7BFD" w:rsidRDefault="00ED2F6E" w:rsidP="002D7B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BFD">
              <w:rPr>
                <w:rFonts w:ascii="Arial" w:hAnsi="Arial" w:cs="Arial"/>
                <w:sz w:val="24"/>
                <w:szCs w:val="24"/>
              </w:rPr>
              <w:t>вид покрытия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D2F6E" w:rsidRPr="002D7BFD" w:rsidRDefault="00ED2F6E" w:rsidP="002D7B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BFD">
              <w:rPr>
                <w:rFonts w:ascii="Arial" w:hAnsi="Arial" w:cs="Arial"/>
                <w:sz w:val="24"/>
                <w:szCs w:val="24"/>
              </w:rPr>
              <w:t>площадь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D2F6E" w:rsidRPr="002D7BFD" w:rsidRDefault="00ED2F6E" w:rsidP="002D7B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BFD">
              <w:rPr>
                <w:rFonts w:ascii="Arial" w:hAnsi="Arial" w:cs="Arial"/>
                <w:sz w:val="24"/>
                <w:szCs w:val="24"/>
              </w:rPr>
              <w:t>количество контейнеров и бункеров, шт.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D2F6E" w:rsidRPr="002D7BFD" w:rsidRDefault="00ED2F6E" w:rsidP="002D7B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BFD">
              <w:rPr>
                <w:rFonts w:ascii="Arial" w:hAnsi="Arial" w:cs="Arial"/>
                <w:sz w:val="24"/>
                <w:szCs w:val="24"/>
              </w:rPr>
              <w:t>общий объем контейнеров и бункеров, м3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D2F6E" w:rsidRPr="002D7BFD" w:rsidRDefault="00ED2F6E" w:rsidP="002D7B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BFD">
              <w:rPr>
                <w:rFonts w:ascii="Arial" w:hAnsi="Arial" w:cs="Arial"/>
                <w:sz w:val="24"/>
                <w:szCs w:val="24"/>
              </w:rPr>
              <w:t>полное 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D2F6E" w:rsidRPr="002D7BFD" w:rsidRDefault="00ED2F6E" w:rsidP="002D7B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BFD">
              <w:rPr>
                <w:rFonts w:ascii="Arial" w:hAnsi="Arial" w:cs="Arial"/>
                <w:sz w:val="24"/>
                <w:szCs w:val="24"/>
              </w:rPr>
              <w:t>ОГРН записи в ЕГРЮЛ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D2F6E" w:rsidRPr="002D7BFD" w:rsidRDefault="00ED2F6E" w:rsidP="002D7B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BFD">
              <w:rPr>
                <w:rFonts w:ascii="Arial" w:hAnsi="Arial" w:cs="Arial"/>
                <w:sz w:val="24"/>
                <w:szCs w:val="24"/>
              </w:rPr>
              <w:t>фактический адрес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D2F6E" w:rsidRPr="002D7BFD" w:rsidRDefault="00ED2F6E" w:rsidP="002D7B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BFD">
              <w:rPr>
                <w:rFonts w:ascii="Arial" w:hAnsi="Arial" w:cs="Arial"/>
                <w:sz w:val="24"/>
                <w:szCs w:val="24"/>
              </w:rPr>
              <w:t>Ф.И.О.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D2F6E" w:rsidRPr="002D7BFD" w:rsidRDefault="00ED2F6E" w:rsidP="002D7B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BFD">
              <w:rPr>
                <w:rFonts w:ascii="Arial" w:hAnsi="Arial" w:cs="Arial"/>
                <w:sz w:val="24"/>
                <w:szCs w:val="24"/>
              </w:rPr>
              <w:t>ОГРН записи в ЕГРИП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D2F6E" w:rsidRPr="002D7BFD" w:rsidRDefault="00ED2F6E" w:rsidP="002D7B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BFD">
              <w:rPr>
                <w:rFonts w:ascii="Arial" w:hAnsi="Arial" w:cs="Arial"/>
                <w:sz w:val="24"/>
                <w:szCs w:val="24"/>
              </w:rPr>
              <w:t>адрес регистрации по месту жительства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D2F6E" w:rsidRPr="002D7BFD" w:rsidRDefault="00ED2F6E" w:rsidP="002D7B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BFD">
              <w:rPr>
                <w:rFonts w:ascii="Arial" w:hAnsi="Arial" w:cs="Arial"/>
                <w:sz w:val="24"/>
                <w:szCs w:val="24"/>
              </w:rPr>
              <w:t>Ф.И.О.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D2F6E" w:rsidRPr="002D7BFD" w:rsidRDefault="00ED2F6E" w:rsidP="002D7B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BFD">
              <w:rPr>
                <w:rFonts w:ascii="Arial" w:hAnsi="Arial" w:cs="Arial"/>
                <w:sz w:val="24"/>
                <w:szCs w:val="24"/>
              </w:rPr>
              <w:t>серия, номер и дата выдачи паспорта или иного документа, удостоверяющего личность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D2F6E" w:rsidRPr="002D7BFD" w:rsidRDefault="00ED2F6E" w:rsidP="002D7B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BFD">
              <w:rPr>
                <w:rFonts w:ascii="Arial" w:hAnsi="Arial" w:cs="Arial"/>
                <w:sz w:val="24"/>
                <w:szCs w:val="24"/>
              </w:rPr>
              <w:t>адрес регистрации по месту жительства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D2F6E" w:rsidRPr="002D7BFD" w:rsidRDefault="00ED2F6E" w:rsidP="002D7B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BFD">
              <w:rPr>
                <w:rFonts w:ascii="Arial" w:hAnsi="Arial" w:cs="Arial"/>
                <w:sz w:val="24"/>
                <w:szCs w:val="24"/>
              </w:rPr>
              <w:t>контактные данные</w:t>
            </w: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F6E" w:rsidRPr="002D7BFD" w:rsidRDefault="00ED2F6E" w:rsidP="002D7B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2F6E" w:rsidRPr="002D7BFD" w:rsidTr="00BF35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F6E" w:rsidRPr="002D7BFD" w:rsidRDefault="00ED2F6E" w:rsidP="002D7B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BF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F6E" w:rsidRPr="002D7BFD" w:rsidRDefault="00ED2F6E" w:rsidP="002D7B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BF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F6E" w:rsidRPr="002D7BFD" w:rsidRDefault="00ED2F6E" w:rsidP="002D7B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BF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F6E" w:rsidRPr="002D7BFD" w:rsidRDefault="00ED2F6E" w:rsidP="002D7B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BF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F6E" w:rsidRPr="002D7BFD" w:rsidRDefault="00ED2F6E" w:rsidP="002D7B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BF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F6E" w:rsidRPr="002D7BFD" w:rsidRDefault="00ED2F6E" w:rsidP="002D7B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BF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F6E" w:rsidRPr="002D7BFD" w:rsidRDefault="00ED2F6E" w:rsidP="002D7B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BF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F6E" w:rsidRPr="002D7BFD" w:rsidRDefault="00ED2F6E" w:rsidP="002D7B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BF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F6E" w:rsidRPr="002D7BFD" w:rsidRDefault="00ED2F6E" w:rsidP="002D7B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BF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F6E" w:rsidRPr="002D7BFD" w:rsidRDefault="00ED2F6E" w:rsidP="002D7B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BF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F6E" w:rsidRPr="002D7BFD" w:rsidRDefault="00ED2F6E" w:rsidP="002D7B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BF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F6E" w:rsidRPr="002D7BFD" w:rsidRDefault="00ED2F6E" w:rsidP="002D7B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BF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F6E" w:rsidRPr="002D7BFD" w:rsidRDefault="00ED2F6E" w:rsidP="002D7B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BF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F6E" w:rsidRPr="002D7BFD" w:rsidRDefault="00ED2F6E" w:rsidP="002D7B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BF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F6E" w:rsidRPr="002D7BFD" w:rsidRDefault="00ED2F6E" w:rsidP="002D7B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BF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F6E" w:rsidRPr="002D7BFD" w:rsidRDefault="00ED2F6E" w:rsidP="002D7B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BF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F6E" w:rsidRPr="002D7BFD" w:rsidRDefault="00ED2F6E" w:rsidP="002D7B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BF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F6E" w:rsidRPr="002D7BFD" w:rsidRDefault="00ED2F6E" w:rsidP="002D7B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BFD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ED2F6E" w:rsidRPr="002D7BFD" w:rsidTr="00BF35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F6E" w:rsidRPr="002D7BFD" w:rsidRDefault="00ED2F6E" w:rsidP="002D7B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F6E" w:rsidRPr="002D7BFD" w:rsidRDefault="00ED2F6E" w:rsidP="002D7B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F6E" w:rsidRPr="002D7BFD" w:rsidRDefault="00ED2F6E" w:rsidP="002D7B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F6E" w:rsidRPr="002D7BFD" w:rsidRDefault="00ED2F6E" w:rsidP="002D7B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F6E" w:rsidRPr="002D7BFD" w:rsidRDefault="00ED2F6E" w:rsidP="002D7B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F6E" w:rsidRPr="002D7BFD" w:rsidRDefault="00ED2F6E" w:rsidP="002D7B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F6E" w:rsidRPr="002D7BFD" w:rsidRDefault="00ED2F6E" w:rsidP="002D7B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F6E" w:rsidRPr="002D7BFD" w:rsidRDefault="00ED2F6E" w:rsidP="002D7B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F6E" w:rsidRPr="002D7BFD" w:rsidRDefault="00ED2F6E" w:rsidP="002D7B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F6E" w:rsidRPr="002D7BFD" w:rsidRDefault="00ED2F6E" w:rsidP="002D7B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F6E" w:rsidRPr="002D7BFD" w:rsidRDefault="00ED2F6E" w:rsidP="002D7B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F6E" w:rsidRPr="002D7BFD" w:rsidRDefault="00ED2F6E" w:rsidP="002D7B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F6E" w:rsidRPr="002D7BFD" w:rsidRDefault="00ED2F6E" w:rsidP="002D7B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F6E" w:rsidRPr="002D7BFD" w:rsidRDefault="00ED2F6E" w:rsidP="002D7B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F6E" w:rsidRPr="002D7BFD" w:rsidRDefault="00ED2F6E" w:rsidP="002D7B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F6E" w:rsidRPr="002D7BFD" w:rsidRDefault="00ED2F6E" w:rsidP="002D7B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F6E" w:rsidRPr="002D7BFD" w:rsidRDefault="00ED2F6E" w:rsidP="002D7B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F6E" w:rsidRPr="002D7BFD" w:rsidRDefault="00ED2F6E" w:rsidP="002D7B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D7BFD" w:rsidRPr="002D7BFD" w:rsidRDefault="002D7BFD" w:rsidP="00BF35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D7BFD" w:rsidRPr="002D7BFD" w:rsidSect="00BF35EE">
      <w:pgSz w:w="16838" w:h="11906" w:orient="landscape"/>
      <w:pgMar w:top="851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862C8"/>
    <w:multiLevelType w:val="hybridMultilevel"/>
    <w:tmpl w:val="8586DA76"/>
    <w:lvl w:ilvl="0" w:tplc="CE2CE6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192"/>
    <w:rsid w:val="001C7192"/>
    <w:rsid w:val="002D7BFD"/>
    <w:rsid w:val="00987581"/>
    <w:rsid w:val="00BF35EE"/>
    <w:rsid w:val="00ED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B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arant.ru/products/ipo/prime/doc/719362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.ru/products/ipo/prime/doc/7193622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1703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2019-12-01T17:29:00Z</dcterms:created>
  <dcterms:modified xsi:type="dcterms:W3CDTF">2019-12-01T22:17:00Z</dcterms:modified>
</cp:coreProperties>
</file>