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2A9" w:rsidRDefault="006A22A9" w:rsidP="006A22A9">
      <w:pPr>
        <w:ind w:left="0"/>
        <w:rPr>
          <w:szCs w:val="28"/>
        </w:rPr>
      </w:pPr>
    </w:p>
    <w:p w:rsidR="006A22A9" w:rsidRDefault="006A22A9" w:rsidP="006A22A9">
      <w:pPr>
        <w:pStyle w:val="a3"/>
        <w:spacing w:after="0"/>
        <w:ind w:left="23" w:hanging="23"/>
        <w:jc w:val="center"/>
        <w:rPr>
          <w:b/>
          <w:szCs w:val="28"/>
        </w:rPr>
      </w:pPr>
      <w:bookmarkStart w:id="0" w:name="_GoBack"/>
      <w:r>
        <w:rPr>
          <w:b/>
          <w:szCs w:val="28"/>
        </w:rPr>
        <w:t xml:space="preserve">По иску прокурора в доход РФ будут взысканы </w:t>
      </w:r>
    </w:p>
    <w:p w:rsidR="006A22A9" w:rsidRDefault="006A22A9" w:rsidP="006A22A9">
      <w:pPr>
        <w:pStyle w:val="a3"/>
        <w:spacing w:after="0"/>
        <w:ind w:left="23" w:hanging="23"/>
        <w:jc w:val="center"/>
        <w:rPr>
          <w:b/>
          <w:szCs w:val="28"/>
        </w:rPr>
      </w:pPr>
      <w:r>
        <w:rPr>
          <w:b/>
          <w:szCs w:val="28"/>
        </w:rPr>
        <w:t>денежные средства по коррупционной сделке</w:t>
      </w:r>
    </w:p>
    <w:p w:rsidR="006A22A9" w:rsidRDefault="006A22A9" w:rsidP="006A22A9">
      <w:pPr>
        <w:pStyle w:val="a3"/>
        <w:spacing w:after="0"/>
        <w:ind w:left="23" w:hanging="23"/>
        <w:jc w:val="center"/>
        <w:rPr>
          <w:b/>
          <w:szCs w:val="28"/>
        </w:rPr>
      </w:pPr>
    </w:p>
    <w:bookmarkEnd w:id="0"/>
    <w:p w:rsidR="006A22A9" w:rsidRDefault="006A22A9" w:rsidP="006A22A9">
      <w:pPr>
        <w:pStyle w:val="ConsNonformat0"/>
        <w:widowControl/>
        <w:tabs>
          <w:tab w:val="left" w:pos="0"/>
        </w:tabs>
        <w:suppressAutoHyphens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Приговором </w:t>
      </w:r>
      <w:proofErr w:type="spell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Пристенского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районного суда Курской области от 27.11.2019 Синица А.В. признан виновным в совершении преступлений, предусмотренных    п. «г» ч. 7 ст. 204 УК РФ, ч. 3 ст. 30, п. «г» ч. 7 ст. 204 УК РФ и ему назначено наказание по п. «г» ч. 7 ст. 204 УК РФ в виде 3 лет 10 месяцев лишения свободы, по ч</w:t>
      </w:r>
      <w:proofErr w:type="gram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3 ст. 30, п. «г» ч. 7 ст. 204 УК РФ в виде 2 лет 10 месяцев лишения свободы, на основании ч. 3 ст. 69 УК РФ по совокупности преступлений путем частичного сложения назначенных наказаний, окончательно в виде 4 лет 2 месяцев лишения свободы. В соответствии со ст. 73 УК РФ назначенное наказание считается условным с испытательным сроком 1 год 6 месяцев.</w:t>
      </w:r>
    </w:p>
    <w:p w:rsidR="006A22A9" w:rsidRDefault="006A22A9" w:rsidP="006A22A9">
      <w:pPr>
        <w:pStyle w:val="ConsNonformat0"/>
        <w:widowControl/>
        <w:tabs>
          <w:tab w:val="left" w:pos="0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Как установлено судом, </w:t>
      </w:r>
      <w:r>
        <w:rPr>
          <w:rFonts w:ascii="Times New Roman" w:hAnsi="Times New Roman" w:cs="Times New Roman"/>
          <w:sz w:val="28"/>
          <w:szCs w:val="28"/>
        </w:rPr>
        <w:t xml:space="preserve">в период времени с 11.05.2018 по 30.05.2018, Синица А.В., занимавший должность технического директора Производственного кооператива «СВЕТОЧ»», незаконно получил денежное вознаграждение (коммерческий подкуп) в виде денежных средств в размере 200 000 рублей от представителя ИП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Солгалова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 за совершение бездействия 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интересах </w:t>
      </w:r>
      <w:r>
        <w:rPr>
          <w:rFonts w:ascii="Times New Roman" w:hAnsi="Times New Roman" w:cs="Times New Roman"/>
          <w:sz w:val="28"/>
          <w:szCs w:val="28"/>
        </w:rPr>
        <w:t xml:space="preserve">ИП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Солгалова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а именно за неучастие ПК «СВЕТОЧ» в аукционе, проводимом Заказчиком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Администрацией пос. Пристень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Пристенского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области, на выполнение работ по организации реконструкции объекта водоснабжения поселка Пристень и не снижении цены контракта, тем самым способствовал победе ИП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Солгалова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 в  аукционе и  заключению  последним  контракта с Заказчиком на более выгодных условиях.</w:t>
      </w:r>
    </w:p>
    <w:p w:rsidR="006A22A9" w:rsidRDefault="006A22A9" w:rsidP="006A22A9">
      <w:pPr>
        <w:pStyle w:val="ConsNonformat0"/>
        <w:widowControl/>
        <w:tabs>
          <w:tab w:val="left" w:pos="0"/>
        </w:tabs>
        <w:suppressAutoHyphens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Заказчик в лице Администрации пос. Пристень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Пристенского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 был лишен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возможности получения наиболее качественных услуг по наименьшей цене.</w:t>
      </w:r>
    </w:p>
    <w:p w:rsidR="006A22A9" w:rsidRDefault="006A22A9" w:rsidP="006A22A9">
      <w:pPr>
        <w:autoSpaceDE w:val="0"/>
        <w:autoSpaceDN w:val="0"/>
        <w:adjustRightInd w:val="0"/>
        <w:ind w:left="0" w:firstLine="709"/>
        <w:contextualSpacing/>
        <w:rPr>
          <w:szCs w:val="28"/>
        </w:rPr>
      </w:pPr>
      <w:r>
        <w:rPr>
          <w:color w:val="000000"/>
          <w:szCs w:val="28"/>
        </w:rPr>
        <w:t xml:space="preserve">В рамках предоставленных полномочий прокурор </w:t>
      </w:r>
      <w:proofErr w:type="spellStart"/>
      <w:r>
        <w:rPr>
          <w:color w:val="000000"/>
          <w:szCs w:val="28"/>
        </w:rPr>
        <w:t>Пристенского</w:t>
      </w:r>
      <w:proofErr w:type="spellEnd"/>
      <w:r>
        <w:rPr>
          <w:color w:val="000000"/>
          <w:szCs w:val="28"/>
        </w:rPr>
        <w:t xml:space="preserve"> района обратился в </w:t>
      </w:r>
      <w:r>
        <w:rPr>
          <w:szCs w:val="28"/>
        </w:rPr>
        <w:t xml:space="preserve">Советский районный суд г. Брянска по месту жительства ответчика </w:t>
      </w:r>
      <w:r>
        <w:rPr>
          <w:color w:val="000000"/>
          <w:szCs w:val="28"/>
        </w:rPr>
        <w:t xml:space="preserve">с иском о взыскании </w:t>
      </w:r>
      <w:r>
        <w:rPr>
          <w:szCs w:val="28"/>
        </w:rPr>
        <w:t xml:space="preserve">Синицы А.В. </w:t>
      </w:r>
      <w:r>
        <w:rPr>
          <w:color w:val="000000"/>
          <w:szCs w:val="28"/>
        </w:rPr>
        <w:t>д</w:t>
      </w:r>
      <w:r>
        <w:rPr>
          <w:szCs w:val="28"/>
        </w:rPr>
        <w:t>енежных средств, полученных по недействительной сделке в сумме 200 000 (двести тысяч) рублей, в бюджет Российской Федерации.</w:t>
      </w:r>
    </w:p>
    <w:p w:rsidR="006A22A9" w:rsidRDefault="006A22A9" w:rsidP="006A22A9">
      <w:pPr>
        <w:autoSpaceDE w:val="0"/>
        <w:autoSpaceDN w:val="0"/>
        <w:adjustRightInd w:val="0"/>
        <w:ind w:left="0" w:firstLine="709"/>
        <w:contextualSpacing/>
        <w:rPr>
          <w:szCs w:val="28"/>
        </w:rPr>
      </w:pPr>
      <w:r>
        <w:rPr>
          <w:szCs w:val="28"/>
        </w:rPr>
        <w:t>Решением Советского районного суда г. Брянска от 20.05.2020 требования прокурора удовлетворены в полном объеме, исполнение решения суда находится на контроле прокуратуры района.</w:t>
      </w:r>
    </w:p>
    <w:p w:rsidR="006A22A9" w:rsidRDefault="006A22A9" w:rsidP="006A22A9">
      <w:pPr>
        <w:pStyle w:val="ConsNonformat0"/>
        <w:widowControl/>
        <w:tabs>
          <w:tab w:val="left" w:pos="0"/>
        </w:tabs>
        <w:suppressAutoHyphens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6A22A9" w:rsidRDefault="006A22A9" w:rsidP="006A22A9">
      <w:pPr>
        <w:ind w:left="0"/>
      </w:pPr>
      <w:r>
        <w:t xml:space="preserve">Заместитель прокурора района                        </w:t>
      </w:r>
      <w:r>
        <w:t xml:space="preserve">             </w:t>
      </w:r>
      <w:r>
        <w:t xml:space="preserve">   М.П. Голубчиков </w:t>
      </w:r>
    </w:p>
    <w:p w:rsidR="00102878" w:rsidRPr="006A22A9" w:rsidRDefault="00102878" w:rsidP="006A22A9"/>
    <w:sectPr w:rsidR="00102878" w:rsidRPr="006A22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328"/>
    <w:rsid w:val="00102878"/>
    <w:rsid w:val="00453328"/>
    <w:rsid w:val="006A2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2A9"/>
    <w:pPr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6A22A9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6A22A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Nonformat">
    <w:name w:val="ConsNonformat Знак"/>
    <w:link w:val="ConsNonformat0"/>
    <w:locked/>
    <w:rsid w:val="006A22A9"/>
    <w:rPr>
      <w:rFonts w:ascii="Courier New" w:hAnsi="Courier New" w:cs="Courier New"/>
    </w:rPr>
  </w:style>
  <w:style w:type="paragraph" w:customStyle="1" w:styleId="ConsNonformat0">
    <w:name w:val="ConsNonformat"/>
    <w:link w:val="ConsNonformat"/>
    <w:rsid w:val="006A22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2A9"/>
    <w:pPr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6A22A9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6A22A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Nonformat">
    <w:name w:val="ConsNonformat Знак"/>
    <w:link w:val="ConsNonformat0"/>
    <w:locked/>
    <w:rsid w:val="006A22A9"/>
    <w:rPr>
      <w:rFonts w:ascii="Courier New" w:hAnsi="Courier New" w:cs="Courier New"/>
    </w:rPr>
  </w:style>
  <w:style w:type="paragraph" w:customStyle="1" w:styleId="ConsNonformat0">
    <w:name w:val="ConsNonformat"/>
    <w:link w:val="ConsNonformat"/>
    <w:rsid w:val="006A22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51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1918</Characters>
  <Application>Microsoft Office Word</Application>
  <DocSecurity>0</DocSecurity>
  <Lines>15</Lines>
  <Paragraphs>4</Paragraphs>
  <ScaleCrop>false</ScaleCrop>
  <Company/>
  <LinksUpToDate>false</LinksUpToDate>
  <CharactersWithSpaces>2250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2020-05-25T17:01:00Z</dcterms:created>
  <dcterms:modified xsi:type="dcterms:W3CDTF">2020-05-25T17:01:00Z</dcterms:modified>
</cp:coreProperties>
</file>