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74E" w:rsidRPr="003B55FA" w:rsidRDefault="00C4474E" w:rsidP="00C44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5FA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C4474E" w:rsidRPr="003B55FA" w:rsidRDefault="00C4474E" w:rsidP="00C44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5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5C7C">
        <w:rPr>
          <w:rFonts w:ascii="Times New Roman" w:hAnsi="Times New Roman" w:cs="Times New Roman"/>
          <w:b/>
          <w:sz w:val="28"/>
          <w:szCs w:val="28"/>
        </w:rPr>
        <w:t>НАГОЛЬНЕНСКОГО</w:t>
      </w:r>
      <w:r w:rsidRPr="003B55FA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</w:p>
    <w:p w:rsidR="00C4474E" w:rsidRPr="003B55FA" w:rsidRDefault="00C4474E" w:rsidP="00C44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5FA">
        <w:rPr>
          <w:rFonts w:ascii="Times New Roman" w:hAnsi="Times New Roman" w:cs="Times New Roman"/>
          <w:b/>
          <w:sz w:val="28"/>
          <w:szCs w:val="28"/>
        </w:rPr>
        <w:t xml:space="preserve"> ПРИСТЕНСКОГО РАЙОНА КУРСКОЙ ОБЛАСТИ</w:t>
      </w:r>
    </w:p>
    <w:p w:rsidR="00C4474E" w:rsidRPr="003B55FA" w:rsidRDefault="00C4474E" w:rsidP="00C447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474E" w:rsidRPr="003B55FA" w:rsidRDefault="00C4474E" w:rsidP="00C44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5F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4474E" w:rsidRDefault="00925A87" w:rsidP="00C447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C4474E" w:rsidRPr="003B55FA">
        <w:rPr>
          <w:rFonts w:ascii="Times New Roman" w:hAnsi="Times New Roman" w:cs="Times New Roman"/>
          <w:b/>
          <w:sz w:val="28"/>
          <w:szCs w:val="28"/>
        </w:rPr>
        <w:t>т</w:t>
      </w:r>
      <w:r w:rsidR="00565C7C">
        <w:rPr>
          <w:rFonts w:ascii="Times New Roman" w:hAnsi="Times New Roman" w:cs="Times New Roman"/>
          <w:b/>
          <w:sz w:val="28"/>
          <w:szCs w:val="28"/>
        </w:rPr>
        <w:t xml:space="preserve"> 05 августа </w:t>
      </w:r>
      <w:r w:rsidR="00C4474E" w:rsidRPr="003B55FA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C4474E">
        <w:rPr>
          <w:rFonts w:ascii="Times New Roman" w:hAnsi="Times New Roman" w:cs="Times New Roman"/>
          <w:b/>
          <w:sz w:val="28"/>
          <w:szCs w:val="28"/>
        </w:rPr>
        <w:t>20</w:t>
      </w:r>
      <w:r w:rsidR="00C4474E" w:rsidRPr="003B55FA">
        <w:rPr>
          <w:rFonts w:ascii="Times New Roman" w:hAnsi="Times New Roman" w:cs="Times New Roman"/>
          <w:b/>
          <w:sz w:val="28"/>
          <w:szCs w:val="28"/>
        </w:rPr>
        <w:t>г.                                                                           №</w:t>
      </w:r>
      <w:r w:rsidR="00565C7C">
        <w:rPr>
          <w:rFonts w:ascii="Times New Roman" w:hAnsi="Times New Roman" w:cs="Times New Roman"/>
          <w:b/>
          <w:sz w:val="28"/>
          <w:szCs w:val="28"/>
        </w:rPr>
        <w:t>39</w:t>
      </w:r>
    </w:p>
    <w:p w:rsidR="00C4474E" w:rsidRPr="003B55FA" w:rsidRDefault="00C4474E" w:rsidP="00C447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474E" w:rsidRPr="001D1823" w:rsidRDefault="00C4474E" w:rsidP="00C447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1823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Административный регламент </w:t>
      </w:r>
    </w:p>
    <w:p w:rsidR="00C4474E" w:rsidRPr="003B55FA" w:rsidRDefault="00C4474E" w:rsidP="00C447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1823">
        <w:rPr>
          <w:rFonts w:ascii="Times New Roman" w:hAnsi="Times New Roman" w:cs="Times New Roman"/>
          <w:b/>
          <w:sz w:val="28"/>
          <w:szCs w:val="28"/>
        </w:rPr>
        <w:t xml:space="preserve">по предоставлению муниципальной услуги </w:t>
      </w:r>
      <w:r w:rsidRPr="002908BF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C4474E" w:rsidRDefault="00C4474E" w:rsidP="00C4474E">
      <w:pPr>
        <w:tabs>
          <w:tab w:val="left" w:pos="5387"/>
          <w:tab w:val="right" w:pos="10317"/>
        </w:tabs>
        <w:spacing w:after="0" w:line="240" w:lineRule="auto"/>
        <w:ind w:right="29"/>
        <w:rPr>
          <w:rFonts w:ascii="Times New Roman" w:hAnsi="Times New Roman" w:cs="Times New Roman"/>
          <w:b/>
          <w:bCs/>
          <w:sz w:val="28"/>
          <w:szCs w:val="28"/>
        </w:rPr>
      </w:pPr>
      <w:r w:rsidRPr="004B5120">
        <w:rPr>
          <w:rFonts w:ascii="Times New Roman" w:hAnsi="Times New Roman" w:cs="Times New Roman"/>
          <w:b/>
          <w:sz w:val="28"/>
          <w:szCs w:val="28"/>
          <w:lang w:eastAsia="ar-SA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Предоставление земельных участков, находящихся </w:t>
      </w:r>
    </w:p>
    <w:p w:rsidR="00C4474E" w:rsidRDefault="00C4474E" w:rsidP="00C4474E">
      <w:pPr>
        <w:tabs>
          <w:tab w:val="left" w:pos="5387"/>
          <w:tab w:val="right" w:pos="10317"/>
        </w:tabs>
        <w:spacing w:after="0" w:line="240" w:lineRule="auto"/>
        <w:ind w:right="2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муниципальной собственности,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расположенных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4474E" w:rsidRDefault="00C4474E" w:rsidP="00C4474E">
      <w:pPr>
        <w:tabs>
          <w:tab w:val="left" w:pos="5387"/>
          <w:tab w:val="right" w:pos="10317"/>
        </w:tabs>
        <w:spacing w:after="0" w:line="240" w:lineRule="auto"/>
        <w:ind w:right="2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сельского поселения, в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постоянное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4474E" w:rsidRDefault="00C4474E" w:rsidP="00C447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(бессрочное) и безвозмездное пользование</w:t>
      </w:r>
      <w:r w:rsidRPr="004B5120">
        <w:rPr>
          <w:rFonts w:ascii="Times New Roman" w:hAnsi="Times New Roman" w:cs="Times New Roman"/>
          <w:b/>
          <w:sz w:val="28"/>
          <w:szCs w:val="28"/>
          <w:lang w:eastAsia="ar-SA"/>
        </w:rPr>
        <w:t>»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,</w:t>
      </w:r>
      <w:r w:rsidRPr="00C447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утвержденный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474E" w:rsidRDefault="00C4474E" w:rsidP="00C447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постановлением Администрации </w:t>
      </w:r>
      <w:proofErr w:type="spellStart"/>
      <w:r w:rsidR="00565C7C">
        <w:rPr>
          <w:rFonts w:ascii="Times New Roman" w:hAnsi="Times New Roman" w:cs="Times New Roman"/>
          <w:b/>
          <w:sz w:val="28"/>
          <w:szCs w:val="28"/>
        </w:rPr>
        <w:t>Нагольненского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474E" w:rsidRDefault="00C4474E" w:rsidP="00C447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Курской области </w:t>
      </w:r>
    </w:p>
    <w:p w:rsidR="00C4474E" w:rsidRDefault="00565C7C" w:rsidP="00C447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№13</w:t>
      </w:r>
      <w:r w:rsidR="00C4474E">
        <w:rPr>
          <w:rFonts w:ascii="Times New Roman" w:hAnsi="Times New Roman" w:cs="Times New Roman"/>
          <w:b/>
          <w:sz w:val="28"/>
          <w:szCs w:val="28"/>
        </w:rPr>
        <w:t xml:space="preserve"> от 25</w:t>
      </w:r>
      <w:r>
        <w:rPr>
          <w:rFonts w:ascii="Times New Roman" w:hAnsi="Times New Roman" w:cs="Times New Roman"/>
          <w:b/>
          <w:sz w:val="28"/>
          <w:szCs w:val="28"/>
        </w:rPr>
        <w:t>.01.2019 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в редакции №32 от 03.04</w:t>
      </w:r>
      <w:r w:rsidR="00C4474E">
        <w:rPr>
          <w:rFonts w:ascii="Times New Roman" w:hAnsi="Times New Roman" w:cs="Times New Roman"/>
          <w:b/>
          <w:sz w:val="28"/>
          <w:szCs w:val="28"/>
        </w:rPr>
        <w:t>.2019)</w:t>
      </w:r>
    </w:p>
    <w:p w:rsidR="00C4474E" w:rsidRPr="004B5120" w:rsidRDefault="00C4474E" w:rsidP="00C4474E">
      <w:pPr>
        <w:tabs>
          <w:tab w:val="left" w:pos="5387"/>
          <w:tab w:val="right" w:pos="10317"/>
        </w:tabs>
        <w:spacing w:after="0" w:line="240" w:lineRule="auto"/>
        <w:ind w:right="29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C4474E" w:rsidRPr="00565C7C" w:rsidRDefault="00C4474E" w:rsidP="00565C7C">
      <w:pPr>
        <w:tabs>
          <w:tab w:val="left" w:pos="5387"/>
          <w:tab w:val="right" w:pos="10317"/>
        </w:tabs>
        <w:spacing w:after="0" w:line="240" w:lineRule="auto"/>
        <w:ind w:right="29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9194E">
        <w:rPr>
          <w:rFonts w:ascii="Times New Roman" w:hAnsi="Times New Roman" w:cs="Times New Roman"/>
          <w:sz w:val="28"/>
          <w:szCs w:val="28"/>
        </w:rPr>
        <w:t xml:space="preserve">В целях приведения административного регламента Администрации </w:t>
      </w:r>
      <w:proofErr w:type="spellStart"/>
      <w:r w:rsidR="00565C7C">
        <w:rPr>
          <w:rFonts w:ascii="Times New Roman" w:hAnsi="Times New Roman" w:cs="Times New Roman"/>
          <w:sz w:val="28"/>
          <w:szCs w:val="28"/>
        </w:rPr>
        <w:t>Нагольненского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A9194E"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 w:rsidRPr="00A9194E">
        <w:rPr>
          <w:rFonts w:ascii="Times New Roman" w:hAnsi="Times New Roman" w:cs="Times New Roman"/>
          <w:sz w:val="28"/>
          <w:szCs w:val="28"/>
        </w:rPr>
        <w:t xml:space="preserve"> района Курской области предоставления муниципальной услуги «</w:t>
      </w:r>
      <w:r w:rsidR="00565C7C" w:rsidRPr="00565C7C">
        <w:rPr>
          <w:rFonts w:ascii="Times New Roman" w:hAnsi="Times New Roman" w:cs="Times New Roman"/>
          <w:bCs/>
          <w:sz w:val="28"/>
          <w:szCs w:val="28"/>
        </w:rPr>
        <w:t>Предоставление земельных участков, находящихся в муниципальной собственности, расположенных на территории сельского поселения</w:t>
      </w:r>
      <w:r w:rsidR="00565C7C" w:rsidRPr="00C4474E">
        <w:rPr>
          <w:rFonts w:ascii="Times New Roman" w:hAnsi="Times New Roman" w:cs="Times New Roman"/>
          <w:bCs/>
          <w:sz w:val="28"/>
          <w:szCs w:val="28"/>
        </w:rPr>
        <w:t>, в постоянное (бессрочное) и безвозмездное пользование</w:t>
      </w:r>
      <w:r w:rsidRPr="00A9194E">
        <w:rPr>
          <w:rFonts w:ascii="Times New Roman" w:hAnsi="Times New Roman" w:cs="Times New Roman"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9194E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9194E">
        <w:rPr>
          <w:rFonts w:ascii="Times New Roman" w:hAnsi="Times New Roman" w:cs="Times New Roman"/>
          <w:sz w:val="28"/>
          <w:szCs w:val="28"/>
        </w:rPr>
        <w:t xml:space="preserve"> с Федеральным законом от 27.07.2010 года  N 210-ФЗ "Об организации предоставления государственных и муниципальных услуг", постановлением Администрации </w:t>
      </w:r>
      <w:proofErr w:type="spellStart"/>
      <w:r w:rsidR="00565C7C">
        <w:rPr>
          <w:rFonts w:ascii="Times New Roman" w:hAnsi="Times New Roman" w:cs="Times New Roman"/>
          <w:sz w:val="28"/>
          <w:szCs w:val="28"/>
        </w:rPr>
        <w:t>Нагольненского</w:t>
      </w:r>
      <w:proofErr w:type="spellEnd"/>
      <w:r w:rsidRPr="00A9194E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A9194E"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 w:rsidRPr="00A9194E">
        <w:rPr>
          <w:rFonts w:ascii="Times New Roman" w:hAnsi="Times New Roman" w:cs="Times New Roman"/>
          <w:sz w:val="28"/>
          <w:szCs w:val="28"/>
        </w:rPr>
        <w:t xml:space="preserve"> района Курской области </w:t>
      </w:r>
      <w:r w:rsidR="00565C7C">
        <w:rPr>
          <w:rFonts w:ascii="Times New Roman" w:eastAsia="Calibri" w:hAnsi="Times New Roman" w:cs="Times New Roman"/>
          <w:sz w:val="28"/>
          <w:szCs w:val="28"/>
          <w:lang w:eastAsia="en-US"/>
        </w:rPr>
        <w:t>от 26.10.2018</w:t>
      </w:r>
      <w:proofErr w:type="gramEnd"/>
      <w:r w:rsidR="00565C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№ 99 </w:t>
      </w:r>
      <w:r w:rsidRPr="00A9194E">
        <w:rPr>
          <w:rFonts w:ascii="Times New Roman" w:eastAsia="Calibri" w:hAnsi="Times New Roman" w:cs="Times New Roman"/>
          <w:sz w:val="28"/>
          <w:szCs w:val="28"/>
          <w:lang w:eastAsia="en-US"/>
        </w:rPr>
        <w:t>«Об утверждении Правил разработки и утверждения административных регламентов предоставления муниципальных услуг»</w:t>
      </w:r>
      <w:r w:rsidRPr="00A9194E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proofErr w:type="spellStart"/>
      <w:r w:rsidR="00565C7C">
        <w:rPr>
          <w:rFonts w:ascii="Times New Roman" w:hAnsi="Times New Roman" w:cs="Times New Roman"/>
          <w:sz w:val="28"/>
          <w:szCs w:val="28"/>
        </w:rPr>
        <w:t>Нагольненского</w:t>
      </w:r>
      <w:proofErr w:type="spellEnd"/>
      <w:r w:rsidRPr="00A9194E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A9194E"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 w:rsidRPr="00A9194E">
        <w:rPr>
          <w:rFonts w:ascii="Times New Roman" w:hAnsi="Times New Roman" w:cs="Times New Roman"/>
          <w:sz w:val="28"/>
          <w:szCs w:val="28"/>
        </w:rPr>
        <w:t xml:space="preserve"> района Курской области  </w:t>
      </w:r>
      <w:r w:rsidRPr="00A9194E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C4474E" w:rsidRPr="00C4474E" w:rsidRDefault="00C4474E" w:rsidP="00C447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908BF">
        <w:rPr>
          <w:rFonts w:ascii="Times New Roman" w:hAnsi="Times New Roman" w:cs="Times New Roman"/>
          <w:sz w:val="28"/>
          <w:szCs w:val="28"/>
        </w:rPr>
        <w:t>Утвердить прилагаемые изменения, которые вносятся в административный регламент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74E">
        <w:rPr>
          <w:rFonts w:ascii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Предоставление </w:t>
      </w:r>
      <w:r w:rsidRPr="00C4474E">
        <w:rPr>
          <w:rFonts w:ascii="Times New Roman" w:hAnsi="Times New Roman" w:cs="Times New Roman"/>
          <w:bCs/>
          <w:sz w:val="28"/>
          <w:szCs w:val="28"/>
        </w:rPr>
        <w:t>земельных участков, находящихся в муниципальной собственности, расположенных на территории сельского поселения, в постоянное (бессрочное) и безвозмездное пользование</w:t>
      </w:r>
      <w:r w:rsidRPr="00C4474E">
        <w:rPr>
          <w:rFonts w:ascii="Times New Roman" w:hAnsi="Times New Roman" w:cs="Times New Roman"/>
          <w:sz w:val="28"/>
          <w:szCs w:val="28"/>
          <w:lang w:eastAsia="ar-SA"/>
        </w:rPr>
        <w:t>»,</w:t>
      </w:r>
      <w:r w:rsidRPr="00C4474E">
        <w:rPr>
          <w:rFonts w:ascii="Times New Roman" w:hAnsi="Times New Roman" w:cs="Times New Roman"/>
          <w:sz w:val="28"/>
          <w:szCs w:val="28"/>
        </w:rPr>
        <w:t xml:space="preserve"> утвержденный постановлением Администрации </w:t>
      </w:r>
      <w:proofErr w:type="spellStart"/>
      <w:r w:rsidR="00565C7C">
        <w:rPr>
          <w:rFonts w:ascii="Times New Roman" w:hAnsi="Times New Roman" w:cs="Times New Roman"/>
          <w:sz w:val="28"/>
          <w:szCs w:val="28"/>
        </w:rPr>
        <w:t>Нагольненского</w:t>
      </w:r>
      <w:proofErr w:type="spellEnd"/>
      <w:r w:rsidRPr="00C4474E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C4474E">
        <w:rPr>
          <w:rFonts w:ascii="Times New Roman" w:hAnsi="Times New Roman" w:cs="Times New Roman"/>
          <w:sz w:val="28"/>
          <w:szCs w:val="28"/>
        </w:rPr>
        <w:t>Пристен</w:t>
      </w:r>
      <w:r w:rsidR="00565C7C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565C7C">
        <w:rPr>
          <w:rFonts w:ascii="Times New Roman" w:hAnsi="Times New Roman" w:cs="Times New Roman"/>
          <w:sz w:val="28"/>
          <w:szCs w:val="28"/>
        </w:rPr>
        <w:t xml:space="preserve"> района Курской области №13 от 25.01.2019 г</w:t>
      </w:r>
      <w:proofErr w:type="gramStart"/>
      <w:r w:rsidR="00565C7C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565C7C">
        <w:rPr>
          <w:rFonts w:ascii="Times New Roman" w:hAnsi="Times New Roman" w:cs="Times New Roman"/>
          <w:sz w:val="28"/>
          <w:szCs w:val="28"/>
        </w:rPr>
        <w:t>в редакции №32 от 03.04</w:t>
      </w:r>
      <w:r w:rsidRPr="00C4474E">
        <w:rPr>
          <w:rFonts w:ascii="Times New Roman" w:hAnsi="Times New Roman" w:cs="Times New Roman"/>
          <w:sz w:val="28"/>
          <w:szCs w:val="28"/>
        </w:rPr>
        <w:t>.2019)</w:t>
      </w:r>
    </w:p>
    <w:p w:rsidR="00C4474E" w:rsidRDefault="00C4474E" w:rsidP="00C4474E">
      <w:pPr>
        <w:pStyle w:val="ConsPlusNormal0"/>
        <w:spacing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постановления возложить на заместителя главы администрации </w:t>
      </w:r>
      <w:proofErr w:type="spellStart"/>
      <w:r w:rsidR="00565C7C">
        <w:rPr>
          <w:rFonts w:ascii="Times New Roman" w:hAnsi="Times New Roman" w:cs="Times New Roman"/>
          <w:sz w:val="28"/>
          <w:szCs w:val="28"/>
        </w:rPr>
        <w:t>Нагольненского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</w:t>
      </w:r>
      <w:r w:rsidR="00565C7C">
        <w:rPr>
          <w:rFonts w:ascii="Times New Roman" w:hAnsi="Times New Roman" w:cs="Times New Roman"/>
          <w:sz w:val="28"/>
          <w:szCs w:val="28"/>
        </w:rPr>
        <w:t>она Курской области</w:t>
      </w:r>
      <w:proofErr w:type="gramStart"/>
      <w:r w:rsidR="00565C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4474E" w:rsidRDefault="00C4474E" w:rsidP="00C4474E">
      <w:pPr>
        <w:pStyle w:val="ConsPlusNormal0"/>
        <w:tabs>
          <w:tab w:val="left" w:pos="1134"/>
        </w:tabs>
        <w:spacing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вступает в силу со дня его обнародования.</w:t>
      </w:r>
    </w:p>
    <w:p w:rsidR="00C4474E" w:rsidRDefault="00C4474E" w:rsidP="00C4474E">
      <w:pPr>
        <w:pStyle w:val="ConsPlusNormal0"/>
        <w:tabs>
          <w:tab w:val="left" w:pos="3133"/>
        </w:tabs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4474E" w:rsidRPr="00A9194E" w:rsidRDefault="00C4474E" w:rsidP="00C4474E">
      <w:pPr>
        <w:pStyle w:val="ConsPlusNormal0"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565C7C">
        <w:rPr>
          <w:rFonts w:ascii="Times New Roman" w:hAnsi="Times New Roman" w:cs="Times New Roman"/>
          <w:sz w:val="28"/>
          <w:szCs w:val="28"/>
        </w:rPr>
        <w:t>Нагольненского</w:t>
      </w:r>
      <w:proofErr w:type="spellEnd"/>
      <w:r w:rsidRPr="00A9194E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C4474E" w:rsidRPr="00A9194E" w:rsidRDefault="00C4474E" w:rsidP="00C4474E">
      <w:pPr>
        <w:pStyle w:val="ConsPlusNormal0"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194E"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 w:rsidRPr="00A9194E">
        <w:rPr>
          <w:rFonts w:ascii="Times New Roman" w:hAnsi="Times New Roman" w:cs="Times New Roman"/>
          <w:sz w:val="28"/>
          <w:szCs w:val="28"/>
        </w:rPr>
        <w:t xml:space="preserve"> района Курской области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65C7C">
        <w:rPr>
          <w:rFonts w:ascii="Times New Roman" w:hAnsi="Times New Roman" w:cs="Times New Roman"/>
          <w:sz w:val="28"/>
          <w:szCs w:val="28"/>
        </w:rPr>
        <w:t xml:space="preserve">      Г.А. Хмельницкий</w:t>
      </w:r>
    </w:p>
    <w:p w:rsidR="00C4474E" w:rsidRDefault="00C4474E" w:rsidP="00C4474E">
      <w:pPr>
        <w:pStyle w:val="ConsPlusNormal0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C4474E" w:rsidRDefault="00C4474E" w:rsidP="00C4474E">
      <w:pPr>
        <w:pStyle w:val="ConsPlusNormal0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4474E" w:rsidRDefault="00565C7C" w:rsidP="00C4474E">
      <w:pPr>
        <w:pStyle w:val="a3"/>
        <w:ind w:left="5103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Нагольненского</w:t>
      </w:r>
      <w:proofErr w:type="spellEnd"/>
      <w:r w:rsidR="00C4474E">
        <w:rPr>
          <w:sz w:val="28"/>
          <w:szCs w:val="28"/>
        </w:rPr>
        <w:t xml:space="preserve"> сельсовета </w:t>
      </w:r>
      <w:proofErr w:type="spellStart"/>
      <w:r w:rsidR="00C4474E">
        <w:rPr>
          <w:sz w:val="28"/>
          <w:szCs w:val="28"/>
        </w:rPr>
        <w:t>Пристенского</w:t>
      </w:r>
      <w:proofErr w:type="spellEnd"/>
      <w:r w:rsidR="00C4474E">
        <w:rPr>
          <w:sz w:val="28"/>
          <w:szCs w:val="28"/>
        </w:rPr>
        <w:t xml:space="preserve"> района </w:t>
      </w:r>
      <w:proofErr w:type="gramStart"/>
      <w:r w:rsidR="00C4474E">
        <w:rPr>
          <w:sz w:val="28"/>
          <w:szCs w:val="28"/>
        </w:rPr>
        <w:t>Курской</w:t>
      </w:r>
      <w:proofErr w:type="gramEnd"/>
    </w:p>
    <w:p w:rsidR="00C4474E" w:rsidRPr="00111E18" w:rsidRDefault="00C4474E" w:rsidP="00C4474E">
      <w:pPr>
        <w:pStyle w:val="a3"/>
        <w:ind w:left="5103"/>
        <w:jc w:val="right"/>
        <w:rPr>
          <w:sz w:val="28"/>
          <w:szCs w:val="28"/>
        </w:rPr>
      </w:pPr>
      <w:r w:rsidRPr="00111E18">
        <w:rPr>
          <w:sz w:val="28"/>
          <w:szCs w:val="28"/>
        </w:rPr>
        <w:t>области</w:t>
      </w:r>
    </w:p>
    <w:p w:rsidR="00C4474E" w:rsidRDefault="00C4474E" w:rsidP="00C4474E">
      <w:pPr>
        <w:spacing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65C7C">
        <w:rPr>
          <w:rFonts w:ascii="Times New Roman" w:hAnsi="Times New Roman" w:cs="Times New Roman"/>
          <w:sz w:val="28"/>
          <w:szCs w:val="28"/>
        </w:rPr>
        <w:t>05.08</w:t>
      </w:r>
      <w:r w:rsidR="00925A87">
        <w:rPr>
          <w:rFonts w:ascii="Times New Roman" w:hAnsi="Times New Roman" w:cs="Times New Roman"/>
          <w:sz w:val="28"/>
          <w:szCs w:val="28"/>
        </w:rPr>
        <w:t>.2020г.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565C7C">
        <w:rPr>
          <w:rFonts w:ascii="Times New Roman" w:hAnsi="Times New Roman" w:cs="Times New Roman"/>
          <w:sz w:val="28"/>
          <w:szCs w:val="28"/>
        </w:rPr>
        <w:t>39</w:t>
      </w:r>
    </w:p>
    <w:p w:rsidR="00136FA7" w:rsidRDefault="00C4474E" w:rsidP="00136FA7">
      <w:pPr>
        <w:tabs>
          <w:tab w:val="left" w:pos="5387"/>
          <w:tab w:val="right" w:pos="10317"/>
        </w:tabs>
        <w:spacing w:after="0" w:line="240" w:lineRule="auto"/>
        <w:ind w:right="2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42D1">
        <w:rPr>
          <w:rFonts w:ascii="Times New Roman" w:hAnsi="Times New Roman" w:cs="Times New Roman"/>
          <w:b/>
          <w:sz w:val="28"/>
          <w:szCs w:val="28"/>
        </w:rPr>
        <w:t>Изменения, которые вносятся в административный регламент по предоставлению муниципальной услуги</w:t>
      </w:r>
      <w:r w:rsidR="00136F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6FA7" w:rsidRPr="004B5120">
        <w:rPr>
          <w:rFonts w:ascii="Times New Roman" w:hAnsi="Times New Roman" w:cs="Times New Roman"/>
          <w:b/>
          <w:sz w:val="28"/>
          <w:szCs w:val="28"/>
          <w:lang w:eastAsia="ar-SA"/>
        </w:rPr>
        <w:t>«</w:t>
      </w:r>
      <w:r w:rsidR="00136FA7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Предоставление земельных участков, находящихся в муниципальной собственности, расположенных на территории сельского поселения, </w:t>
      </w:r>
      <w:proofErr w:type="gramStart"/>
      <w:r w:rsidR="00136FA7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="00136FA7">
        <w:rPr>
          <w:rFonts w:ascii="Times New Roman" w:hAnsi="Times New Roman" w:cs="Times New Roman"/>
          <w:b/>
          <w:bCs/>
          <w:sz w:val="28"/>
          <w:szCs w:val="28"/>
        </w:rPr>
        <w:t xml:space="preserve"> постоянное</w:t>
      </w:r>
    </w:p>
    <w:p w:rsidR="006F71D3" w:rsidRDefault="00136FA7" w:rsidP="00136FA7">
      <w:pPr>
        <w:tabs>
          <w:tab w:val="left" w:pos="5387"/>
          <w:tab w:val="right" w:pos="10317"/>
        </w:tabs>
        <w:spacing w:after="0" w:line="240" w:lineRule="auto"/>
        <w:ind w:right="2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(бессрочное) и безвозмездное пользование</w:t>
      </w:r>
      <w:r w:rsidRPr="004B5120">
        <w:rPr>
          <w:rFonts w:ascii="Times New Roman" w:hAnsi="Times New Roman" w:cs="Times New Roman"/>
          <w:b/>
          <w:sz w:val="28"/>
          <w:szCs w:val="28"/>
          <w:lang w:eastAsia="ar-SA"/>
        </w:rPr>
        <w:t>»</w:t>
      </w:r>
    </w:p>
    <w:p w:rsidR="00136FA7" w:rsidRDefault="00136FA7" w:rsidP="00136FA7">
      <w:pPr>
        <w:tabs>
          <w:tab w:val="left" w:pos="5387"/>
          <w:tab w:val="right" w:pos="10317"/>
        </w:tabs>
        <w:spacing w:after="0" w:line="240" w:lineRule="auto"/>
        <w:ind w:right="2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136FA7" w:rsidRDefault="00136FA7" w:rsidP="00136FA7">
      <w:pPr>
        <w:spacing w:after="0" w:line="100" w:lineRule="atLeast"/>
        <w:ind w:firstLine="708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36FA7">
        <w:rPr>
          <w:rFonts w:ascii="Times New Roman" w:hAnsi="Times New Roman" w:cs="Times New Roman"/>
          <w:sz w:val="28"/>
          <w:szCs w:val="28"/>
        </w:rPr>
        <w:t xml:space="preserve">Приложение №1 к административному регламенту предоставления муниципальной услуги изложить в следующей редакции: </w:t>
      </w:r>
    </w:p>
    <w:p w:rsidR="00136FA7" w:rsidRDefault="00136FA7" w:rsidP="00136FA7">
      <w:pPr>
        <w:spacing w:after="0" w:line="100" w:lineRule="atLeast"/>
        <w:ind w:firstLine="709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136FA7" w:rsidRPr="00136FA7" w:rsidRDefault="00136FA7" w:rsidP="00136FA7">
      <w:pPr>
        <w:spacing w:after="0" w:line="100" w:lineRule="atLeas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36FA7">
        <w:rPr>
          <w:rFonts w:ascii="Times New Roman" w:hAnsi="Times New Roman" w:cs="Times New Roman"/>
          <w:bCs/>
          <w:sz w:val="24"/>
          <w:szCs w:val="24"/>
        </w:rPr>
        <w:t>Приложение № 1</w:t>
      </w:r>
    </w:p>
    <w:p w:rsidR="00136FA7" w:rsidRPr="00136FA7" w:rsidRDefault="00136FA7" w:rsidP="00136FA7">
      <w:pPr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36FA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136FA7" w:rsidRPr="00136FA7" w:rsidRDefault="00136FA7" w:rsidP="00136FA7">
      <w:pPr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36FA7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136FA7" w:rsidRPr="00136FA7" w:rsidRDefault="00136FA7" w:rsidP="00136FA7">
      <w:pPr>
        <w:spacing w:after="0" w:line="100" w:lineRule="atLeast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6FA7" w:rsidRPr="00136FA7" w:rsidRDefault="00136FA7" w:rsidP="00136FA7">
      <w:pPr>
        <w:spacing w:after="0" w:line="100" w:lineRule="atLeast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136FA7">
        <w:rPr>
          <w:rFonts w:ascii="Times New Roman" w:hAnsi="Times New Roman" w:cs="Times New Roman"/>
          <w:b/>
          <w:bCs/>
          <w:sz w:val="24"/>
          <w:szCs w:val="24"/>
        </w:rPr>
        <w:t>ОБРАЗЕЦ ЗАЯВЛЕНИЯ</w:t>
      </w:r>
    </w:p>
    <w:p w:rsidR="00136FA7" w:rsidRPr="00136FA7" w:rsidRDefault="00136FA7" w:rsidP="00136FA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36FA7">
        <w:rPr>
          <w:rFonts w:ascii="Times New Roman" w:hAnsi="Times New Roman" w:cs="Times New Roman"/>
          <w:sz w:val="28"/>
          <w:szCs w:val="28"/>
        </w:rPr>
        <w:t xml:space="preserve">                                 _______________________________________</w:t>
      </w:r>
    </w:p>
    <w:p w:rsidR="00136FA7" w:rsidRPr="00136FA7" w:rsidRDefault="00136FA7" w:rsidP="00136FA7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 xml:space="preserve">                    (наименование юридического лица, выступающего в качестве заявителя)</w:t>
      </w:r>
    </w:p>
    <w:p w:rsidR="00136FA7" w:rsidRPr="00136FA7" w:rsidRDefault="00136FA7" w:rsidP="00136FA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 xml:space="preserve">                                адрес: __________________________________</w:t>
      </w:r>
    </w:p>
    <w:p w:rsidR="00136FA7" w:rsidRPr="00136FA7" w:rsidRDefault="00136FA7" w:rsidP="00136FA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 xml:space="preserve">                                от _____________________________________</w:t>
      </w:r>
    </w:p>
    <w:p w:rsidR="00136FA7" w:rsidRPr="00136FA7" w:rsidRDefault="00136FA7" w:rsidP="00136FA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 xml:space="preserve">                                          (наименование или Ф.И.О.)</w:t>
      </w:r>
    </w:p>
    <w:p w:rsidR="00136FA7" w:rsidRPr="00136FA7" w:rsidRDefault="00136FA7" w:rsidP="00136FA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 xml:space="preserve">                                адрес: _________________________________,</w:t>
      </w:r>
    </w:p>
    <w:p w:rsidR="00136FA7" w:rsidRPr="00136FA7" w:rsidRDefault="00136FA7" w:rsidP="00136FA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 xml:space="preserve">                                телефон: _______________, факс: __________,</w:t>
      </w:r>
    </w:p>
    <w:p w:rsidR="00136FA7" w:rsidRPr="00136FA7" w:rsidRDefault="00136FA7" w:rsidP="00136FA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 xml:space="preserve">                                адрес электронной почты: _________________</w:t>
      </w:r>
    </w:p>
    <w:p w:rsidR="00136FA7" w:rsidRPr="00136FA7" w:rsidRDefault="00136FA7" w:rsidP="00136FA7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136FA7" w:rsidRPr="00136FA7" w:rsidRDefault="00136FA7" w:rsidP="00136F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  <w:t>ЗАЯВЛЕНИЕ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  <w:t>на приобретение земельного участка, находящегося в муниципальной собственности в постоянное (бессрочное) пользование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От _________________________________________________________________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(полное наименование юридического лица,</w:t>
      </w:r>
      <w:r w:rsidRPr="00136FA7">
        <w:rPr>
          <w:sz w:val="26"/>
          <w:szCs w:val="26"/>
        </w:rPr>
        <w:t xml:space="preserve"> </w:t>
      </w:r>
      <w:r w:rsidRPr="00136FA7">
        <w:rPr>
          <w:rFonts w:ascii="Times New Roman" w:hAnsi="Times New Roman" w:cs="Times New Roman"/>
          <w:sz w:val="26"/>
          <w:szCs w:val="26"/>
        </w:rPr>
        <w:t>выступающего в качестве заявителя</w:t>
      </w:r>
      <w:proofErr w:type="gramStart"/>
      <w:r w:rsidRPr="00136FA7">
        <w:rPr>
          <w:rFonts w:ascii="Times New Roman" w:hAnsi="Times New Roman" w:cs="Times New Roman"/>
          <w:sz w:val="26"/>
          <w:szCs w:val="26"/>
        </w:rPr>
        <w:t xml:space="preserve"> )</w:t>
      </w:r>
      <w:proofErr w:type="gramEnd"/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 xml:space="preserve">ОГРН _____________________________ 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ИНН ______________________________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proofErr w:type="gramStart"/>
      <w:r w:rsidRPr="00136FA7">
        <w:rPr>
          <w:rFonts w:ascii="Times New Roman" w:hAnsi="Times New Roman" w:cs="Times New Roman"/>
          <w:sz w:val="26"/>
          <w:szCs w:val="26"/>
        </w:rPr>
        <w:t>(адрес (место нахождения) постоянно действующего исполнительного органа (в случае отсутствия - иного органа или лица, имеющего право действовать от имени юридического лица без доверенности)</w:t>
      </w:r>
      <w:proofErr w:type="gramEnd"/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в лице ____________________________________, действовавшег</w:t>
      </w:r>
      <w:proofErr w:type="gramStart"/>
      <w:r w:rsidRPr="00136FA7">
        <w:rPr>
          <w:rFonts w:ascii="Times New Roman" w:hAnsi="Times New Roman" w:cs="Times New Roman"/>
          <w:sz w:val="26"/>
          <w:szCs w:val="26"/>
        </w:rPr>
        <w:t>о(</w:t>
      </w:r>
      <w:proofErr w:type="gramEnd"/>
      <w:r w:rsidRPr="00136FA7">
        <w:rPr>
          <w:rFonts w:ascii="Times New Roman" w:hAnsi="Times New Roman" w:cs="Times New Roman"/>
          <w:sz w:val="26"/>
          <w:szCs w:val="26"/>
        </w:rPr>
        <w:t>ей) на основании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(полностью должность, ФИО представителя заявителя)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________________________________________________________________.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(наименование и реквизиты документа, подтверждающего полномочия представителя заявителя)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Информация для связи с заявителем: ___________________________________________________________,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lastRenderedPageBreak/>
        <w:t>(почтовый адрес)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_______________________________________________________,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(контактные телефоны) (</w:t>
      </w:r>
      <w:r w:rsidRPr="00136FA7">
        <w:rPr>
          <w:rFonts w:ascii="Times New Roman" w:hAnsi="Times New Roman" w:cs="Times New Roman"/>
          <w:sz w:val="26"/>
          <w:szCs w:val="26"/>
          <w:u w:val="single"/>
          <w:bdr w:val="none" w:sz="0" w:space="0" w:color="auto" w:frame="1"/>
        </w:rPr>
        <w:t>при наличии</w:t>
      </w:r>
      <w:r w:rsidRPr="00136FA7">
        <w:rPr>
          <w:rFonts w:ascii="Times New Roman" w:hAnsi="Times New Roman" w:cs="Times New Roman"/>
          <w:sz w:val="26"/>
          <w:szCs w:val="26"/>
        </w:rPr>
        <w:t> адрес электронной почты)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Прошу предоставить в постоянное (бессрочное) пользование земельный участок с кадастровым номером _____________, площадью _________ кв.м.</w:t>
      </w:r>
    </w:p>
    <w:p w:rsidR="00136FA7" w:rsidRPr="00136FA7" w:rsidRDefault="00136FA7" w:rsidP="00136FA7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  <w:t>1. </w:t>
      </w:r>
      <w:r w:rsidRPr="00136FA7">
        <w:rPr>
          <w:rFonts w:ascii="Times New Roman" w:hAnsi="Times New Roman" w:cs="Times New Roman"/>
          <w:sz w:val="26"/>
          <w:szCs w:val="26"/>
        </w:rPr>
        <w:t>Сведения о земельном участке: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1.1. Земельный участок имеет следующие адресные ориентиры: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________________________________________________________________.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1.2. Цель использования земельного участка ________________________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________________________________________________________________.</w:t>
      </w:r>
    </w:p>
    <w:p w:rsidR="00136FA7" w:rsidRPr="00136FA7" w:rsidRDefault="00136FA7" w:rsidP="00136FA7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</w:rPr>
        <w:t>2</w:t>
      </w:r>
      <w:r w:rsidRPr="00136FA7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  <w:t>. </w:t>
      </w:r>
      <w:r w:rsidRPr="00136FA7">
        <w:rPr>
          <w:rFonts w:ascii="Times New Roman" w:hAnsi="Times New Roman" w:cs="Times New Roman"/>
          <w:sz w:val="26"/>
          <w:szCs w:val="26"/>
        </w:rPr>
        <w:t>Основание предоставления земельного участка без проведения торгов ____________________________________________________________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proofErr w:type="gramStart"/>
      <w:r w:rsidRPr="00136FA7">
        <w:rPr>
          <w:rFonts w:ascii="Times New Roman" w:hAnsi="Times New Roman" w:cs="Times New Roman"/>
          <w:sz w:val="26"/>
          <w:szCs w:val="26"/>
        </w:rPr>
        <w:t>(указывается основание предоставления земельного участка без проведения торгов из числа предусмотренных пунктом 2 статьи 39.3,</w:t>
      </w:r>
      <w:proofErr w:type="gramEnd"/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________________________________________________________________.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статьей 39.5, пунктом 2 статьи 39.6, пунктом 2 статьи 39.10 Земельного кодекса Российской Федерации)</w:t>
      </w:r>
    </w:p>
    <w:p w:rsidR="00136FA7" w:rsidRPr="00136FA7" w:rsidRDefault="00136FA7" w:rsidP="00136FA7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  <w:t>3. </w:t>
      </w:r>
      <w:r w:rsidRPr="00136FA7">
        <w:rPr>
          <w:rFonts w:ascii="Times New Roman" w:hAnsi="Times New Roman" w:cs="Times New Roman"/>
          <w:sz w:val="26"/>
          <w:szCs w:val="26"/>
        </w:rPr>
        <w:t>Реквизиты решения о предварительном согласовании предоставления земельного участка ______________________________________________________.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(указывается в случае, если испрашиваемый земельный участок образовывался или его границы уточнялись на основании данного решения)</w:t>
      </w:r>
    </w:p>
    <w:p w:rsidR="00136FA7" w:rsidRPr="00136FA7" w:rsidRDefault="00136FA7" w:rsidP="00136FA7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  <w:t>4. </w:t>
      </w:r>
      <w:r w:rsidRPr="00136FA7">
        <w:rPr>
          <w:rFonts w:ascii="Times New Roman" w:hAnsi="Times New Roman" w:cs="Times New Roman"/>
          <w:sz w:val="26"/>
          <w:szCs w:val="26"/>
        </w:rPr>
        <w:t>Реквизиты решения об утверждении документа территориального планирования и (или) проекта планировки территории _________________________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proofErr w:type="gramStart"/>
      <w:r w:rsidRPr="00136FA7">
        <w:rPr>
          <w:rFonts w:ascii="Times New Roman" w:hAnsi="Times New Roman" w:cs="Times New Roman"/>
          <w:sz w:val="26"/>
          <w:szCs w:val="26"/>
        </w:rPr>
        <w:t>(указывается в случае, если земельный участок</w:t>
      </w:r>
      <w:proofErr w:type="gramEnd"/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________________________________________________________________.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предоставляется для размещения объектов, предусмотренных этим документом и (или) этим проектом)</w:t>
      </w:r>
    </w:p>
    <w:p w:rsidR="00136FA7" w:rsidRPr="00136FA7" w:rsidRDefault="00136FA7" w:rsidP="00136FA7">
      <w:pPr>
        <w:numPr>
          <w:ilvl w:val="0"/>
          <w:numId w:val="6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  <w:t>5. </w:t>
      </w:r>
      <w:r w:rsidRPr="00136FA7">
        <w:rPr>
          <w:rFonts w:ascii="Times New Roman" w:hAnsi="Times New Roman" w:cs="Times New Roman"/>
          <w:sz w:val="26"/>
          <w:szCs w:val="26"/>
        </w:rPr>
        <w:t>Реквизиты решения об изъятии земельного участка для государственных или муниципальных нужд __________________________________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proofErr w:type="gramStart"/>
      <w:r w:rsidRPr="00136FA7">
        <w:rPr>
          <w:rFonts w:ascii="Times New Roman" w:hAnsi="Times New Roman" w:cs="Times New Roman"/>
          <w:sz w:val="26"/>
          <w:szCs w:val="26"/>
        </w:rPr>
        <w:t>(указывается в случае, если земельный участок предоставляется</w:t>
      </w:r>
      <w:proofErr w:type="gramEnd"/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________________________________________________________________.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взамен земельного участка, изымаемого для государственных или муниципальных нужд)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proofErr w:type="gramStart"/>
      <w:r w:rsidRPr="00136FA7">
        <w:rPr>
          <w:rFonts w:ascii="Times New Roman" w:hAnsi="Times New Roman" w:cs="Times New Roman"/>
          <w:sz w:val="26"/>
          <w:szCs w:val="26"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  <w:proofErr w:type="gramEnd"/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Настоящим подтверждаю, что сведения, указанные в настоящем заявлении, на дату представления заявления достоверны.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 xml:space="preserve">______________/______________________ «__» _______ ____ </w:t>
      </w:r>
      <w:proofErr w:type="gramStart"/>
      <w:r w:rsidRPr="00136FA7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136FA7">
        <w:rPr>
          <w:rFonts w:ascii="Times New Roman" w:hAnsi="Times New Roman" w:cs="Times New Roman"/>
          <w:sz w:val="26"/>
          <w:szCs w:val="26"/>
        </w:rPr>
        <w:t>.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(подпись заявителя) (Инициалы, фамилия заявителя) (дата подачи заявления)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МП</w:t>
      </w:r>
    </w:p>
    <w:p w:rsidR="00136FA7" w:rsidRPr="00136FA7" w:rsidRDefault="00136FA7" w:rsidP="00136FA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36FA7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</w:t>
      </w:r>
    </w:p>
    <w:p w:rsidR="00136FA7" w:rsidRPr="00136FA7" w:rsidRDefault="00136FA7" w:rsidP="00136FA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36FA7">
        <w:rPr>
          <w:rFonts w:ascii="Times New Roman" w:hAnsi="Times New Roman" w:cs="Times New Roman"/>
          <w:sz w:val="26"/>
          <w:szCs w:val="26"/>
        </w:rPr>
        <w:t xml:space="preserve">(наименование юридического лица, </w:t>
      </w:r>
      <w:proofErr w:type="gramEnd"/>
    </w:p>
    <w:p w:rsidR="00136FA7" w:rsidRPr="00136FA7" w:rsidRDefault="00136FA7" w:rsidP="00136FA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выступающего в качестве заявителя)</w:t>
      </w:r>
    </w:p>
    <w:p w:rsidR="00136FA7" w:rsidRPr="00136FA7" w:rsidRDefault="00136FA7" w:rsidP="00136FA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адрес: __________________________________</w:t>
      </w:r>
    </w:p>
    <w:p w:rsidR="00136FA7" w:rsidRPr="00136FA7" w:rsidRDefault="00136FA7" w:rsidP="00136FA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от _____________________________________</w:t>
      </w:r>
    </w:p>
    <w:p w:rsidR="00136FA7" w:rsidRPr="00136FA7" w:rsidRDefault="00136FA7" w:rsidP="00136FA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 xml:space="preserve"> (наименование или Ф.И.О.)</w:t>
      </w:r>
    </w:p>
    <w:p w:rsidR="00136FA7" w:rsidRPr="00136FA7" w:rsidRDefault="00136FA7" w:rsidP="00136FA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адрес: _________________________________,</w:t>
      </w:r>
    </w:p>
    <w:p w:rsidR="00136FA7" w:rsidRPr="00136FA7" w:rsidRDefault="00136FA7" w:rsidP="00136FA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телефон: _______________, факс: __________,</w:t>
      </w:r>
    </w:p>
    <w:p w:rsidR="00136FA7" w:rsidRPr="00136FA7" w:rsidRDefault="00136FA7" w:rsidP="00136FA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адрес электронной почты: _________________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136FA7" w:rsidRPr="00136FA7" w:rsidRDefault="00136FA7" w:rsidP="00136F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  <w:t>ЗАЯВЛЕНИЕ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  <w:t>на приобретение земельного участка, находящегося в муниципальной собственности, в безвозмездное пользование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От _________________________________________________________________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(полное наименование юридического лица, выступающего в качестве заявителя</w:t>
      </w:r>
      <w:proofErr w:type="gramStart"/>
      <w:r w:rsidRPr="00136FA7">
        <w:rPr>
          <w:rFonts w:ascii="Times New Roman" w:hAnsi="Times New Roman" w:cs="Times New Roman"/>
          <w:sz w:val="26"/>
          <w:szCs w:val="26"/>
        </w:rPr>
        <w:t xml:space="preserve"> )</w:t>
      </w:r>
      <w:proofErr w:type="gramEnd"/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ОГРН_____________________________ ИНН___________________________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proofErr w:type="gramStart"/>
      <w:r w:rsidRPr="00136FA7">
        <w:rPr>
          <w:rFonts w:ascii="Times New Roman" w:hAnsi="Times New Roman" w:cs="Times New Roman"/>
          <w:sz w:val="26"/>
          <w:szCs w:val="26"/>
        </w:rPr>
        <w:t>(адрес (место нахождения) постоянно действующего исполнительного органа (в случае отсутствия - иного органа или лица, имеющих право действовать от имени юридического лица без доверенности)</w:t>
      </w:r>
      <w:proofErr w:type="gramEnd"/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в лице ____________________________________, действовавшег</w:t>
      </w:r>
      <w:proofErr w:type="gramStart"/>
      <w:r w:rsidRPr="00136FA7">
        <w:rPr>
          <w:rFonts w:ascii="Times New Roman" w:hAnsi="Times New Roman" w:cs="Times New Roman"/>
          <w:sz w:val="26"/>
          <w:szCs w:val="26"/>
        </w:rPr>
        <w:t>о(</w:t>
      </w:r>
      <w:proofErr w:type="gramEnd"/>
      <w:r w:rsidRPr="00136FA7">
        <w:rPr>
          <w:rFonts w:ascii="Times New Roman" w:hAnsi="Times New Roman" w:cs="Times New Roman"/>
          <w:sz w:val="26"/>
          <w:szCs w:val="26"/>
        </w:rPr>
        <w:t>ей) на основании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(полностью должность, ФИО представителя заявителя)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________________________________________________________________.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(наименование и реквизиты документа, подтверждающего полномочия представителя заявителя)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Информация для связи с заявителем: ________________________________________,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(почтовый адрес)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_________________________________,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(контактные телефоны) (</w:t>
      </w:r>
      <w:r w:rsidRPr="00136FA7">
        <w:rPr>
          <w:rFonts w:ascii="Times New Roman" w:hAnsi="Times New Roman" w:cs="Times New Roman"/>
          <w:sz w:val="26"/>
          <w:szCs w:val="26"/>
          <w:u w:val="single"/>
          <w:bdr w:val="none" w:sz="0" w:space="0" w:color="auto" w:frame="1"/>
        </w:rPr>
        <w:t>при наличии</w:t>
      </w:r>
      <w:r w:rsidRPr="00136FA7">
        <w:rPr>
          <w:rFonts w:ascii="Times New Roman" w:hAnsi="Times New Roman" w:cs="Times New Roman"/>
          <w:sz w:val="26"/>
          <w:szCs w:val="26"/>
        </w:rPr>
        <w:t> адрес электронной почты)</w:t>
      </w:r>
    </w:p>
    <w:p w:rsidR="00136FA7" w:rsidRPr="00136FA7" w:rsidRDefault="00136FA7" w:rsidP="00136FA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 xml:space="preserve">Прошу предоставить в безвозмездное пользование земельный участок с кадастровым номером _______________________, площадью ____________ кв.м., сроком </w:t>
      </w:r>
      <w:proofErr w:type="gramStart"/>
      <w:r w:rsidRPr="00136FA7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136FA7">
        <w:rPr>
          <w:rFonts w:ascii="Times New Roman" w:hAnsi="Times New Roman" w:cs="Times New Roman"/>
          <w:sz w:val="26"/>
          <w:szCs w:val="26"/>
        </w:rPr>
        <w:t xml:space="preserve"> ____________.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1. Сведения о земельном участке: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1.1. Земельный участок имеет следующие адресные ориентиры: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________________________________________________________________.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1.2. Цель использования земельного участка ________________________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________________________________________________________________.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2. Основание предоставления земельного участка без проведения торгов___________________________________________________________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proofErr w:type="gramStart"/>
      <w:r w:rsidRPr="00136FA7">
        <w:rPr>
          <w:rFonts w:ascii="Times New Roman" w:hAnsi="Times New Roman" w:cs="Times New Roman"/>
          <w:sz w:val="26"/>
          <w:szCs w:val="26"/>
        </w:rPr>
        <w:t>(указывается основание предоставления земельного участка без проведения торгов из числа предусмотренных пунктом 2 статьи 39.3,</w:t>
      </w:r>
      <w:proofErr w:type="gramEnd"/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________________________________________________________________.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статьей 39.5, пунктом 2 статьи 39.6, пунктом 2 статьи 39.10 Земельного кодекса Российской Федерации)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3. Реквизиты решения о предварительном согласовании предоставления земельного участка ______________________________________________________.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lastRenderedPageBreak/>
        <w:t>(указывается в случае, если испрашиваемый земельный участок образовывался или его границы уточнялись на основании данного решения)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4. Реквизиты решения об утверждении документа территориального планирования и (или) проекта планировки территории ________________________________________________________________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 </w:t>
      </w:r>
      <w:proofErr w:type="gramStart"/>
      <w:r w:rsidRPr="00136FA7">
        <w:rPr>
          <w:rFonts w:ascii="Times New Roman" w:hAnsi="Times New Roman" w:cs="Times New Roman"/>
          <w:sz w:val="26"/>
          <w:szCs w:val="26"/>
        </w:rPr>
        <w:t>(указывается в случае, если земельный участок</w:t>
      </w:r>
      <w:proofErr w:type="gramEnd"/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________________________________________________________________.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предоставляется для размещения объектов, предусмотренных этим документом и (или) этим проектом)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5. Реквизиты решения об изъятии земельного участка для государственных или муниципальных нужд _________________________________________________________________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proofErr w:type="gramStart"/>
      <w:r w:rsidRPr="00136FA7">
        <w:rPr>
          <w:rFonts w:ascii="Times New Roman" w:hAnsi="Times New Roman" w:cs="Times New Roman"/>
          <w:sz w:val="26"/>
          <w:szCs w:val="26"/>
        </w:rPr>
        <w:t>(указывается в случае, если земельный участок предоставляется</w:t>
      </w:r>
      <w:proofErr w:type="gramEnd"/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________________________________________________________________.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взамен земельного участка, изымаемого для государственных или муниципальных нужд)</w:t>
      </w:r>
    </w:p>
    <w:p w:rsidR="00136FA7" w:rsidRPr="00136FA7" w:rsidRDefault="00136FA7" w:rsidP="00136FA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proofErr w:type="gramStart"/>
      <w:r w:rsidRPr="00136FA7">
        <w:rPr>
          <w:rFonts w:ascii="Times New Roman" w:hAnsi="Times New Roman" w:cs="Times New Roman"/>
          <w:sz w:val="26"/>
          <w:szCs w:val="26"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  <w:proofErr w:type="gramEnd"/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Настоящим подтверждаю, что сведения, указанные в настоящем заявлении, на дату представления заявления достоверны.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 xml:space="preserve">______________/______________________ «__» _______ ____ </w:t>
      </w:r>
      <w:proofErr w:type="gramStart"/>
      <w:r w:rsidRPr="00136FA7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136FA7">
        <w:rPr>
          <w:rFonts w:ascii="Times New Roman" w:hAnsi="Times New Roman" w:cs="Times New Roman"/>
          <w:sz w:val="26"/>
          <w:szCs w:val="26"/>
        </w:rPr>
        <w:t>.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(подпись заявителя) (Инициалы, фамилия заявителя) (дата подачи заявления)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МП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36FA7" w:rsidRPr="00136FA7" w:rsidRDefault="00136FA7" w:rsidP="00136FA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lastRenderedPageBreak/>
        <w:t>________________________________________</w:t>
      </w:r>
    </w:p>
    <w:p w:rsidR="00136FA7" w:rsidRPr="00136FA7" w:rsidRDefault="00136FA7" w:rsidP="00136FA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ФИО заявителя</w:t>
      </w:r>
    </w:p>
    <w:p w:rsidR="00136FA7" w:rsidRPr="00136FA7" w:rsidRDefault="00136FA7" w:rsidP="00136FA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адрес: __________________________________</w:t>
      </w:r>
    </w:p>
    <w:p w:rsidR="00136FA7" w:rsidRPr="00136FA7" w:rsidRDefault="00136FA7" w:rsidP="00136FA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136FA7" w:rsidRPr="00136FA7" w:rsidRDefault="00136FA7" w:rsidP="00136FA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адрес: _________________________________,</w:t>
      </w:r>
    </w:p>
    <w:p w:rsidR="00136FA7" w:rsidRPr="00136FA7" w:rsidRDefault="00136FA7" w:rsidP="00136FA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телефон: _______________, факс: __________,</w:t>
      </w:r>
    </w:p>
    <w:p w:rsidR="00136FA7" w:rsidRPr="00136FA7" w:rsidRDefault="00136FA7" w:rsidP="00136FA7">
      <w:pPr>
        <w:shd w:val="clear" w:color="auto" w:fill="FFFFFF"/>
        <w:spacing w:after="0" w:line="240" w:lineRule="auto"/>
        <w:ind w:left="2836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адрес электронной почты: _________________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136FA7" w:rsidRPr="00136FA7" w:rsidRDefault="00136FA7" w:rsidP="00136F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  <w:t>ЗАЯВЛЕНИЕ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  <w:t>на приобретение земельного участка, находящегося в муниципальной собственности в безвозмездное пользование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От _________________________________________________________________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(полностью ФИО заявителя)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(полностью адрес постоянного проживания)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имеющег</w:t>
      </w:r>
      <w:proofErr w:type="gramStart"/>
      <w:r w:rsidRPr="00136FA7">
        <w:rPr>
          <w:rFonts w:ascii="Times New Roman" w:hAnsi="Times New Roman" w:cs="Times New Roman"/>
          <w:sz w:val="26"/>
          <w:szCs w:val="26"/>
        </w:rPr>
        <w:t>о(</w:t>
      </w:r>
      <w:proofErr w:type="gramEnd"/>
      <w:r w:rsidRPr="00136FA7">
        <w:rPr>
          <w:rFonts w:ascii="Times New Roman" w:hAnsi="Times New Roman" w:cs="Times New Roman"/>
          <w:sz w:val="26"/>
          <w:szCs w:val="26"/>
        </w:rPr>
        <w:t>ей) паспорт серия ______ № ________, ______________________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(вид иного документа, удостоверяющего личность)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 xml:space="preserve">выдан «__» _______ ____ </w:t>
      </w:r>
      <w:proofErr w:type="gramStart"/>
      <w:r w:rsidRPr="00136FA7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136FA7">
        <w:rPr>
          <w:rFonts w:ascii="Times New Roman" w:hAnsi="Times New Roman" w:cs="Times New Roman"/>
          <w:sz w:val="26"/>
          <w:szCs w:val="26"/>
        </w:rPr>
        <w:t>. _______________________________________________,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ОГРНИП _______________________________________________________________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 xml:space="preserve">(когда и кем </w:t>
      </w:r>
      <w:proofErr w:type="gramStart"/>
      <w:r w:rsidRPr="00136FA7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136FA7">
        <w:rPr>
          <w:rFonts w:ascii="Times New Roman" w:hAnsi="Times New Roman" w:cs="Times New Roman"/>
          <w:sz w:val="26"/>
          <w:szCs w:val="26"/>
        </w:rPr>
        <w:t>)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в лице ____________________________________, действовавшег</w:t>
      </w:r>
      <w:proofErr w:type="gramStart"/>
      <w:r w:rsidRPr="00136FA7">
        <w:rPr>
          <w:rFonts w:ascii="Times New Roman" w:hAnsi="Times New Roman" w:cs="Times New Roman"/>
          <w:sz w:val="26"/>
          <w:szCs w:val="26"/>
        </w:rPr>
        <w:t>о(</w:t>
      </w:r>
      <w:proofErr w:type="gramEnd"/>
      <w:r w:rsidRPr="00136FA7">
        <w:rPr>
          <w:rFonts w:ascii="Times New Roman" w:hAnsi="Times New Roman" w:cs="Times New Roman"/>
          <w:sz w:val="26"/>
          <w:szCs w:val="26"/>
        </w:rPr>
        <w:t>ей) на основании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(полностью ФИО представителя заявителя)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________________________________________________________________.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(наименование и реквизиты документа, подтверждающего полномочия представителя заявителя)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Информация для связи с заявителем: ________________________________________,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(почтовый адрес)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_____________________________________, _________________________________,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(контактные телефоны) (</w:t>
      </w:r>
      <w:r w:rsidRPr="00136FA7">
        <w:rPr>
          <w:rFonts w:ascii="Times New Roman" w:hAnsi="Times New Roman" w:cs="Times New Roman"/>
          <w:sz w:val="26"/>
          <w:szCs w:val="26"/>
          <w:u w:val="single"/>
          <w:bdr w:val="none" w:sz="0" w:space="0" w:color="auto" w:frame="1"/>
        </w:rPr>
        <w:t>при наличии</w:t>
      </w:r>
      <w:r w:rsidRPr="00136FA7">
        <w:rPr>
          <w:rFonts w:ascii="Times New Roman" w:hAnsi="Times New Roman" w:cs="Times New Roman"/>
          <w:sz w:val="26"/>
          <w:szCs w:val="26"/>
        </w:rPr>
        <w:t> адрес электронной почты)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 xml:space="preserve">Прошу предоставить в безвозмездное пользование земельный участок с кадастровым номером _______________________, площадью ____________ кв.м., сроком </w:t>
      </w:r>
      <w:proofErr w:type="gramStart"/>
      <w:r w:rsidRPr="00136FA7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136FA7">
        <w:rPr>
          <w:rFonts w:ascii="Times New Roman" w:hAnsi="Times New Roman" w:cs="Times New Roman"/>
          <w:sz w:val="26"/>
          <w:szCs w:val="26"/>
        </w:rPr>
        <w:t xml:space="preserve"> ____________.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1.Сведения о земельном участке: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1.1. Земельный участок имеет следующие адресные ориентиры: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1.2. Цель использования земельного участка ________________________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________________________________________________________________.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2. Основание предоставления земельного участка без проведения торгов _________________________________________________________________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proofErr w:type="gramStart"/>
      <w:r w:rsidRPr="00136FA7">
        <w:rPr>
          <w:rFonts w:ascii="Times New Roman" w:hAnsi="Times New Roman" w:cs="Times New Roman"/>
          <w:sz w:val="26"/>
          <w:szCs w:val="26"/>
        </w:rPr>
        <w:t>(указывается основание предоставления земельного участка без проведения торгов из числа предусмотренных пунктом 2 статьи 39.3,</w:t>
      </w:r>
      <w:proofErr w:type="gramEnd"/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________________________________________________________________.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статьей 39.5, пунктом 2 статьи 39.6, пунктом 2 статьи 39.10 Земельного кодекса Российской Федерации)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3. Реквизиты решения о предварительном согласовании предоставления земельного участка ______________________________________________________.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lastRenderedPageBreak/>
        <w:t>(указывается в случае, если испрашиваемый земельный участок образовывался или его границы уточнялись на основании данного решения)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4. Реквизиты решения об утверждении документа территориального планирования и (или) проекта планировки территории _________________________________________________________________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proofErr w:type="gramStart"/>
      <w:r w:rsidRPr="00136FA7">
        <w:rPr>
          <w:rFonts w:ascii="Times New Roman" w:hAnsi="Times New Roman" w:cs="Times New Roman"/>
          <w:sz w:val="26"/>
          <w:szCs w:val="26"/>
        </w:rPr>
        <w:t>(указывается в случае, если земельный участок</w:t>
      </w:r>
      <w:proofErr w:type="gramEnd"/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________________________________________________________________.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предоставляется для размещения объектов, предусмотренных этим документом и (или) этим проектом)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5. Реквизиты решения об изъятии земельного участка для государственных или муниципальных нужд _________________________________________________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proofErr w:type="gramStart"/>
      <w:r w:rsidRPr="00136FA7">
        <w:rPr>
          <w:rFonts w:ascii="Times New Roman" w:hAnsi="Times New Roman" w:cs="Times New Roman"/>
          <w:sz w:val="26"/>
          <w:szCs w:val="26"/>
        </w:rPr>
        <w:t>(указывается в случае, если земельный участок предоставляется</w:t>
      </w:r>
      <w:proofErr w:type="gramEnd"/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________________________________________________________________.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взамен земельного участка, изымаемого для государственных или муниципальных нужд)</w:t>
      </w:r>
    </w:p>
    <w:p w:rsidR="00136FA7" w:rsidRPr="00136FA7" w:rsidRDefault="00136FA7" w:rsidP="00136FA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proofErr w:type="gramStart"/>
      <w:r w:rsidRPr="00136FA7">
        <w:rPr>
          <w:rFonts w:ascii="Times New Roman" w:hAnsi="Times New Roman" w:cs="Times New Roman"/>
          <w:sz w:val="26"/>
          <w:szCs w:val="26"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  <w:proofErr w:type="gramEnd"/>
    </w:p>
    <w:p w:rsidR="00136FA7" w:rsidRPr="00136FA7" w:rsidRDefault="00136FA7" w:rsidP="00136FA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Настоящим подтверждаю, что сведения, указанные в настоящем заявлении, на дату представления заявления достоверны.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 xml:space="preserve">______________/______________________ «__» _______ ____ </w:t>
      </w:r>
      <w:proofErr w:type="gramStart"/>
      <w:r w:rsidRPr="00136FA7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136FA7">
        <w:rPr>
          <w:rFonts w:ascii="Times New Roman" w:hAnsi="Times New Roman" w:cs="Times New Roman"/>
          <w:sz w:val="26"/>
          <w:szCs w:val="26"/>
        </w:rPr>
        <w:t>.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36FA7">
        <w:rPr>
          <w:rFonts w:ascii="Times New Roman" w:hAnsi="Times New Roman" w:cs="Times New Roman"/>
          <w:sz w:val="26"/>
          <w:szCs w:val="26"/>
        </w:rPr>
        <w:t>(подпись заявителя) (Инициалы, фамилия заявителя) (дата подачи заявления)</w:t>
      </w:r>
    </w:p>
    <w:p w:rsidR="00136FA7" w:rsidRPr="00136FA7" w:rsidRDefault="00136FA7" w:rsidP="00136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36FA7" w:rsidRPr="00136FA7" w:rsidRDefault="00136FA7" w:rsidP="00136FA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36FA7" w:rsidRPr="00136FA7" w:rsidRDefault="00136FA7" w:rsidP="00136FA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36FA7" w:rsidRPr="00136FA7" w:rsidRDefault="00136FA7" w:rsidP="00136FA7">
      <w:pPr>
        <w:widowControl w:val="0"/>
        <w:spacing w:after="0" w:line="100" w:lineRule="atLeast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sectPr w:rsidR="00136FA7" w:rsidRPr="00136FA7" w:rsidSect="006F7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7440"/>
    <w:multiLevelType w:val="hybridMultilevel"/>
    <w:tmpl w:val="A0682246"/>
    <w:lvl w:ilvl="0" w:tplc="0419000F">
      <w:start w:val="1"/>
      <w:numFmt w:val="decimal"/>
      <w:lvlText w:val="%1."/>
      <w:lvlJc w:val="left"/>
      <w:pPr>
        <w:ind w:left="3585" w:hanging="360"/>
      </w:pPr>
    </w:lvl>
    <w:lvl w:ilvl="1" w:tplc="04190019" w:tentative="1">
      <w:start w:val="1"/>
      <w:numFmt w:val="lowerLetter"/>
      <w:lvlText w:val="%2."/>
      <w:lvlJc w:val="left"/>
      <w:pPr>
        <w:ind w:left="4305" w:hanging="360"/>
      </w:pPr>
    </w:lvl>
    <w:lvl w:ilvl="2" w:tplc="0419001B" w:tentative="1">
      <w:start w:val="1"/>
      <w:numFmt w:val="lowerRoman"/>
      <w:lvlText w:val="%3."/>
      <w:lvlJc w:val="right"/>
      <w:pPr>
        <w:ind w:left="5025" w:hanging="180"/>
      </w:pPr>
    </w:lvl>
    <w:lvl w:ilvl="3" w:tplc="0419000F" w:tentative="1">
      <w:start w:val="1"/>
      <w:numFmt w:val="decimal"/>
      <w:lvlText w:val="%4."/>
      <w:lvlJc w:val="left"/>
      <w:pPr>
        <w:ind w:left="5745" w:hanging="360"/>
      </w:pPr>
    </w:lvl>
    <w:lvl w:ilvl="4" w:tplc="04190019" w:tentative="1">
      <w:start w:val="1"/>
      <w:numFmt w:val="lowerLetter"/>
      <w:lvlText w:val="%5."/>
      <w:lvlJc w:val="left"/>
      <w:pPr>
        <w:ind w:left="6465" w:hanging="360"/>
      </w:pPr>
    </w:lvl>
    <w:lvl w:ilvl="5" w:tplc="0419001B" w:tentative="1">
      <w:start w:val="1"/>
      <w:numFmt w:val="lowerRoman"/>
      <w:lvlText w:val="%6."/>
      <w:lvlJc w:val="right"/>
      <w:pPr>
        <w:ind w:left="7185" w:hanging="180"/>
      </w:pPr>
    </w:lvl>
    <w:lvl w:ilvl="6" w:tplc="0419000F" w:tentative="1">
      <w:start w:val="1"/>
      <w:numFmt w:val="decimal"/>
      <w:lvlText w:val="%7."/>
      <w:lvlJc w:val="left"/>
      <w:pPr>
        <w:ind w:left="7905" w:hanging="360"/>
      </w:pPr>
    </w:lvl>
    <w:lvl w:ilvl="7" w:tplc="04190019" w:tentative="1">
      <w:start w:val="1"/>
      <w:numFmt w:val="lowerLetter"/>
      <w:lvlText w:val="%8."/>
      <w:lvlJc w:val="left"/>
      <w:pPr>
        <w:ind w:left="8625" w:hanging="360"/>
      </w:pPr>
    </w:lvl>
    <w:lvl w:ilvl="8" w:tplc="0419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1">
    <w:nsid w:val="0FD9380E"/>
    <w:multiLevelType w:val="multilevel"/>
    <w:tmpl w:val="3D4CD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2E5266"/>
    <w:multiLevelType w:val="multilevel"/>
    <w:tmpl w:val="A53C8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757426"/>
    <w:multiLevelType w:val="multilevel"/>
    <w:tmpl w:val="31526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5D00A1"/>
    <w:multiLevelType w:val="multilevel"/>
    <w:tmpl w:val="79BA4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4A193E"/>
    <w:multiLevelType w:val="multilevel"/>
    <w:tmpl w:val="14AC6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474E"/>
    <w:rsid w:val="00136FA7"/>
    <w:rsid w:val="00565C7C"/>
    <w:rsid w:val="006F71D3"/>
    <w:rsid w:val="00925A87"/>
    <w:rsid w:val="00C4474E"/>
    <w:rsid w:val="00F6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4474E"/>
    <w:rPr>
      <w:rFonts w:ascii="Arial" w:hAnsi="Arial" w:cs="Arial"/>
      <w:lang w:eastAsia="ar-SA"/>
    </w:rPr>
  </w:style>
  <w:style w:type="paragraph" w:customStyle="1" w:styleId="ConsPlusNormal0">
    <w:name w:val="ConsPlusNormal"/>
    <w:link w:val="ConsPlusNormal"/>
    <w:rsid w:val="00C4474E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  <w:style w:type="paragraph" w:styleId="a3">
    <w:name w:val="List Paragraph"/>
    <w:basedOn w:val="a"/>
    <w:link w:val="a4"/>
    <w:uiPriority w:val="34"/>
    <w:qFormat/>
    <w:rsid w:val="00C447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Абзац списка Знак"/>
    <w:link w:val="a3"/>
    <w:uiPriority w:val="99"/>
    <w:locked/>
    <w:rsid w:val="00C4474E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136FA7"/>
    <w:pPr>
      <w:widowControl w:val="0"/>
      <w:suppressAutoHyphens/>
      <w:spacing w:after="0" w:line="240" w:lineRule="auto"/>
    </w:pPr>
    <w:rPr>
      <w:rFonts w:ascii="Calibri" w:eastAsia="Arial" w:hAnsi="Calibri" w:cs="Calibri"/>
      <w:kern w:val="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2285</Words>
  <Characters>13028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Пользователь</cp:lastModifiedBy>
  <cp:revision>6</cp:revision>
  <dcterms:created xsi:type="dcterms:W3CDTF">2020-07-31T06:55:00Z</dcterms:created>
  <dcterms:modified xsi:type="dcterms:W3CDTF">2020-08-23T21:34:00Z</dcterms:modified>
</cp:coreProperties>
</file>