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68" w:rsidRDefault="00D90C68" w:rsidP="00D90C68">
      <w:pPr>
        <w:pStyle w:val="ConsPlusTitle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90C68" w:rsidRDefault="00D83BFB" w:rsidP="00D90C68">
      <w:pPr>
        <w:pStyle w:val="ConsPlusTitle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НАГОЛЬНЕНСКОГО</w:t>
      </w:r>
      <w:r w:rsidR="00D90C68">
        <w:rPr>
          <w:sz w:val="28"/>
          <w:szCs w:val="28"/>
        </w:rPr>
        <w:t xml:space="preserve"> СЕЛЬСОВЕТА</w:t>
      </w:r>
    </w:p>
    <w:p w:rsidR="00D90C68" w:rsidRDefault="00D90C68" w:rsidP="00D90C68">
      <w:pPr>
        <w:pStyle w:val="ConsPlusTitle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ПРИСТЕНСКОГО РАЙОНА КУРСКОЙ ОБЛАСТИ</w:t>
      </w:r>
    </w:p>
    <w:p w:rsidR="00D90C68" w:rsidRDefault="00D90C68" w:rsidP="00D90C68">
      <w:pPr>
        <w:pStyle w:val="ConsPlusTitle"/>
        <w:ind w:left="720"/>
        <w:jc w:val="center"/>
        <w:rPr>
          <w:sz w:val="28"/>
          <w:szCs w:val="28"/>
        </w:rPr>
      </w:pPr>
    </w:p>
    <w:p w:rsidR="00D90C68" w:rsidRDefault="00D90C68" w:rsidP="00D90C68">
      <w:pPr>
        <w:pStyle w:val="ConsPlusTitle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0C68" w:rsidRPr="00D90C68" w:rsidRDefault="00D83BFB" w:rsidP="00D90C68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от 15 января 2021</w:t>
      </w:r>
      <w:r w:rsidR="00D90C68" w:rsidRPr="00D90C6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</w:p>
    <w:p w:rsidR="00786389" w:rsidRPr="00D90C68" w:rsidRDefault="00786389" w:rsidP="00D9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389" w:rsidRPr="00D90C68" w:rsidRDefault="00786389" w:rsidP="00D9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C6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предоставления</w:t>
      </w:r>
    </w:p>
    <w:p w:rsidR="00786389" w:rsidRPr="00D90C68" w:rsidRDefault="00786389" w:rsidP="00D9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C68">
        <w:rPr>
          <w:rFonts w:ascii="Times New Roman" w:eastAsia="Times New Roman" w:hAnsi="Times New Roman" w:cs="Times New Roman"/>
          <w:b/>
          <w:bCs/>
          <w:sz w:val="28"/>
          <w:szCs w:val="28"/>
        </w:rPr>
        <w:t>субсидий некоммерческим организациям,</w:t>
      </w:r>
    </w:p>
    <w:p w:rsidR="00786389" w:rsidRPr="00D90C68" w:rsidRDefault="00786389" w:rsidP="00D9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C68"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являющимся государственными</w:t>
      </w:r>
      <w:proofErr w:type="gramEnd"/>
    </w:p>
    <w:p w:rsidR="00786389" w:rsidRPr="00D90C68" w:rsidRDefault="00786389" w:rsidP="00D9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C68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(муниципальными) учреждениями</w:t>
      </w:r>
    </w:p>
    <w:p w:rsidR="00786389" w:rsidRPr="00786389" w:rsidRDefault="00786389" w:rsidP="00D9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389" w:rsidRPr="00D90C68" w:rsidRDefault="00786389" w:rsidP="00D90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0C68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12 января 1996 г. N 7-ФЗ "О некоммерческих организациях", постановлением Правительства Российской Федерация от 07.05.2017 № 541 «Об общих требованиях к нормативным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постановлением Правительства Российской Федерация от 12.09.2019 № 1188 «О внесении изменений в общие требования к нормативно правовым актам</w:t>
      </w:r>
      <w:proofErr w:type="gramEnd"/>
      <w:r w:rsidRPr="00D90C68">
        <w:rPr>
          <w:rFonts w:ascii="Times New Roman" w:eastAsia="Times New Roman" w:hAnsi="Times New Roman" w:cs="Times New Roman"/>
          <w:sz w:val="28"/>
          <w:szCs w:val="28"/>
        </w:rPr>
        <w:t>, муниципальным правовым актам, регулирующим предоставление субсидий некоммерческим организациям, не являющимся государственными</w:t>
      </w:r>
      <w:r w:rsidR="00D9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C68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(муниципальными) учреждениями»,  приказом Минфина России от 08.06.2018 N 132н «О Порядке формирования и применения кодов бюджетной классификации Российской Федерации, их структуре и принципах назначения», Администрация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D90C6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90C68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90C68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Pr="00D90C6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86389" w:rsidRPr="00D90C68" w:rsidRDefault="00786389" w:rsidP="00D90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68">
        <w:rPr>
          <w:rFonts w:ascii="Times New Roman" w:eastAsia="Times New Roman" w:hAnsi="Times New Roman" w:cs="Times New Roman"/>
          <w:sz w:val="28"/>
          <w:szCs w:val="28"/>
        </w:rPr>
        <w:t>1. Утвердить Порядок предоставления субсидий некоммерческим организациям, не являющимся государственными</w:t>
      </w:r>
      <w:r w:rsidR="00D9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C68">
        <w:rPr>
          <w:rFonts w:ascii="Times New Roman" w:eastAsia="Times New Roman" w:hAnsi="Times New Roman" w:cs="Times New Roman"/>
          <w:sz w:val="28"/>
          <w:szCs w:val="28"/>
        </w:rPr>
        <w:t>(муниципальными) учреждениями, согласно Приложению №1.</w:t>
      </w:r>
    </w:p>
    <w:p w:rsidR="00786389" w:rsidRPr="00D90C68" w:rsidRDefault="00786389" w:rsidP="00D90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6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комиссии по отбору получателей субсидий из бюджета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D90C6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90C68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D90C6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90C6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№2.</w:t>
      </w:r>
    </w:p>
    <w:p w:rsidR="00786389" w:rsidRPr="00D90C68" w:rsidRDefault="00D90C68" w:rsidP="00D9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6389" w:rsidRPr="00D90C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86389" w:rsidRPr="00D90C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86389" w:rsidRPr="00D90C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6389" w:rsidRPr="00D90C68" w:rsidRDefault="00D90C68" w:rsidP="00D9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6389" w:rsidRPr="00D90C6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D90C68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786389" w:rsidRPr="00D90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389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C68" w:rsidRDefault="00D90C68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68" w:rsidRPr="00786389" w:rsidRDefault="00D90C68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68" w:rsidRPr="00D90C68" w:rsidRDefault="00D90C68" w:rsidP="00D90C68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90C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83BFB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D90C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90C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90C68" w:rsidRPr="00D90C68" w:rsidRDefault="00D90C68" w:rsidP="00D90C68">
      <w:pPr>
        <w:spacing w:after="0" w:line="240" w:lineRule="auto"/>
        <w:ind w:right="-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D90C68">
        <w:rPr>
          <w:rFonts w:ascii="Times New Roman" w:hAnsi="Times New Roman" w:cs="Times New Roman"/>
          <w:sz w:val="28"/>
          <w:szCs w:val="28"/>
        </w:rPr>
        <w:t>Пристенс</w:t>
      </w:r>
      <w:r w:rsidR="00D83BF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83BF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83BFB">
        <w:rPr>
          <w:rFonts w:ascii="Times New Roman" w:hAnsi="Times New Roman" w:cs="Times New Roman"/>
          <w:sz w:val="28"/>
          <w:szCs w:val="28"/>
        </w:rPr>
        <w:tab/>
      </w:r>
      <w:r w:rsidR="00D83BFB">
        <w:rPr>
          <w:rFonts w:ascii="Times New Roman" w:hAnsi="Times New Roman" w:cs="Times New Roman"/>
          <w:sz w:val="28"/>
          <w:szCs w:val="28"/>
        </w:rPr>
        <w:tab/>
      </w:r>
      <w:r w:rsidR="00D83BFB">
        <w:rPr>
          <w:rFonts w:ascii="Times New Roman" w:hAnsi="Times New Roman" w:cs="Times New Roman"/>
          <w:sz w:val="28"/>
          <w:szCs w:val="28"/>
        </w:rPr>
        <w:tab/>
        <w:t>Г.А. Хмельницкий</w:t>
      </w:r>
    </w:p>
    <w:p w:rsidR="00786389" w:rsidRPr="00786389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389" w:rsidRPr="00786389" w:rsidRDefault="00786389" w:rsidP="00C4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</w:t>
      </w:r>
    </w:p>
    <w:p w:rsidR="00786389" w:rsidRPr="00786389" w:rsidRDefault="00786389" w:rsidP="00C4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786389" w:rsidRPr="00786389" w:rsidRDefault="00786389" w:rsidP="00C4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46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4"/>
          <w:szCs w:val="24"/>
        </w:rPr>
        <w:t>Нагольненского</w:t>
      </w:r>
      <w:proofErr w:type="spellEnd"/>
      <w:r w:rsidR="00C4643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86389" w:rsidRPr="00786389" w:rsidRDefault="00786389" w:rsidP="00C4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389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78638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C46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389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786389" w:rsidRDefault="00786389" w:rsidP="00C4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83BFB">
        <w:rPr>
          <w:rFonts w:ascii="Times New Roman" w:eastAsia="Times New Roman" w:hAnsi="Times New Roman" w:cs="Times New Roman"/>
          <w:sz w:val="24"/>
          <w:szCs w:val="24"/>
        </w:rPr>
        <w:t>15 января 2021</w:t>
      </w:r>
      <w:r w:rsidR="00C4643F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D83BF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4643F" w:rsidRDefault="00C4643F" w:rsidP="00C4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643F" w:rsidRDefault="00C4643F" w:rsidP="00C4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643F" w:rsidRPr="00786389" w:rsidRDefault="00C4643F" w:rsidP="00C4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643F" w:rsidRDefault="00786389" w:rsidP="00C4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86389" w:rsidRPr="00C4643F" w:rsidRDefault="00786389" w:rsidP="00C4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субсидий некоммерческим организациям, </w:t>
      </w:r>
    </w:p>
    <w:p w:rsidR="00786389" w:rsidRPr="00C4643F" w:rsidRDefault="00786389" w:rsidP="00C4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являющимся государственными (муниципальными) учреждениями</w:t>
      </w:r>
      <w:proofErr w:type="gramEnd"/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6389" w:rsidRPr="00C4643F" w:rsidRDefault="00786389" w:rsidP="00C4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86389" w:rsidRPr="00C4643F" w:rsidRDefault="00786389" w:rsidP="00C4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Настоящий Порядок предоставления субсидий некоммерческим организациям, не являющимся государственными (муниципальными) учреждениями (далее - Порядок) разработан в соответствии с действующим законодательством и устанавливает правила определения объема, условий предоставления субсидии некоммерческим организациям, не являющимися государственными (муниципальными) учреждениями (далее - НКО), на реализацию мероприятий национальных и региональных проектов, муниципальных программ</w:t>
      </w:r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  <w:proofErr w:type="gramEnd"/>
    </w:p>
    <w:p w:rsidR="00786389" w:rsidRPr="00C4643F" w:rsidRDefault="00786389" w:rsidP="00C4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Порядке: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субсидия - финансовые средства, предоставляемые из бюдж</w:t>
      </w:r>
      <w:r w:rsidR="00D83BFB">
        <w:rPr>
          <w:rFonts w:ascii="Times New Roman" w:eastAsia="Times New Roman" w:hAnsi="Times New Roman" w:cs="Times New Roman"/>
          <w:sz w:val="28"/>
          <w:szCs w:val="28"/>
        </w:rPr>
        <w:t>ета муниципального образования «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</w:t>
      </w:r>
      <w:r w:rsidR="00C4643F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>Курской области (далее – местный бюджет) на поддержку деятельности НКО (далее субсидии);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получатели субсидий - некоммерческие организации, имеющие основание для получения субсидий из местного бюджета.</w:t>
      </w:r>
    </w:p>
    <w:p w:rsidR="00786389" w:rsidRPr="00C4643F" w:rsidRDefault="00786389" w:rsidP="00C4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1.3. Субсидии предоставляются в целях привлечения некоммерческих организаций к реализации национальных и региональных проектов, муниципальных программ</w:t>
      </w:r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направленных на достижение общественных благ, стимулирования развития и поощрения достигнутых результатов в соответствующей области в пределах средств, предусмотренных бюджетом муниципального образования </w:t>
      </w:r>
      <w:r w:rsidR="00D83B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</w:t>
      </w:r>
      <w:r w:rsidR="00C4643F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4643F" w:rsidRPr="00C464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>Курской области.</w:t>
      </w:r>
    </w:p>
    <w:p w:rsidR="00786389" w:rsidRPr="00C4643F" w:rsidRDefault="00786389" w:rsidP="00C4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1.4. Главным распорядителем средств, осуществляющим предоставление субсидии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</w:t>
      </w:r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- Администрация).</w:t>
      </w:r>
    </w:p>
    <w:p w:rsidR="00786389" w:rsidRPr="00C4643F" w:rsidRDefault="00786389" w:rsidP="00C4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1.5. Категории НКО, имеющие право на получение субсидий: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общественные организации (объединения) зарегистрированные на территории </w:t>
      </w:r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C4643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- некоммерческие партнерства, зарегистрированные на территории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03455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автономные некоммерческие организации, зарегистрированные на территории</w:t>
      </w:r>
      <w:r w:rsidR="00303455" w:rsidRPr="0030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Получателями субсидий (участниками конкурса) не могут быть: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коммерческие организации;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государственные корпорации;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государственные компании;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политические партии;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государственные учреждения;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муниципальные учреждения;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общественные объединения, не являющиеся юридическими лицами;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некоммерческие организации, представители которых являются членами Комиссии;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специализированные организации.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1.6. Критерии отбора НКО, имеющих право на получение субсидий по итогам конкурса: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НКО должна быть зарегистрирована в установленном порядке и осуществлять свою деятельность на территории</w:t>
      </w:r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соответствующую целям предоставления субсидий, указанных в п.1.3. настоящего Порядка;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в уставе НКО должны быть определены цели и предмет деятельности организации;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НКО должна иметь утверждённую содержательную программу развития НКО, включающую перспективный план развития.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C4643F" w:rsidRDefault="00786389" w:rsidP="00303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11.Условия и порядок предоставления субсидий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2.1. Для получения субсидии НКО направляет Администрации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03455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заявку, подписанную руководителем НКО или уполномоченным лицом, с приложением следующих документов: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- заявление по форме в соответствии с приложением 1 к настоящему Порядку;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качественные результаты ее реализации, смету предполагаемых затрат с их обоснованием;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(оригинал), 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выданную</w:t>
      </w:r>
      <w:proofErr w:type="gram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не ранее чем за три месяца до дня представления заявки на участие в конкурсе;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- документы и сведения, подтверждающие осуществление НКО своей деятельности по приоритетному направлению конкурса, в том числе о раннее реализованных проектах (программах);</w:t>
      </w:r>
      <w:proofErr w:type="gramEnd"/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- документы, подтверждающие полномочия руководителя и главного бухгалтера НКО, заявителя на получение субсидии.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Копии вышеуказанных документов должны быть заверены руководителем НКО.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2.2. Порядок и сроки рассмотрения Администрацией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03455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документов: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2.2.1. Подача заявок на получение субсидий осуществляется в течение 10 календарных дней с момента опубликования информации на официальном сайте Администрации</w:t>
      </w:r>
      <w:r w:rsidR="00303455" w:rsidRPr="0030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 начале приема заявок на предоставление субсидий.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2.2.2. Срок рассмотрения заявки на предоставление субсидий и предоставленных документов не может превышать 10 рабочих дней со дня регистрации заявления о предоставлении субсидий.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2.2.3. Для определения победителей конкурса по отбору получателей субсидий Администрацией</w:t>
      </w:r>
      <w:r w:rsidR="00303455" w:rsidRPr="0030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создается комиссия по отбору получателей субсидий (далее - Комиссия).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2.2.4. Состав Комиссии утверждается постановлением Администрации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2.2.5. По итогам рассмотрения документов, указанных в п. 2.1, Комиссия принимает решение по отбору получателей субсидии, которое оформляется протоколом. На основании протокола Комиссии издается постановление Администрации</w:t>
      </w:r>
      <w:r w:rsidR="00303455" w:rsidRPr="0030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 предоставлении или направляется уведомление об отказе в предоставлении субсидии НКО.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      2.3. Основанием для отказа получателю субсидий в предоставлении субсидии является: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несоответствие НКО условиям, установленным пунктами 1.5, 1.6 настоящего Порядка;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получателем субсидий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недостоверность предоставленной получателем субсидии информации.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2.4. Размер субсидии (Р) определяется по формуле: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=N х S, где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N - количество мероприятий;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S - средняя стоимость проведения мероприятия (определяется экспертным методом).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2.5. С победителями конкурса </w:t>
      </w:r>
      <w:r w:rsidR="003034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303455" w:rsidRPr="0030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срок не позднее одного месяца со дня утверждения итогов конкурса заключаются соглашения о предоставлении субсидии по типовой форме, утвержденной распоряжением </w:t>
      </w:r>
      <w:r w:rsidR="003034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2.6. В случае не заключения в установленные сроки соглашения на предоставление субсидии по вине получателя субсидии - победителя Конкурса решением Комиссии он исключается из числа победителей.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2.7. Субсидия перечисляется на лицевой счет получателя субсидии, указанный в соглашении о предоставлении субсидии.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2.8. За счет предоставленных субсидий получатели субсидии осуществляют следующие виды расходов: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уплату налогов, сборов, страховых взносов и иных обязательных платежей в бюджетную систему, но не более 10% от общего размера субсидии;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оплату услуг сторонних организаций (оплату товаров, работ, услуг, в том числе транспортных расходов);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арендную плату, оплату коммунальных платежей;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командировочные расходы;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 оборудование помещений;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прочие расходы, связанные с реализацией мероприятий (проекта), предоставлением услуги.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2.9. За счет предоставленных субсидий запрещается осуществлять следующие расходы: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осуществление предпринимательской деятельности и оказание помощи коммерческим организациям;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осуществление деятельности, несоответствующей видам деятельности, предусмотренным статьей 3 1.1 Федерального закона от 12 января 1996 г. № 7-ФЗ «О некоммерческих организациях»;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 оказание финансовой помощи, а также платных услуг, предоставляемых гражданам и (или) организациям;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поддержка политических партий;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проведение митингов, демонстраций, пикетирований;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фундаментальные научные исследования;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уплата неустойки, пени, штрафов;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производство (реализация) товаров, выполнение работ, оказание услуг в рамках выполнения муниципального (государственного) заказа, капитальный ремонт и строительство;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приобретение алкогольных напитков и табачной продукции;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приобретение автотранспорта за исключением специализированного автотранспорта, признанного таковым в соответствии с федеральным законодательством.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lastRenderedPageBreak/>
        <w:t>2.10. У получателя субсидии на 1 января текущего года должна отсутствовать: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- просроченная задолженность по возврату в местный бюджет субсидий, бюджетных инвестиций, 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получатель субсидии не должен находиться в процессе реорганизации, ликвидации, банкротства.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Согласие получателей на осуществление Администрацией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03455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 органами муниципального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</w:t>
      </w:r>
      <w:proofErr w:type="gram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субсидий.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2.12. Показатели результативности предоставления субсидии: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мероприятий;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мероприятиях.</w:t>
      </w:r>
    </w:p>
    <w:p w:rsidR="00303455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Количественное значение показателей результативности указывается в Соглашении. 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2.13. Сроки (периодичность) перечисления субсидий указываются в графике перечисления субсидий, который является неотъемлемой частью соглашения о предоставлении субсидии.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Default="00786389" w:rsidP="0030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111. Требования к предоставлению отчетности получателем субсидий</w:t>
      </w:r>
    </w:p>
    <w:p w:rsidR="00303455" w:rsidRPr="00C4643F" w:rsidRDefault="00303455" w:rsidP="00303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3 .1. Получатель субсидии обязан: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- ежеквартально до 15 числа месяца, следующего за отчетным кварталом, предоставлять Администрации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03455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отчет по установленной форме об использовании Субсидии и о достижении показателей результативности согласно Приложению 3 к Порядку. Отчет за 4 квартал предоставляется до 25 декабря текущего года;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- предоставлять по запросу Администрации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03455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 в установленные ею сроки информацию, документы и материалы, необходимые для проведения проверок исполнения условий соглашения или иных контрольных мероприятий.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3455" w:rsidRDefault="00786389" w:rsidP="0030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IV. Требования об осуществлении </w:t>
      </w:r>
      <w:proofErr w:type="gramStart"/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ответственность </w:t>
      </w:r>
    </w:p>
    <w:p w:rsidR="00786389" w:rsidRPr="00C4643F" w:rsidRDefault="00786389" w:rsidP="00303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proofErr w:type="gramEnd"/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рушение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6389" w:rsidRPr="00C4643F" w:rsidRDefault="00786389" w:rsidP="0030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4.1. Администрация</w:t>
      </w:r>
      <w:r w:rsidR="00303455" w:rsidRPr="0030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3034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 органы финансового муниципального контроля в обязательном порядке проводят проверку соблюдений условий, целей и порядка предоставления субсидий получателям субсидий.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4.2. Получатели субсидий несут ответственность за недостоверность представленных Администрации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A471A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4.3. В случае нарушения получателем субсидий условий, установленных соглашением о ее предоставлении,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5 рабочих дней со дня выявления нарушения.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При устранении нарушений в сроки, указанных в акте, Администрация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A471A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срок не позднее 5 рабочих дней возобновляет предоставление субсидии за исключением случаев нецелевого использований субсидии.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4.5. В случае не устранения нарушений в сроки, указанные в акте, Администрацией</w:t>
      </w:r>
      <w:r w:rsidR="00BA471A" w:rsidRPr="00BA4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принимается решение о возврате предоставленной субсидии в бюджет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A471A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течение 10 рабочих дней 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требования.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4.6. 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на текущий финансовый год подлежит сокращению из расчета 1 процент субсидии за каждый процент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значения показателя результативности представления субсидии. Средства субсидии подлежат возврату в доход местного бюджета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A471A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течение первых 15 рабочих дней текущего финансового года.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Default="00786389" w:rsidP="00BA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b/>
          <w:bCs/>
          <w:sz w:val="28"/>
          <w:szCs w:val="28"/>
        </w:rPr>
        <w:t>V. Порядок отбора получателей субсидии</w:t>
      </w:r>
    </w:p>
    <w:p w:rsidR="00BA471A" w:rsidRPr="00C4643F" w:rsidRDefault="00BA471A" w:rsidP="00BA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5.1. Отбор получателей субсидий происходит на конкурсной основе на основании критериев оценки заявок на участие в конкурсе (Приложение 2 к Порядку).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5.2. Объявление о проведении конкурса размещается на официальном сайте Администрации</w:t>
      </w:r>
      <w:r w:rsidR="00BA471A" w:rsidRPr="00BA4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Курской области в информационно телекоммуникационной сети «Интернет» до начала срока приема заявок на участие в конкурсе.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Срок приема заявок на участие в конкурсе не может быть менее 10 рабочих дней. 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В период со дня объявления о проведении конкурса до дня окончания приема заявок на участие</w:t>
      </w:r>
      <w:proofErr w:type="gram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в конкурсе Администрация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A471A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организует консультирование по вопросам подготовки заявок на участие в конкурсе.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Срок рассмотрения и оценки заявок Комиссией составляет не более 10 рабочих дней.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5.3. Объявление о проведении конкурса включает информацию: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о датах начала и окончания приема заявок на участие в конкурсе;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о направлении программ (проектов), на реализацию которых предоставляются субсидии;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об объемах бюджетных ассигнований, предусмотренных на предоставление субсидий НКО;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о требованиях к форме и содержанию заявки на участие в конкурсе, порядке их представления и рассмотрения;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номер телефона и адрес электронной почты для получения консультаций по вопросам подготовки заявок на участие в конкурсе.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5.4. НКО - заявитель для участия в конкурсе представляет в Комиссию заявку на участие в конкурсе.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5.5. Заявка на участие в конкурсе подается на бумажном и электронном носителе и включает в себя: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заявление по форме в соответствии с приложением 1 к настоящему Порядку;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проект  (программу), содержащие мероприятия по приоритетному направлению конкурса, цель, задачи, указание на целевую группу, описание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 - заявителя на получение субсидии.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Копии вышеуказанных документов должны быть заверены НКО.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НКО помимо документов, указанных в пункте 5.5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публикациях</w:t>
      </w:r>
      <w:proofErr w:type="gram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о своей деятельности в средствах массовой информации, письма поддержки в адрес организации.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5.7.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5.8. НКО может подать только одну заявку на участие в конкурсе.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5.9. Заявка на участие в конкурсе может быть отозвана НКО - заявителем до установленного дня окончания приема заявок путем представления в Комиссию заявления, подписанного руководителем НКО – заявителя, либо уполномоченным лицом, действующим на основании доверенности.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5.10. 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</w:t>
      </w:r>
    </w:p>
    <w:p w:rsidR="00786389" w:rsidRPr="00C4643F" w:rsidRDefault="00BA471A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6389" w:rsidRPr="00C4643F">
        <w:rPr>
          <w:rFonts w:ascii="Times New Roman" w:eastAsia="Times New Roman" w:hAnsi="Times New Roman" w:cs="Times New Roman"/>
          <w:sz w:val="28"/>
          <w:szCs w:val="28"/>
        </w:rPr>
        <w:t>.11. 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5.12. Проведение конкурса в части рассмотрения и оценки Комиссией заявок на участие в конкурсе (далее 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C4643F">
        <w:rPr>
          <w:rFonts w:ascii="Times New Roman" w:eastAsia="Times New Roman" w:hAnsi="Times New Roman" w:cs="Times New Roman"/>
          <w:sz w:val="28"/>
          <w:szCs w:val="28"/>
        </w:rPr>
        <w:t>аявка)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786389" w:rsidRPr="00C4643F" w:rsidRDefault="00BA471A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6389" w:rsidRPr="00C4643F">
        <w:rPr>
          <w:rFonts w:ascii="Times New Roman" w:eastAsia="Times New Roman" w:hAnsi="Times New Roman" w:cs="Times New Roman"/>
          <w:sz w:val="28"/>
          <w:szCs w:val="28"/>
        </w:rPr>
        <w:t>.13. 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5.14. 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</w:t>
      </w:r>
      <w:r w:rsidR="00BA471A" w:rsidRPr="00BA4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соответствующий финансовый год и плановый период на соответствующие цели.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5.15. Итоги конкурса на основании решения Комиссии о победителях конкурса и размерах предоставляемых им субсидий в течение 3 рабочих дней размещаются на официальном сайте Администрации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A471A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информационно телекоммуникационной сети «Интернет».</w:t>
      </w:r>
    </w:p>
    <w:p w:rsidR="00786389" w:rsidRPr="00C4643F" w:rsidRDefault="00786389" w:rsidP="00BA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5.16.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</w:t>
      </w:r>
      <w:r w:rsidRPr="00C464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конкурса </w:t>
      </w:r>
      <w:proofErr w:type="gramStart"/>
      <w:r w:rsidRPr="00C4643F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Комиссией и утверждается Администрацией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A471A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не позднее 5 рабочих дней со дня окончания приема заявок. Указанное решение размещается на официальном сайте Администрации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A471A" w:rsidRPr="00C4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43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C4643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сети «Интернет» не позднее 2 рабочих дней со дня его утверждения.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C4643F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Default="00786389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1A" w:rsidRPr="00C4643F" w:rsidRDefault="00BA471A" w:rsidP="00C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89" w:rsidRPr="00786389" w:rsidRDefault="00786389" w:rsidP="00786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на участие в конкурсе некоммерческих организаций для предоставления субсидии из бюджета</w:t>
      </w:r>
      <w:r w:rsidR="00BA471A"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="00BA471A" w:rsidRPr="00D56E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86389" w:rsidRPr="00D56E34" w:rsidTr="00786389">
        <w:trPr>
          <w:tblCellSpacing w:w="0" w:type="dxa"/>
        </w:trPr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(полное наименование некоммерческой организации)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4"/>
        <w:gridCol w:w="1521"/>
      </w:tblGrid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реализованные проекты (программы)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Образец заявления</w:t>
      </w:r>
    </w:p>
    <w:p w:rsidR="00786389" w:rsidRPr="00D56E34" w:rsidRDefault="00786389" w:rsidP="00D56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="00D56E34"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BA471A" w:rsidRPr="00D56E3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786389" w:rsidRPr="00D56E34" w:rsidRDefault="00786389" w:rsidP="00D56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A471A" w:rsidRPr="00D56E34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</w:p>
    <w:p w:rsidR="00786389" w:rsidRPr="00D56E34" w:rsidRDefault="00786389" w:rsidP="00D56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Прошу Вас рассмотреть мое обращение о выделении финансовых сре</w:t>
      </w:r>
      <w:proofErr w:type="gramStart"/>
      <w:r w:rsidRPr="00D56E34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D56E34">
        <w:rPr>
          <w:rFonts w:ascii="Times New Roman" w:eastAsia="Times New Roman" w:hAnsi="Times New Roman" w:cs="Times New Roman"/>
          <w:sz w:val="28"/>
          <w:szCs w:val="28"/>
        </w:rPr>
        <w:t>азмере______________ на реализацию _________________ (мероприятия, проекта):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1. Наименование мероприятия (проекта)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2. Цель и задачи мероприятия (проекта)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3. Целевая группа мероприятия (проекта)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4. Календарный план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5. Смета мероприятий (проекта) с обоснованием расходов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Руководитель НКО______________________       ФИО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                         Подпись                                    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D56E34" w:rsidRDefault="00786389" w:rsidP="00D56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субсидий из бюджета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D56E3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D56E34"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поддержку НКО, подтверждаю. С условиями конкурса и предоставления субсидии из бюджета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D56E3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D56E34"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proofErr w:type="gramStart"/>
      <w:r w:rsidRPr="00D56E34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и согласен.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389" w:rsidRPr="00D56E34" w:rsidRDefault="00D56E34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389" w:rsidRPr="00D56E34">
        <w:rPr>
          <w:rFonts w:ascii="Times New Roman" w:eastAsia="Times New Roman" w:hAnsi="Times New Roman" w:cs="Times New Roman"/>
          <w:sz w:val="24"/>
          <w:szCs w:val="24"/>
        </w:rPr>
        <w:t>(наименование должности</w:t>
      </w:r>
      <w:r w:rsidRPr="00D5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389" w:rsidRPr="00D56E34">
        <w:rPr>
          <w:rFonts w:ascii="Times New Roman" w:eastAsia="Times New Roman" w:hAnsi="Times New Roman" w:cs="Times New Roman"/>
          <w:sz w:val="24"/>
          <w:szCs w:val="24"/>
        </w:rPr>
        <w:t>руководителя некоммерческой организации)</w:t>
      </w:r>
    </w:p>
    <w:p w:rsidR="00786389" w:rsidRPr="00D56E34" w:rsidRDefault="00786389" w:rsidP="0078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34">
        <w:rPr>
          <w:rFonts w:ascii="Times New Roman" w:eastAsia="Times New Roman" w:hAnsi="Times New Roman" w:cs="Times New Roman"/>
          <w:sz w:val="24"/>
          <w:szCs w:val="24"/>
        </w:rPr>
        <w:t>(подпись) (фамилия, инициалы)</w:t>
      </w:r>
    </w:p>
    <w:p w:rsidR="00786389" w:rsidRPr="00786389" w:rsidRDefault="00786389" w:rsidP="00786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389" w:rsidRPr="00786389" w:rsidRDefault="00786389" w:rsidP="00786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заявок на участие в конкурсе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629"/>
        <w:gridCol w:w="1126"/>
      </w:tblGrid>
      <w:tr w:rsidR="00786389" w:rsidRPr="00D56E34" w:rsidTr="0078638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Соответствие </w:t>
            </w: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приоритетным направлениям национальному или региональному проекту, муниципальной программе </w:t>
            </w:r>
            <w:proofErr w:type="spellStart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Курской области ___________________ (оценивается соответствие целей, мероприятий (проектов) выделенным приоритетным направлениям)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важность для жителей программы </w:t>
            </w:r>
            <w:proofErr w:type="spellStart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Курской области в сфере работы _____________, по которой заявлено мероприятие (проект).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Конкретность</w:t>
            </w: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(проекта), реализуемых за счет средств Субсидии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Реалистичность</w:t>
            </w: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наличие собственных квалифицированных кадров, способность привлечь в необходимом объеме специалистов и добровольцев для реализации мероприятий (проекта), наличие необходимых ресурсов, а также наличие опыта выполнения в прошлом мероприятий (проекта), аналогичных по содержанию и </w:t>
            </w:r>
            <w:proofErr w:type="gramStart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объему</w:t>
            </w:r>
            <w:proofErr w:type="gramEnd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заявляемым в мероприятии (проекте), предоставление информации об организации в сети Интернет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Обоснованность</w:t>
            </w: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соответствие запрашиваемых сре</w:t>
            </w:r>
            <w:proofErr w:type="gramStart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оответствии с целями и на поддержку мероприятиям (проекта), наличие необходимых обоснований, расчетов, логики и </w:t>
            </w:r>
            <w:proofErr w:type="spellStart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предлагаемых мероприятий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Экономическая эффективность</w:t>
            </w: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соотношение затрат и полученных результатов (в случаях, когда такая оценка возможна), возможности увеличения творческой активности целевых групп населения в результате реализации мероприятий.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6389" w:rsidRPr="00786389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6E34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об использовании субсидии 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20___ г. </w:t>
      </w:r>
    </w:p>
    <w:p w:rsidR="00786389" w:rsidRPr="00D56E34" w:rsidRDefault="00786389" w:rsidP="00D5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786389" w:rsidRPr="00D56E34" w:rsidRDefault="00786389" w:rsidP="00D5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E34">
        <w:rPr>
          <w:rFonts w:ascii="Times New Roman" w:eastAsia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(в рублях, нарастающим итогом с начала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094"/>
        <w:gridCol w:w="1116"/>
        <w:gridCol w:w="1652"/>
        <w:gridCol w:w="2062"/>
        <w:gridCol w:w="1991"/>
      </w:tblGrid>
      <w:tr w:rsidR="00786389" w:rsidRPr="00D56E34" w:rsidTr="0078638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субсидии на 20___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субсидии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 израсходовано субсидии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 неиспользованной субсидии</w:t>
            </w:r>
          </w:p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подтверждающих произведённые расходы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достижении показателей результативности использования субсидии за 20___ г. </w:t>
      </w:r>
    </w:p>
    <w:p w:rsidR="00786389" w:rsidRPr="00D56E34" w:rsidRDefault="00786389" w:rsidP="00D5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86389" w:rsidRPr="00D56E34" w:rsidRDefault="00786389" w:rsidP="00D5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E34">
        <w:rPr>
          <w:rFonts w:ascii="Times New Roman" w:eastAsia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(в рублях, нарастающим итогом с начала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779"/>
        <w:gridCol w:w="1370"/>
        <w:gridCol w:w="1411"/>
        <w:gridCol w:w="1664"/>
        <w:gridCol w:w="1570"/>
      </w:tblGrid>
      <w:tr w:rsidR="00786389" w:rsidRPr="00D56E34" w:rsidTr="0078638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86389" w:rsidRPr="00D56E34" w:rsidTr="0078638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89" w:rsidRPr="00D56E34" w:rsidRDefault="00786389" w:rsidP="0078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786389" w:rsidRPr="00D56E34" w:rsidRDefault="00786389" w:rsidP="0078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6389" w:rsidRPr="00786389" w:rsidRDefault="00786389" w:rsidP="00D56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786389" w:rsidRPr="00786389" w:rsidRDefault="00786389" w:rsidP="00D56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 к постановлению</w:t>
      </w:r>
    </w:p>
    <w:p w:rsidR="00786389" w:rsidRPr="00786389" w:rsidRDefault="00786389" w:rsidP="00D56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 Администрации</w:t>
      </w:r>
      <w:r w:rsidR="00D5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4"/>
          <w:szCs w:val="24"/>
        </w:rPr>
        <w:t>Нагольненского</w:t>
      </w:r>
      <w:proofErr w:type="spellEnd"/>
      <w:r w:rsidR="00D56E34" w:rsidRPr="00D56E34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86389" w:rsidRPr="00786389" w:rsidRDefault="00786389" w:rsidP="00D56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389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78638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5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389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786389" w:rsidRPr="00786389" w:rsidRDefault="00786389" w:rsidP="00D56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 xml:space="preserve"> от </w:t>
      </w:r>
      <w:r w:rsidR="00D83BF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BFB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D56E3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3BFB">
        <w:rPr>
          <w:rFonts w:ascii="Times New Roman" w:eastAsia="Times New Roman" w:hAnsi="Times New Roman" w:cs="Times New Roman"/>
          <w:sz w:val="24"/>
          <w:szCs w:val="24"/>
        </w:rPr>
        <w:t>я 2021</w:t>
      </w:r>
      <w:r w:rsidRPr="0078638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83BFB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786389" w:rsidRPr="00786389" w:rsidRDefault="00786389" w:rsidP="00786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389" w:rsidRPr="00D56E34" w:rsidRDefault="00786389" w:rsidP="00D56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Положение</w:t>
      </w:r>
    </w:p>
    <w:p w:rsidR="00786389" w:rsidRPr="00D56E34" w:rsidRDefault="00786389" w:rsidP="00D56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о комиссии по отбору получателей субсидии из бюджета</w:t>
      </w:r>
      <w:r w:rsidR="00D56E34" w:rsidRPr="00D56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="00D56E34" w:rsidRPr="00D56E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="00D56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 на участие в конкурсе некоммерческих организаций</w:t>
      </w:r>
    </w:p>
    <w:p w:rsidR="00786389" w:rsidRPr="00D56E34" w:rsidRDefault="00786389" w:rsidP="00D56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6389" w:rsidRPr="00D56E34" w:rsidRDefault="00786389" w:rsidP="00D5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86389" w:rsidRPr="00D56E34" w:rsidRDefault="00786389" w:rsidP="00D56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 и порядок работы Комиссии по отбору получателей субсидий (далее Комиссия) из бюджета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D56E3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D56E34"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участие в конкурсе некоммерческих организаций.</w:t>
      </w:r>
    </w:p>
    <w:p w:rsidR="00786389" w:rsidRPr="00D56E34" w:rsidRDefault="00786389" w:rsidP="00D56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1.2. Комиссия создается для определения победителей среди некоммерческих организаций, имеющих право на получение субсидии из бюджета</w:t>
      </w:r>
      <w:r w:rsidR="00D56E34"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D56E3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- НКО).</w:t>
      </w:r>
    </w:p>
    <w:p w:rsidR="00786389" w:rsidRDefault="00786389" w:rsidP="00D56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1.3. Правовую основу деятельности Комиссии составляют: </w:t>
      </w:r>
      <w:proofErr w:type="gramStart"/>
      <w:r w:rsidRPr="00D56E34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Федерации, Федеральный закон от 12 января 1996 г. N 7ФЗ "О некоммерческих организациях", постановление Правительства Российской Федерация от 07.05.201</w:t>
      </w:r>
      <w:r w:rsidR="00D56E3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56E34">
        <w:rPr>
          <w:rFonts w:ascii="Times New Roman" w:eastAsia="Times New Roman" w:hAnsi="Times New Roman" w:cs="Times New Roman"/>
          <w:sz w:val="28"/>
          <w:szCs w:val="28"/>
        </w:rPr>
        <w:t>г. №541 «Об общих требованиях к нормативным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приказ Минфина России от 08.06.2018 N 132н «О Порядке формирования и применения кодов бюджетной классификации Российской Федерации, их структуре</w:t>
      </w:r>
      <w:proofErr w:type="gram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назначения».</w:t>
      </w:r>
    </w:p>
    <w:p w:rsidR="00D56E34" w:rsidRPr="00D56E34" w:rsidRDefault="00D56E34" w:rsidP="00D56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89" w:rsidRPr="00D56E34" w:rsidRDefault="00786389" w:rsidP="00D5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Задачи, функции и права Комиссии</w:t>
      </w:r>
    </w:p>
    <w:p w:rsidR="00786389" w:rsidRPr="00D56E34" w:rsidRDefault="00786389" w:rsidP="00D56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2.1. Комиссия выполняет следующие функции: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1) принимает решение о допуске НКО в качестве Участников конкурса на предоставление субсидии из бюджета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90195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90195F"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Конкурс);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2) рассматривает заявки НКО для участия в Конкурсе;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3) отстраняет НКО на любом этапе проведения в случае предоставления ими недостоверных или неполных сведений, установленных порядком;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4) определяет победителей Конкурса;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5) принимает иные решения в пределах своей компетенции.</w:t>
      </w:r>
    </w:p>
    <w:p w:rsidR="00786389" w:rsidRPr="00D56E34" w:rsidRDefault="00786389" w:rsidP="009019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b/>
          <w:bCs/>
          <w:sz w:val="28"/>
          <w:szCs w:val="28"/>
        </w:rPr>
        <w:t>3.Порядок работы комиссии</w:t>
      </w:r>
    </w:p>
    <w:p w:rsidR="00786389" w:rsidRPr="00D56E34" w:rsidRDefault="0090195F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86389" w:rsidRPr="00D56E34">
        <w:rPr>
          <w:rFonts w:ascii="Times New Roman" w:eastAsia="Times New Roman" w:hAnsi="Times New Roman" w:cs="Times New Roman"/>
          <w:sz w:val="28"/>
          <w:szCs w:val="28"/>
        </w:rPr>
        <w:t xml:space="preserve">.1. Состав Комиссии утверждается постановлением Администрации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389"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786389"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 Комиссия </w:t>
      </w:r>
      <w:r w:rsidR="00786389" w:rsidRPr="00D56E34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состоит из председателя, заместителя председателя, секретаря и членов Комиссии.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 Секретарь Комиссии обеспечивает информирование членов Комиссии о дате очередного заседания Комиссии.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проводит председатель Комиссии, а при его отсутствии </w:t>
      </w:r>
      <w:proofErr w:type="gramStart"/>
      <w:r w:rsidRPr="00D56E34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D56E34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Комиссии.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786389" w:rsidRPr="00D56E34" w:rsidRDefault="00786389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 .2. Заседание Комиссии является правомочным при участии в нем не менее половины от общего числа ее членов.</w:t>
      </w:r>
    </w:p>
    <w:p w:rsidR="00786389" w:rsidRPr="00D56E34" w:rsidRDefault="00786389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786389" w:rsidRPr="00D56E34" w:rsidRDefault="00786389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3.4. Решения Комиссии оформляются протоколами Комиссии в течение 3 рабочих дней со дня заседания. На основании протокола издается распоряжение Администрации</w:t>
      </w:r>
      <w:r w:rsidR="0090195F" w:rsidRPr="00901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90195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 заключении соглашения с НКО.</w:t>
      </w:r>
    </w:p>
    <w:p w:rsidR="00786389" w:rsidRPr="00D56E34" w:rsidRDefault="00786389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3.5. Решения Комиссии оформляются протоколом заседания Комиссии,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:rsidR="00786389" w:rsidRPr="00D56E34" w:rsidRDefault="00786389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Протоколы заседания Комиссии с решением о допуске НКО к участию в Конкурсе и об определении победителей Конкурса размещаются Администрацией </w:t>
      </w:r>
      <w:proofErr w:type="spellStart"/>
      <w:r w:rsidR="00D83BFB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="0090195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90195F" w:rsidRPr="00D5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открытом доступе в информационно-телекоммуникационной сети "Интернет" (на официальном интернет-сайте </w:t>
      </w:r>
      <w:proofErr w:type="spellStart"/>
      <w:r w:rsidRPr="00D56E34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области) не позднее 3 рабочих дней со дня подписания соответствующего протокола.</w:t>
      </w:r>
    </w:p>
    <w:p w:rsidR="00786389" w:rsidRPr="00D56E34" w:rsidRDefault="00786389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3.6. Решение считается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либо в его отсутствие лица, председательствующего на заседании, является решающим.</w:t>
      </w:r>
    </w:p>
    <w:p w:rsidR="00786389" w:rsidRPr="00D56E34" w:rsidRDefault="00786389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3.7. В случае</w:t>
      </w:r>
      <w:proofErr w:type="gramStart"/>
      <w:r w:rsidRPr="00D56E3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незамедлительно письменно уведомить об этом Комиссию.</w:t>
      </w:r>
    </w:p>
    <w:p w:rsidR="00786389" w:rsidRPr="00D56E34" w:rsidRDefault="00786389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</w:t>
      </w:r>
      <w:r w:rsidR="0090195F">
        <w:rPr>
          <w:rFonts w:ascii="Times New Roman" w:eastAsia="Times New Roman" w:hAnsi="Times New Roman" w:cs="Times New Roman"/>
          <w:sz w:val="28"/>
          <w:szCs w:val="28"/>
        </w:rPr>
        <w:t>ии, его близких родственников (</w:t>
      </w:r>
      <w:r w:rsidRPr="00D56E34">
        <w:rPr>
          <w:rFonts w:ascii="Times New Roman" w:eastAsia="Times New Roman" w:hAnsi="Times New Roman" w:cs="Times New Roman"/>
          <w:sz w:val="28"/>
          <w:szCs w:val="28"/>
        </w:rPr>
        <w:t>отец, мать, родные братья, родные сестры, дети), а также граждан или организаций, с которыми член Комиссии связан финансовыми или иными обязательствами.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К обстоятельствам, способным повлиять на участие члена Комиссии в работе Комиссии, относятся: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1) участие, в том числе в течение последних 12 месяцев, члена Комиссии или его близких родственников </w:t>
      </w:r>
      <w:proofErr w:type="gramStart"/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56E34">
        <w:rPr>
          <w:rFonts w:ascii="Times New Roman" w:eastAsia="Times New Roman" w:hAnsi="Times New Roman" w:cs="Times New Roman"/>
          <w:sz w:val="28"/>
          <w:szCs w:val="28"/>
        </w:rPr>
        <w:t>отец, мать, родные братья, родные сестры, дети) в деятельности НКО, являющихся Соискателями или Участниками Конкурса, в качестве учредителя, члена коллегиального органа, единоличного исполнительного органа или работника;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 xml:space="preserve">2) наличие, в том числе в течение последних 5 лет, у члена Комиссии </w:t>
      </w:r>
      <w:r w:rsidR="0090195F">
        <w:rPr>
          <w:rFonts w:ascii="Times New Roman" w:eastAsia="Times New Roman" w:hAnsi="Times New Roman" w:cs="Times New Roman"/>
          <w:sz w:val="28"/>
          <w:szCs w:val="28"/>
        </w:rPr>
        <w:t>или его близких родственников (</w:t>
      </w:r>
      <w:r w:rsidRPr="00D56E34">
        <w:rPr>
          <w:rFonts w:ascii="Times New Roman" w:eastAsia="Times New Roman" w:hAnsi="Times New Roman" w:cs="Times New Roman"/>
          <w:sz w:val="28"/>
          <w:szCs w:val="28"/>
        </w:rPr>
        <w:t>отец, мать, родные братья, родные сестры, дети) договорных отношений с НКО, являющимися Соискателями или Участниками Конкурса;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3) получение, в том числе в течение последних 5 лет, членом Комиссии ил</w:t>
      </w:r>
      <w:r w:rsidR="0090195F">
        <w:rPr>
          <w:rFonts w:ascii="Times New Roman" w:eastAsia="Times New Roman" w:hAnsi="Times New Roman" w:cs="Times New Roman"/>
          <w:sz w:val="28"/>
          <w:szCs w:val="28"/>
        </w:rPr>
        <w:t>и его близкими родственниками (</w:t>
      </w:r>
      <w:r w:rsidRPr="00D56E34">
        <w:rPr>
          <w:rFonts w:ascii="Times New Roman" w:eastAsia="Times New Roman" w:hAnsi="Times New Roman" w:cs="Times New Roman"/>
          <w:sz w:val="28"/>
          <w:szCs w:val="28"/>
        </w:rPr>
        <w:t>отец, мать, родные братья, родные сестры, дети) денежных средств, иного имущества, материальной выгоды, в том числе в виде безвозмездно полученных работ, услуг, от НКО, являющихся Соискателями или Участниками Конкурса;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4) наличие, в том числе в течение последних 5 лет, у члена Комиссии или его близких р</w:t>
      </w:r>
      <w:r w:rsidR="0090195F">
        <w:rPr>
          <w:rFonts w:ascii="Times New Roman" w:eastAsia="Times New Roman" w:hAnsi="Times New Roman" w:cs="Times New Roman"/>
          <w:sz w:val="28"/>
          <w:szCs w:val="28"/>
        </w:rPr>
        <w:t>одственников (</w:t>
      </w:r>
      <w:r w:rsidRPr="00D56E34">
        <w:rPr>
          <w:rFonts w:ascii="Times New Roman" w:eastAsia="Times New Roman" w:hAnsi="Times New Roman" w:cs="Times New Roman"/>
          <w:sz w:val="28"/>
          <w:szCs w:val="28"/>
        </w:rPr>
        <w:t>отец, мать, родные братья, родные сестры, дети) судебных споров с НКО, являющимися Соискателями или Участниками Конкурса;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5) оказание членом Комиссии содействия некоммерческим организациям, являющимся Соискателями или Участниками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786389" w:rsidRPr="00D56E34" w:rsidRDefault="00786389" w:rsidP="009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3.8. Конкурсная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1) приостановить участие члена Комиссии в работе Комиссии;</w:t>
      </w:r>
    </w:p>
    <w:p w:rsidR="00786389" w:rsidRPr="00D56E34" w:rsidRDefault="00786389" w:rsidP="00D5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34">
        <w:rPr>
          <w:rFonts w:ascii="Times New Roman" w:eastAsia="Times New Roman" w:hAnsi="Times New Roman" w:cs="Times New Roman"/>
          <w:sz w:val="28"/>
          <w:szCs w:val="28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p w:rsidR="00D704A3" w:rsidRPr="00D56E34" w:rsidRDefault="00D704A3" w:rsidP="00D56E34">
      <w:pPr>
        <w:spacing w:after="0" w:line="240" w:lineRule="auto"/>
        <w:jc w:val="both"/>
        <w:rPr>
          <w:sz w:val="28"/>
          <w:szCs w:val="28"/>
        </w:rPr>
      </w:pPr>
    </w:p>
    <w:sectPr w:rsidR="00D704A3" w:rsidRPr="00D56E34" w:rsidSect="00C1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389"/>
    <w:rsid w:val="00303455"/>
    <w:rsid w:val="004866B9"/>
    <w:rsid w:val="00786389"/>
    <w:rsid w:val="0090195F"/>
    <w:rsid w:val="00BA471A"/>
    <w:rsid w:val="00C12503"/>
    <w:rsid w:val="00C4643F"/>
    <w:rsid w:val="00D56E34"/>
    <w:rsid w:val="00D704A3"/>
    <w:rsid w:val="00D83BFB"/>
    <w:rsid w:val="00D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6389"/>
    <w:rPr>
      <w:b/>
      <w:bCs/>
    </w:rPr>
  </w:style>
  <w:style w:type="paragraph" w:customStyle="1" w:styleId="ConsPlusTitle">
    <w:name w:val="ConsPlusTitle"/>
    <w:rsid w:val="00D90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CE6F-AE73-4DD0-9058-A978E07D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</cp:revision>
  <dcterms:created xsi:type="dcterms:W3CDTF">2020-12-10T07:27:00Z</dcterms:created>
  <dcterms:modified xsi:type="dcterms:W3CDTF">2021-01-29T09:21:00Z</dcterms:modified>
</cp:coreProperties>
</file>