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EA" w:rsidRDefault="00C63AEA" w:rsidP="00C63AEA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АДМИНИСТРАЦИЯ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НАГОЛЬНЕНСКОГО СЕЛЬСОВЕТА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ПРИСТЕНСКОГО РАЙОНА КУРСКОЙ ОБЛАСТИ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C63AEA" w:rsidRDefault="00C63AEA" w:rsidP="00C63AEA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ПОСТАНОВЛЕНИЕ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C63AEA" w:rsidRDefault="00D24212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</w:rPr>
        <w:t>от 03</w:t>
      </w:r>
      <w:r w:rsidR="00637FEE">
        <w:rPr>
          <w:rFonts w:ascii="Times New Roman" w:hAnsi="Times New Roman" w:cs="Times New Roman"/>
          <w:b/>
          <w:bCs/>
          <w:sz w:val="28"/>
        </w:rPr>
        <w:t xml:space="preserve"> марта</w:t>
      </w:r>
      <w:r w:rsidR="00C63AEA">
        <w:rPr>
          <w:rFonts w:ascii="Times New Roman" w:hAnsi="Times New Roman" w:cs="Times New Roman"/>
          <w:b/>
          <w:bCs/>
          <w:sz w:val="28"/>
        </w:rPr>
        <w:t xml:space="preserve"> 2021г.</w:t>
      </w:r>
      <w:r w:rsidR="00C63AEA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     </w:t>
      </w:r>
      <w:r w:rsidR="00C63AE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  </w:t>
      </w:r>
      <w:r w:rsidR="00C63AE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                        </w:t>
      </w:r>
      <w:r w:rsidR="00637FE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                            № 10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Об утверждении Положения о ведомственном контроле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за соблюдением трудового законодательства и иных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нормативных правовых актов, содержащих нормы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трудового права в организациях, подведомственных 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сельсовета 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  <w:t xml:space="preserve"> района Курской области</w:t>
      </w:r>
    </w:p>
    <w:p w:rsidR="00C63AEA" w:rsidRDefault="00C63AEA" w:rsidP="00C63AEA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C63AEA" w:rsidRDefault="00C63AEA" w:rsidP="00C63AEA">
      <w:pPr>
        <w:suppressAutoHyphens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Руководствуясь статьей 353.1 Трудового кодекса Российской Федерации, Законом Курской области от 25.11.2019 года № 111 –ЗКО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в соответствии с Уставом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Нагольненский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района Курской области, Администрация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района Курской области</w:t>
      </w:r>
      <w:proofErr w:type="gramEnd"/>
    </w:p>
    <w:p w:rsidR="00C63AEA" w:rsidRDefault="00C63AEA" w:rsidP="00C63AEA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ПОСТАНОВЛЯЕТ:</w:t>
      </w:r>
    </w:p>
    <w:p w:rsidR="00C63AEA" w:rsidRDefault="00C63AEA" w:rsidP="00C63AEA">
      <w:pPr>
        <w:suppressAutoHyphens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1. Утвердить прилагаемое Положение о ведомственном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контроле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Нагольненского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Пристенского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район</w:t>
      </w:r>
      <w:r w:rsidR="00637FEE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Курской области.</w:t>
      </w:r>
    </w:p>
    <w:p w:rsidR="00C63AEA" w:rsidRDefault="00C63AEA" w:rsidP="00C63AEA">
      <w:pPr>
        <w:suppressAutoHyphens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>Постановление вступает в силу со дня его обнародования.</w:t>
      </w:r>
    </w:p>
    <w:p w:rsidR="00C63AEA" w:rsidRDefault="00C63AEA" w:rsidP="00C63AEA">
      <w:pPr>
        <w:suppressAutoHyphens/>
        <w:spacing w:after="0" w:line="240" w:lineRule="auto"/>
        <w:ind w:left="0" w:right="0" w:firstLine="708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C63AEA" w:rsidRDefault="00C63AEA" w:rsidP="00C63AEA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C63AEA" w:rsidRDefault="00C63AEA" w:rsidP="00C63AEA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C63AEA" w:rsidRDefault="00C63AEA" w:rsidP="00C63AEA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C63AEA" w:rsidRDefault="00C63AEA" w:rsidP="00C63A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C63AEA" w:rsidRDefault="00C63AEA" w:rsidP="00C63AE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                                          Г.А. Хмельницкий</w:t>
      </w:r>
    </w:p>
    <w:p w:rsidR="00C63AEA" w:rsidRDefault="00C63AEA" w:rsidP="00C63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Утверждено</w:t>
      </w: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постановлением Администрации</w:t>
      </w: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Нагольненского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сельсовета</w:t>
      </w: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Пристенского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 Курской области</w:t>
      </w: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</w:t>
      </w:r>
      <w:r w:rsidR="00D24212">
        <w:rPr>
          <w:rFonts w:ascii="Times New Roman" w:hAnsi="Times New Roman" w:cs="Times New Roman"/>
          <w:szCs w:val="24"/>
        </w:rPr>
        <w:t xml:space="preserve">                           от 03</w:t>
      </w:r>
      <w:bookmarkStart w:id="0" w:name="_GoBack"/>
      <w:bookmarkEnd w:id="0"/>
      <w:r w:rsidR="00637FEE">
        <w:rPr>
          <w:rFonts w:ascii="Times New Roman" w:hAnsi="Times New Roman" w:cs="Times New Roman"/>
          <w:szCs w:val="24"/>
        </w:rPr>
        <w:t>.03.2021 года № 10</w:t>
      </w:r>
    </w:p>
    <w:p w:rsidR="00C63AEA" w:rsidRDefault="00C63AEA" w:rsidP="00C63AEA">
      <w:pPr>
        <w:ind w:left="5697" w:right="59" w:firstLine="559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63AEA" w:rsidRDefault="00C63AEA" w:rsidP="00C63A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ведомственном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</w:p>
    <w:p w:rsidR="00C63AEA" w:rsidRDefault="00C63AEA" w:rsidP="00C63A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AEA" w:rsidRDefault="00C63AEA" w:rsidP="00C63AEA">
      <w:pPr>
        <w:ind w:right="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ведомственном контроле за соблюдением трудового законодательства и иных нормативных правовых актов, содержащих нормы трудового права (далее – Положение) устанавливает 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 (далее – Администрация) в подведомственных ей организациях. </w:t>
      </w:r>
      <w:proofErr w:type="gramEnd"/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Ведомственный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осуществляется в целях: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 нарушений трудового законодательства за соблюдением трудового законодательства и иных нормативных правовых актов, содержащих нормы трудового права;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предупреждения нарушения прав и законных интересов работников подведомственных Администрации организаций;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принятия мер по восстановлению нарушенных прав работников подведомственных Администрации организаций. </w:t>
      </w:r>
    </w:p>
    <w:p w:rsidR="00C63AEA" w:rsidRDefault="00C63AEA" w:rsidP="00C63AEA">
      <w:pPr>
        <w:numPr>
          <w:ilvl w:val="1"/>
          <w:numId w:val="3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Органом, уполномоченным осуществлять ведомственный контроль, является Администрация. </w:t>
      </w:r>
    </w:p>
    <w:p w:rsidR="00C63AEA" w:rsidRDefault="00C63AEA" w:rsidP="00C63AEA">
      <w:pPr>
        <w:numPr>
          <w:ilvl w:val="1"/>
          <w:numId w:val="3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используются следующие основные понятия: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ведомственный контроль – контроль за соблюдением трудового законодательства и иных нормативных правовых актов, содержащих нормы трудового права, - деятельность уполномоченных органов, направленная на предупреждение, выявление и пресечение нарушений трудового законодательства и иных нормативных правовых актов, содержащих нормы трудового права  в подведомственных организациях; </w:t>
      </w:r>
      <w:proofErr w:type="gramEnd"/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подведомственная организация – муниципальное учреждение или муниципальное унитарное предприятие, находящееся в ведении Администрации;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– совокупность мероприятий по ведомственному контролю, проводимых Администрацией в отношении подведомственных организаций для оценки соответствия осуществляемой ими деятельности требованиям трудового законодательства и иных нормативных правовых актов, содержащих нормы трудового права;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– должностное лицо Администрации, определяемое распоряжением Администрации, ответственное за организацию и проведение мероприятий по ведомственному контролю. </w:t>
      </w: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Администрация при осуществлении ведомственного контроля: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взаимодействует с государственными органами и органами местного самоуправления, в том числе наделенными контрольными или надзорными полномочиями, экспертными организациями, органами общественного контроля в соответствии с законодательством РФ;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привлекать к проведению проверок подведомственных организаций представителей государственных органов, органов местного самоуправления, иных организаций, являющихся специалистами в области трудового законодательства. </w:t>
      </w:r>
    </w:p>
    <w:p w:rsidR="00C63AEA" w:rsidRDefault="00C63AEA" w:rsidP="00C63AEA">
      <w:pPr>
        <w:ind w:left="17" w:right="59" w:firstLine="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специалистов необходимо согласовать в письменной форме не позднее 14 рабочих дней до начала проверки </w:t>
      </w: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Ответственное должностное лицо: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предложения для составления ежегодного плана проведения проверок, контролирует установленные сроки его утверждения;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ежегодного плана проведения проверок, своевременным внесением в него соответствующих изменений;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формирует и представляет на подпись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 акт о результатах проведения проверки;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журнал учета проводимых мероприятий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отношении подведомственных организаций;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своевременным устранением нарушений, выявленных в результате проведения мероприятий по контролю;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в установленные сроки информацию о проведении мероприятий по ведомственному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права; </w:t>
      </w:r>
    </w:p>
    <w:p w:rsidR="00C63AEA" w:rsidRDefault="00C63AEA" w:rsidP="00C63AEA">
      <w:pPr>
        <w:numPr>
          <w:ilvl w:val="0"/>
          <w:numId w:val="2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выполняет другие обязанности, направленные на своевременное осуществление ведомственного контроля.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75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 направления ведомственного контроля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ведомственного контроля является соблюдение подведомственными организациями в процессе осуществления ими своей деятельности требований трудового законодательства, в том числе полноты и своевременности выплаты заработной платы, соблюдения нормативных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в области охраны труда, устранения нарушений, ранее выявленных в ходе осуществления ведомственного контроля, проведения мероприятий по предотвращению нарушений обязательных требований трудового законодательства и по защите трудовых прав работников. </w:t>
      </w:r>
      <w:proofErr w:type="gramEnd"/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 направлениям ведомственного контроля относятся, в том числе: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партнерство в сфере труда;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договор;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 время и время отдыха;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и нормирование труда;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гарантии и компенсации работникам;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распорядок и дисциплина труда;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работников, аттестация работников, профессиональные стандарты, подготовка и дополнительное профессиональное образование работников;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труда;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материальная ответственность сторон трудового договора;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регулирования труда отдельных категорий работников; </w:t>
      </w:r>
    </w:p>
    <w:p w:rsidR="00C63AEA" w:rsidRDefault="00C63AEA" w:rsidP="00C63AEA">
      <w:pPr>
        <w:numPr>
          <w:ilvl w:val="0"/>
          <w:numId w:val="4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разрешение индивидуальных и коллективных трудовых споров.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72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условия осуществления ведомственного контроля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Ведомственный контроль осуществляется посредством проведения плановых и (или) внеплановых проверок, срок которых не может превышать 20 рабочих дней. В исключительных случаях, связанных с необходимостью проведения сложных и (или) длительных исследований, дополнительных проверочных мероприятий, по решению Главы Администрации срок проведения проверки может быть продлен не более чем на 20 рабочих дней.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Проверка проводится на основании распоряжения Администрации по форме, </w:t>
      </w:r>
      <w:r>
        <w:rPr>
          <w:rFonts w:ascii="Times New Roman" w:hAnsi="Times New Roman" w:cs="Times New Roman"/>
          <w:i/>
          <w:sz w:val="28"/>
          <w:szCs w:val="28"/>
        </w:rPr>
        <w:t>согласно приложению № 1 к настоящему Положению.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распоряжении о проведении проверки указываются: 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осуществляющего ведомственный контроль; 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тчество и должность должностного лица (должностных лиц) уполномоченного органа;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подведомственной организации, в отношении которой проводится проверка, ее  место нахождения или место фактического осуществления деятельности; 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задачи и предмет  проводимой проверки, вид и форма ее проведения; 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проведения проверки; </w:t>
      </w:r>
    </w:p>
    <w:p w:rsidR="00C63AEA" w:rsidRDefault="00C63AEA" w:rsidP="00C63AEA">
      <w:pPr>
        <w:numPr>
          <w:ilvl w:val="0"/>
          <w:numId w:val="5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проверки,  дата начала и окончания проведения проверки. </w:t>
      </w:r>
    </w:p>
    <w:p w:rsidR="00C63AEA" w:rsidRDefault="00C63AEA" w:rsidP="00C63AEA">
      <w:pPr>
        <w:ind w:left="7" w:right="59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Проверку могут проводить только те должностные лица, которые указаны в распоряжении о проведении проверки. </w:t>
      </w:r>
    </w:p>
    <w:p w:rsidR="00C63AEA" w:rsidRDefault="00C63AEA" w:rsidP="00C63AEA">
      <w:pPr>
        <w:ind w:left="7" w:right="59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2.5.Ответственное должностное лицо перед началом проведения проверки обязано предъявить руководителю или иному должностному лицу подведомственной организации служебное удостоверение либо иной документ, удостоверяющий личность. </w:t>
      </w:r>
    </w:p>
    <w:p w:rsidR="00C63AEA" w:rsidRDefault="00C63AEA" w:rsidP="00C63AEA">
      <w:pPr>
        <w:ind w:left="7" w:right="59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2.6.Должностные лица, уполномоченные на проведение проверки, имеют право беспрепятственно посещать подведомственную организацию при проведении мероприятий по контролю, а также запрашивать и бесплатно получать от руководителя, работников подведомственной организации документы, сведения, справки, объяснения и иную информацию по вопросам, возникающим в ходе проверки, и относящуюся к предмету проверки.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документы, сведения, справки, объяснения и иная информация должны быть представлены должностным лицам, уполномоченным на проведение проверки, не позднее пяти рабочих дней со дня получения его запроса подведомственной организацией. </w:t>
      </w:r>
    </w:p>
    <w:p w:rsidR="00C63AEA" w:rsidRDefault="00C63AEA" w:rsidP="00C63AEA">
      <w:pPr>
        <w:ind w:left="0" w:right="59" w:firstLine="5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2.7.Должностные лица, уполномоченные на проведение проверки, не вправе: </w:t>
      </w:r>
    </w:p>
    <w:p w:rsidR="00C63AEA" w:rsidRDefault="00C63AEA" w:rsidP="00C63AEA">
      <w:pPr>
        <w:numPr>
          <w:ilvl w:val="0"/>
          <w:numId w:val="6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проверку в случае отсутствия руководителя подведомственной организации или лица, его замещающего; </w:t>
      </w:r>
    </w:p>
    <w:p w:rsidR="00C63AEA" w:rsidRDefault="00C63AEA" w:rsidP="00C63AEA">
      <w:pPr>
        <w:numPr>
          <w:ilvl w:val="0"/>
          <w:numId w:val="6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проверять выполнение обязательных требований законодательства и иных нормативных правовых актов, если такие требования не относятся к предмету проводимой проверки; </w:t>
      </w:r>
    </w:p>
    <w:p w:rsidR="00C63AEA" w:rsidRDefault="00C63AEA" w:rsidP="00C63AEA">
      <w:pPr>
        <w:numPr>
          <w:ilvl w:val="0"/>
          <w:numId w:val="6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представления документов, информации, которые не относятся к предмету проводимой проверки, а так же изымать оригиналы таких документов; </w:t>
      </w:r>
    </w:p>
    <w:p w:rsidR="00C63AEA" w:rsidRDefault="00C63AEA" w:rsidP="00C63AEA">
      <w:pPr>
        <w:numPr>
          <w:ilvl w:val="0"/>
          <w:numId w:val="6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распространять полученную в результате проведения проверки информацию, составляющую государственную, служебную, иную охраняемую законом тайну, за исключением случаев, предусмотренных  законодательством Российской Федерации; </w:t>
      </w:r>
    </w:p>
    <w:p w:rsidR="00C63AEA" w:rsidRDefault="00C63AEA" w:rsidP="00C63AEA">
      <w:pPr>
        <w:numPr>
          <w:ilvl w:val="0"/>
          <w:numId w:val="6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превышать сроки проведения проверки, установленные Законом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Курской области от 25.11.2019 года № 111 –ЗКО «О порядке и условиях осуществления ведомственного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соблюдением трудового законодательства и иных нормативных правовых актов, содержащих нормы трудового права»,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В случае воспрепятствования руководителем (лицом, его замещающим) либо иным должностным лицом подведомственной организации проведению мероприятий по контролю ответственное должностное лицо обязано составить акт об отказе в проведении мероприятий по контролю, либо о не предоставлении документов и локальных нормативных актов, необходимых для проведения мероприятий по контролю.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73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проведение плановых проверок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Плановые проверки подведомственных организаций проводятся не реже одного раза в три года на основании ежегодного плана проведения плановых проверок (далее – ежегодный план), утверждаемого распоряжением Администрации в срок до 15 декабря года, предшествующего году проведения плановых проверок, доводится до сведения заинтересованных подведомственных организаций посредством его размещения на официальном сайте уполномоченного органа в информационно-телекоммуникационной сети «Интернет» не позднее 31 декабря года, предшествующего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году, в котором планируется осуществлять плановые проверки, либо иным доступным способом.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Ежегодный план утверждается по форме согласно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Приложению № 2 к настоящему Положению, </w:t>
      </w:r>
      <w:r>
        <w:rPr>
          <w:rFonts w:ascii="Times New Roman" w:hAnsi="Times New Roman" w:cs="Times New Roman"/>
          <w:sz w:val="28"/>
          <w:szCs w:val="28"/>
        </w:rPr>
        <w:t xml:space="preserve">в котором указываются следующие сведения: </w:t>
      </w:r>
    </w:p>
    <w:p w:rsidR="00C63AEA" w:rsidRDefault="00C63AEA" w:rsidP="00C63AEA">
      <w:pPr>
        <w:ind w:right="59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уполномоченного органа, осуществляющего плановую проверку; </w:t>
      </w:r>
    </w:p>
    <w:p w:rsidR="00C63AEA" w:rsidRDefault="00C63AEA" w:rsidP="00C63AEA">
      <w:pPr>
        <w:ind w:right="59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наименование, место нахождения подведомственной организации и (или) места фактического осуществления деятельности подведомственной организации, в отношении которой осуществляется ведомственный контроль; </w:t>
      </w:r>
    </w:p>
    <w:p w:rsidR="00C63AEA" w:rsidRDefault="00C63AEA" w:rsidP="00C63AEA">
      <w:pPr>
        <w:ind w:right="59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цель и основание проведения каждой плановой проверки;</w:t>
      </w:r>
    </w:p>
    <w:p w:rsidR="00C63AEA" w:rsidRDefault="00C63AEA" w:rsidP="00C63AEA">
      <w:pPr>
        <w:ind w:right="59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дата начала и окончания проведения каждой плановой проверки; </w:t>
      </w:r>
    </w:p>
    <w:p w:rsidR="00C63AEA" w:rsidRDefault="00C63AEA" w:rsidP="00C63AEA">
      <w:pPr>
        <w:ind w:right="59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форма проверки.</w:t>
      </w:r>
    </w:p>
    <w:p w:rsidR="00C63AEA" w:rsidRDefault="00C63AEA" w:rsidP="00C63AEA">
      <w:pPr>
        <w:ind w:right="59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Перечень правовых и локальных нормативных актов, документов,</w:t>
      </w:r>
    </w:p>
    <w:p w:rsidR="00C63AEA" w:rsidRDefault="00C63AEA" w:rsidP="00C63AEA">
      <w:pPr>
        <w:ind w:right="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запрашиваемых при проведении мероприятий по контролю в подведомственных организациях,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Приложении № 3 к настоящему Положению.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Перечисленные в пункте 2.2. раздела 2 настоящего Положения направления ведомственного контроля и перечень правовых и локальных нормативных актов, документов, запрашиваемых при проведении плановой проверки, не являются исчерпывающими и корректируются в зависимости от отраслевой принадлежности подведомственной организации. </w:t>
      </w:r>
    </w:p>
    <w:p w:rsidR="00C63AEA" w:rsidRDefault="00C63AEA" w:rsidP="00C63AEA">
      <w:pPr>
        <w:ind w:right="59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 проведении плановой проверки подведомственные организации уведомляются </w:t>
      </w:r>
      <w:r>
        <w:rPr>
          <w:rFonts w:ascii="Times New Roman" w:hAnsi="Times New Roman" w:cs="Times New Roman"/>
          <w:i/>
          <w:sz w:val="28"/>
          <w:szCs w:val="28"/>
        </w:rPr>
        <w:t>(форма уведомлений прилагается)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за три рабочих дня до начала ее проведения посредством направления копии правового акта Администрации о проведении проверки заказным почтовым отправлением с уведомлением о вручении или иным способом, позволяющим достоверно установить вручение указанного документа.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75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внеплановых проверок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Поводами к проведению внеплановой проверки являются: </w:t>
      </w:r>
    </w:p>
    <w:p w:rsidR="00C63AEA" w:rsidRDefault="00C63AEA" w:rsidP="00C63AEA">
      <w:pPr>
        <w:numPr>
          <w:ilvl w:val="0"/>
          <w:numId w:val="7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граждан, работающих или работавших в подведомственной организации, членов их семей и (или) их представителей о нарушениях трудового законодательства, допускаемых в деятельности подведомственной организации; </w:t>
      </w:r>
    </w:p>
    <w:p w:rsidR="00C63AEA" w:rsidRDefault="00C63AEA" w:rsidP="00C63AEA">
      <w:pPr>
        <w:numPr>
          <w:ilvl w:val="0"/>
          <w:numId w:val="7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обращения государственных органов, органов местного самоуправления, профессиональных союзов и иных организаций, их должностных лиц о предполагаемых, либо выявленных в подведомственных организациях нарушениях трудового законодательства; </w:t>
      </w:r>
    </w:p>
    <w:p w:rsidR="00C63AEA" w:rsidRDefault="00C63AEA" w:rsidP="00C63AEA">
      <w:pPr>
        <w:numPr>
          <w:ilvl w:val="0"/>
          <w:numId w:val="7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из средств массовой информации о нарушениях требований трудового законодательства, в том числе о задолженности по заработной плате, несоблюдении требований об охране труда, повлекшем возникновение угрозы причинения вреда жизни и здоровью работников в подведомственных организациях; </w:t>
      </w:r>
    </w:p>
    <w:p w:rsidR="00C63AEA" w:rsidRDefault="00C63AEA" w:rsidP="00C63AEA">
      <w:pPr>
        <w:numPr>
          <w:ilvl w:val="0"/>
          <w:numId w:val="7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истечение срока представления руководителем подведомственной организации отчета об устранении нарушений, выявленных в ходе осуществления ведомственного контроля.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течение трех рабочих дней после возникновения поводов, указанных в пункте 4.1 раздела 4 настоящего Положения, Глава Администрации выносит решение о проведении проверки путем издания соответствующего распоряжения либо принимает мотивированное решение об отсутствии оснований к проведению проверки.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решении сообщается заявителям, указанным в подпунктах 1 и 2 пункта 4.1 раздела 4  настоящего Положения, в установленном законом порядке. </w:t>
      </w:r>
    </w:p>
    <w:p w:rsidR="00C63AEA" w:rsidRDefault="00C63AEA" w:rsidP="00C63AEA">
      <w:pPr>
        <w:ind w:left="7" w:right="59" w:firstLine="2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4.3.О проведении внеплановой проверки подведомственная организация уведомляется не менее чем за 24 часа до начала ее проведения посредством направления копии распоряжения Администрации о проведении проверки заказным почтовым отправлением с уведомлением о вручении или иным способом, позволяющим достоверно установить вручение указанного документа.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74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оформления результатов проверки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По результатам проверки должностным лицом, уполномоченным на проведение проверки, составляется акт проверки по форме согласно </w:t>
      </w:r>
      <w:r>
        <w:rPr>
          <w:rFonts w:ascii="Times New Roman" w:hAnsi="Times New Roman" w:cs="Times New Roman"/>
          <w:i/>
          <w:sz w:val="28"/>
          <w:szCs w:val="28"/>
        </w:rPr>
        <w:t>Приложению № 4 к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, в котором указываются: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составления акта проверки;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осуществляющего ведомственный контроль;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 проведения проверки (реквизиты ежегодного плана проведения плановых проверок, правового акта уполномоченного органа о проведении проверки);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фамилии, имена, отчества и должности лиц, проводивших проверку;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проверенной подведомственной организации (наименование, место нахождения, фамилия, имя и отчество руководителя);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начала и окончания,  срок и место проведения проверки;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форма проверки;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результатах выявленных нарушений с указанием нормативных правовых актов или иных документов, требования которых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нарушены, предложения по их устранению, сведения о сроке, определяемом для устранения выявленных нарушений. Если в ходе проверки нарушений не выявлено, в акте проверки делается запись об их отсутствии;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устранения выявленных нарушений;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ознакомлении или отказе в ознакомлении с актом проверки руководителя либо уполномоченного им должностного лица подведомственной организации о наличии его подписи или об отказе от совершения подписи; </w:t>
      </w:r>
    </w:p>
    <w:p w:rsidR="00C63AEA" w:rsidRDefault="00C63AEA" w:rsidP="00C63AEA">
      <w:pPr>
        <w:numPr>
          <w:ilvl w:val="0"/>
          <w:numId w:val="8"/>
        </w:numPr>
        <w:ind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должностного лица (должностных лиц), уполномоченного органа, проводивших проверку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акту проверки прилагаются имеющиеся документы, связанные с результатами проверки, или их копии.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Акт проверки в течение пяти рабочих дней после ее завершения оформляется в двух экземплярах и утверждается Главой Администрации. Экземпляр акта вручается руководителю или иному уполномоченному представителю подведомственной организации под расписку либо направляется заказным почтовым отправлением с уведомлением о вручении или иным способом, позволяющим достоверно установить вручение указанного документа.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 случае несогласия с актом проверки руководитель подведомственной организации вправе представить в Администрацию в течение пяти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акта проверки, оформленные в письменной форме возражения в отношении акта проверки в целом или его отдельных положений.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Возражения, указанные в пункте 6.3 настоящего Положения, рассматриваются Главой Администрации в течение 10 рабочих дней с даты их поступления.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Руководитель подведомственной организации вправе обжаловать действия (бездействие) должностных лиц при проведении проверки в судебном порядке. </w:t>
      </w:r>
    </w:p>
    <w:p w:rsidR="00C63AEA" w:rsidRDefault="00C63AEA" w:rsidP="00C63AEA">
      <w:pPr>
        <w:ind w:left="7" w:right="59" w:firstLine="2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5.6. 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 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68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Меры, принимаемые по результатам проверки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При выявлении нарушений трудового законодательства в подведомственной организации Глава Администрации по итогам проверки принимает решение о применении дисциплинарного взыскания к руководителю подведомственной организации, в отношении которой проводилась проверка, а также, при наличии оснований, обращается в правоохранительные органы и (или) иные государственные органы для привлечения виновных лиц к установленной законом ответственности.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 По результатам проверки руководитель подведомственной организации обязан устранить выявленные нарушения требований трудового законодательства и иных нормативных правовых актов, содержащих нормы трудового права (далее – выявленные нарушения), в сроки, указанные в акте проверки, который не может превышать 60 календарных дней.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Отчет о принятых мерах по устранению выявленных нарушений и их предупреждению в дальнейшей деятельности представляется подведомственной организацией в Администрацию в срок, указанный в акте, оформленном по результатам проведения проверки. К указанному отчету прилагаются копии документов и материалов, подтверждающих устранение нарушений. Уполномоченный орган обязан принять меры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Повторные проверки подведомственных организаций проводятся в срок не позднее шести месяцев со дня окончания предыдущей проверки в случае, если руководителем подведомственной организации не представлен отчет об устранении ранее выявленных нарушений в срок, указанный в акте, оформленном по результатам проведения проверки, либо не заявлено мотивированное ходатайство о продлении указанного срока.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ind w:left="269" w:right="72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мероприятий по контролю </w:t>
      </w:r>
    </w:p>
    <w:p w:rsidR="00C63AEA" w:rsidRDefault="00C63AEA" w:rsidP="00C63AEA">
      <w:pPr>
        <w:spacing w:after="0" w:line="256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Администрацией осуществляется учет проведенных проверок в отношении подведомственных организаций.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Учет мероприятий по контролю осуществляется путем ведения журнала учета проверок по форме, указанной в </w:t>
      </w:r>
      <w:r>
        <w:rPr>
          <w:rFonts w:ascii="Times New Roman" w:hAnsi="Times New Roman" w:cs="Times New Roman"/>
          <w:i/>
          <w:sz w:val="28"/>
          <w:szCs w:val="28"/>
        </w:rPr>
        <w:t>Приложении №  5 к настоящему Положению</w:t>
      </w:r>
      <w:r>
        <w:rPr>
          <w:rFonts w:ascii="Times New Roman" w:hAnsi="Times New Roman" w:cs="Times New Roman"/>
          <w:sz w:val="28"/>
          <w:szCs w:val="28"/>
        </w:rPr>
        <w:t xml:space="preserve">, который должен быть прошит, пронумерован, скреплен подписью и заверен печатью Администрации.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Подведомственные организации самостоятельно ведут учет проводимых в отношении них проверок соблюдения трудового законодательства и иных нормативных правовых актов, содержащих нормы трудового права.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в подведомственной организации журнала учета проверок уполномоченным должностным лицом в акте, оформленном по результатам проведения проверки, делается соответствующая запись. </w:t>
      </w: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" w:right="59" w:firstLine="567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Cs w:val="24"/>
        </w:rPr>
        <w:t xml:space="preserve">Приложение №  1 </w:t>
      </w:r>
    </w:p>
    <w:p w:rsidR="00C63AEA" w:rsidRDefault="00C63AEA" w:rsidP="00C63AEA">
      <w:pPr>
        <w:ind w:right="59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Положению </w:t>
      </w:r>
    </w:p>
    <w:p w:rsidR="00C63AEA" w:rsidRDefault="00C63AEA" w:rsidP="00C63AEA">
      <w:pPr>
        <w:spacing w:after="0" w:line="25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63AEA" w:rsidRDefault="00C63AEA" w:rsidP="00C63AEA">
      <w:pPr>
        <w:spacing w:after="0" w:line="256" w:lineRule="auto"/>
        <w:ind w:left="56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line="249" w:lineRule="auto"/>
        <w:ind w:left="1354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63AEA" w:rsidRDefault="00C63AEA" w:rsidP="00C63AEA">
      <w:pPr>
        <w:spacing w:line="249" w:lineRule="auto"/>
        <w:ind w:left="1354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НАГОЛЬНЕНСКОГО СЕЛЬСОВЕТА  </w:t>
      </w:r>
    </w:p>
    <w:p w:rsidR="00C63AEA" w:rsidRDefault="00C63AEA" w:rsidP="00C63AEA">
      <w:pPr>
        <w:spacing w:line="249" w:lineRule="auto"/>
        <w:ind w:left="1354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C63AEA" w:rsidRDefault="00C63AEA" w:rsidP="00C63AEA">
      <w:pPr>
        <w:spacing w:after="0" w:line="256" w:lineRule="auto"/>
        <w:ind w:left="56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line="249" w:lineRule="auto"/>
        <w:ind w:left="507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РАСПОРЯЖЕНИЕ </w:t>
      </w:r>
    </w:p>
    <w:p w:rsidR="00C63AEA" w:rsidRDefault="00C63AEA" w:rsidP="00C63AEA">
      <w:pPr>
        <w:spacing w:after="0" w:line="256" w:lineRule="auto"/>
        <w:ind w:left="56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line="249" w:lineRule="auto"/>
        <w:ind w:left="505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______________                                                                      № _______ </w:t>
      </w:r>
    </w:p>
    <w:p w:rsidR="00C63AEA" w:rsidRDefault="00C63AEA" w:rsidP="00C63AEA">
      <w:pPr>
        <w:spacing w:after="0" w:line="256" w:lineRule="auto"/>
        <w:ind w:left="56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numPr>
          <w:ilvl w:val="0"/>
          <w:numId w:val="0"/>
        </w:numPr>
        <w:ind w:left="10" w:righ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________________________________ проверки</w:t>
      </w:r>
    </w:p>
    <w:p w:rsidR="00C63AEA" w:rsidRDefault="00C63AEA" w:rsidP="00C63AEA">
      <w:pPr>
        <w:spacing w:after="91" w:line="256" w:lineRule="auto"/>
        <w:ind w:left="0" w:right="63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(плановой/внеплановой)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1.Провести проверку в отношении 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______________________________________________________________________ </w:t>
      </w:r>
    </w:p>
    <w:p w:rsidR="00C63AEA" w:rsidRDefault="00C63AEA" w:rsidP="00C63AEA">
      <w:pPr>
        <w:spacing w:after="26" w:line="249" w:lineRule="auto"/>
        <w:ind w:left="708" w:right="20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подведомственной организации) </w:t>
      </w: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2.Место нахождения: 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______________________________________________________________________ </w:t>
      </w:r>
    </w:p>
    <w:p w:rsidR="00C63AEA" w:rsidRDefault="00C63AEA" w:rsidP="00C63AEA">
      <w:pPr>
        <w:spacing w:after="26" w:line="249" w:lineRule="auto"/>
        <w:ind w:left="708" w:right="20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подведомственной организации) </w:t>
      </w:r>
    </w:p>
    <w:p w:rsidR="00C63AEA" w:rsidRDefault="00C63AEA" w:rsidP="00C63AEA">
      <w:pPr>
        <w:numPr>
          <w:ilvl w:val="0"/>
          <w:numId w:val="9"/>
        </w:numPr>
        <w:ind w:right="5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ab/>
        <w:t>лицо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ми), </w:t>
      </w:r>
      <w:r>
        <w:rPr>
          <w:rFonts w:ascii="Times New Roman" w:hAnsi="Times New Roman" w:cs="Times New Roman"/>
          <w:sz w:val="28"/>
          <w:szCs w:val="28"/>
        </w:rPr>
        <w:tab/>
        <w:t xml:space="preserve">уполномоченным(ми) </w:t>
      </w:r>
      <w:r>
        <w:rPr>
          <w:rFonts w:ascii="Times New Roman" w:hAnsi="Times New Roman" w:cs="Times New Roman"/>
          <w:sz w:val="28"/>
          <w:szCs w:val="28"/>
        </w:rPr>
        <w:tab/>
        <w:t xml:space="preserve">на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проверки: 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26" w:line="249" w:lineRule="auto"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должность должностного лица (должностных лиц), уполномоченног</w:t>
      </w:r>
      <w:proofErr w:type="gramStart"/>
      <w:r>
        <w:rPr>
          <w:rFonts w:ascii="Times New Roman" w:hAnsi="Times New Roman" w:cs="Times New Roman"/>
          <w:sz w:val="18"/>
          <w:szCs w:val="1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на проведение проверки) </w:t>
      </w:r>
    </w:p>
    <w:p w:rsidR="00C63AEA" w:rsidRDefault="00C63AEA" w:rsidP="00C63AEA">
      <w:pPr>
        <w:numPr>
          <w:ilvl w:val="0"/>
          <w:numId w:val="9"/>
        </w:numPr>
        <w:ind w:right="5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Привлечь к проведению проверки: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__________________________________________________________________ </w:t>
      </w:r>
    </w:p>
    <w:p w:rsidR="00C63AEA" w:rsidRDefault="00C63AEA" w:rsidP="00C63AEA">
      <w:pPr>
        <w:spacing w:after="26" w:line="249" w:lineRule="auto"/>
        <w:ind w:left="708" w:right="20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(фамилия, имя, отчество, должности) </w:t>
      </w:r>
    </w:p>
    <w:p w:rsidR="00C63AEA" w:rsidRDefault="00C63AEA" w:rsidP="00C63AEA">
      <w:pPr>
        <w:numPr>
          <w:ilvl w:val="0"/>
          <w:numId w:val="9"/>
        </w:numPr>
        <w:ind w:right="59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что: </w:t>
      </w:r>
    </w:p>
    <w:p w:rsidR="00C63AEA" w:rsidRDefault="00C63AEA" w:rsidP="00C63AEA">
      <w:pPr>
        <w:numPr>
          <w:ilvl w:val="1"/>
          <w:numId w:val="9"/>
        </w:numPr>
        <w:ind w:right="59" w:hanging="4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проверка проводится с целью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numPr>
          <w:ilvl w:val="1"/>
          <w:numId w:val="9"/>
        </w:numPr>
        <w:ind w:right="59" w:hanging="4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настоящей проверки являются: 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C63AEA" w:rsidRDefault="00C63AEA" w:rsidP="00C63AEA">
      <w:pPr>
        <w:numPr>
          <w:ilvl w:val="0"/>
          <w:numId w:val="9"/>
        </w:numPr>
        <w:spacing w:after="0" w:line="240" w:lineRule="auto"/>
        <w:ind w:right="59" w:firstLine="28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настоящей проверки является: __________________________________________________________________ </w:t>
      </w:r>
    </w:p>
    <w:p w:rsidR="00C63AEA" w:rsidRDefault="00C63AEA" w:rsidP="00C63AEA">
      <w:pPr>
        <w:pStyle w:val="a7"/>
        <w:numPr>
          <w:ilvl w:val="0"/>
          <w:numId w:val="9"/>
        </w:numPr>
        <w:spacing w:after="0" w:line="240" w:lineRule="auto"/>
        <w:ind w:right="59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проведения проверки: ________________________________________ _______________________</w:t>
      </w:r>
    </w:p>
    <w:p w:rsidR="00C63AEA" w:rsidRDefault="00C63AEA" w:rsidP="00C63AEA">
      <w:pPr>
        <w:pStyle w:val="a7"/>
        <w:numPr>
          <w:ilvl w:val="0"/>
          <w:numId w:val="9"/>
        </w:numPr>
        <w:spacing w:after="0" w:line="240" w:lineRule="auto"/>
        <w:ind w:right="59" w:hanging="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проведению проверки приступить «___» ____________ 20__ г. </w:t>
      </w: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Проверку окончить не позднее «____» ____________ 20__ г. </w:t>
      </w:r>
    </w:p>
    <w:p w:rsidR="00C63AEA" w:rsidRDefault="00C63AEA" w:rsidP="00C63AEA">
      <w:pPr>
        <w:ind w:left="57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Правовые основания проведения проверки: 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82"/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28" w:line="256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7"/>
        <w:ind w:left="577" w:right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  <w:vertAlign w:val="superscript"/>
        </w:rPr>
        <w:t>1</w:t>
      </w:r>
      <w:r>
        <w:rPr>
          <w:rFonts w:ascii="Times New Roman" w:hAnsi="Times New Roman" w:cs="Times New Roman"/>
          <w:sz w:val="22"/>
        </w:rPr>
        <w:t xml:space="preserve">При </w:t>
      </w:r>
      <w:proofErr w:type="gramStart"/>
      <w:r>
        <w:rPr>
          <w:rFonts w:ascii="Times New Roman" w:hAnsi="Times New Roman" w:cs="Times New Roman"/>
          <w:sz w:val="22"/>
        </w:rPr>
        <w:t>установлении</w:t>
      </w:r>
      <w:proofErr w:type="gramEnd"/>
      <w:r>
        <w:rPr>
          <w:rFonts w:ascii="Times New Roman" w:hAnsi="Times New Roman" w:cs="Times New Roman"/>
          <w:sz w:val="22"/>
        </w:rPr>
        <w:t xml:space="preserve"> целей проводимой проверки указывается следующая информация: </w:t>
      </w:r>
    </w:p>
    <w:p w:rsidR="00C63AEA" w:rsidRDefault="00C63AEA" w:rsidP="00C63AEA">
      <w:pPr>
        <w:spacing w:after="0"/>
        <w:ind w:left="577" w:right="51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а) в случае проведения плановой проверки ссылка на утвержденный ежегодный план проведения плановых проверок; </w:t>
      </w:r>
    </w:p>
    <w:p w:rsidR="00C63AEA" w:rsidRDefault="00C63AEA" w:rsidP="00C63AEA">
      <w:pPr>
        <w:spacing w:after="0"/>
        <w:ind w:left="577" w:right="516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б) в случае проведения внеплановой проверки: реквизиты жалобы или иного обращения, </w:t>
      </w:r>
      <w:proofErr w:type="gramStart"/>
      <w:r>
        <w:rPr>
          <w:rFonts w:ascii="Times New Roman" w:hAnsi="Times New Roman" w:cs="Times New Roman"/>
          <w:sz w:val="22"/>
        </w:rPr>
        <w:t>поступивших</w:t>
      </w:r>
      <w:proofErr w:type="gramEnd"/>
      <w:r>
        <w:rPr>
          <w:rFonts w:ascii="Times New Roman" w:hAnsi="Times New Roman" w:cs="Times New Roman"/>
          <w:sz w:val="22"/>
        </w:rPr>
        <w:t xml:space="preserve"> в орган местного самоуправления; </w:t>
      </w:r>
    </w:p>
    <w:p w:rsidR="00C63AEA" w:rsidRDefault="00C63AEA" w:rsidP="00C63AEA">
      <w:pPr>
        <w:spacing w:after="74"/>
        <w:ind w:left="-5" w:right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реквизиты ранее выданного проверяемому лицу предписания об устранении выявленного нарушения, </w:t>
      </w:r>
      <w:proofErr w:type="gramStart"/>
      <w:r>
        <w:rPr>
          <w:rFonts w:ascii="Times New Roman" w:hAnsi="Times New Roman" w:cs="Times New Roman"/>
          <w:sz w:val="22"/>
        </w:rPr>
        <w:t>срок</w:t>
      </w:r>
      <w:proofErr w:type="gramEnd"/>
      <w:r>
        <w:rPr>
          <w:rFonts w:ascii="Times New Roman" w:hAnsi="Times New Roman" w:cs="Times New Roman"/>
          <w:sz w:val="22"/>
        </w:rPr>
        <w:t xml:space="preserve"> для исполнения которого истек.</w:t>
      </w:r>
    </w:p>
    <w:p w:rsidR="00C63AEA" w:rsidRDefault="00C63AEA" w:rsidP="00C63AEA">
      <w:pPr>
        <w:spacing w:after="26" w:line="249" w:lineRule="auto"/>
        <w:ind w:left="18" w:right="27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(ссылка на положение нормативного правового акта, в соответствии с которым осуществляется проверка; ссылка на положения (нормативных) правовых актов, устанавливающих требования, которые являются предметом проверки) </w:t>
      </w:r>
    </w:p>
    <w:p w:rsidR="00C63AEA" w:rsidRDefault="00C63AEA" w:rsidP="00C63AEA">
      <w:pPr>
        <w:pStyle w:val="a7"/>
        <w:numPr>
          <w:ilvl w:val="0"/>
          <w:numId w:val="10"/>
        </w:num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проверки провести следующие мероприятия по контролю, необходимые для достижения целей и задач проведения проверки: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pStyle w:val="a7"/>
        <w:numPr>
          <w:ilvl w:val="0"/>
          <w:numId w:val="11"/>
        </w:num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представление которых необходимо для достижения целей и задач проведения проверки: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______________________________________________________________________ 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:rsidR="00C63AEA" w:rsidRDefault="00C63AEA" w:rsidP="00C63AEA">
      <w:pPr>
        <w:spacing w:after="74" w:line="314" w:lineRule="auto"/>
        <w:ind w:left="-5" w:right="2989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(должность, фамилия, инициалы руководителя органа местного самоуправления, издавшего правовой акт о проведении проверки)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C63AEA" w:rsidRDefault="00C63AEA" w:rsidP="00C63AEA">
      <w:pPr>
        <w:spacing w:after="74"/>
        <w:ind w:left="-5" w:right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(подпись, заверенная печатью) </w:t>
      </w:r>
    </w:p>
    <w:p w:rsidR="00C63AEA" w:rsidRDefault="00C63AEA" w:rsidP="00C63AEA">
      <w:pPr>
        <w:spacing w:after="0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  <w:sectPr w:rsidR="00C63AEA">
          <w:pgSz w:w="11906" w:h="16838"/>
          <w:pgMar w:top="1173" w:right="783" w:bottom="1140" w:left="1133" w:header="720" w:footer="720" w:gutter="0"/>
          <w:cols w:space="720"/>
        </w:sectPr>
      </w:pP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Приложение № 2</w:t>
      </w: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63AEA" w:rsidRDefault="00C63AEA" w:rsidP="00C63AEA">
      <w:pPr>
        <w:spacing w:after="0" w:line="256" w:lineRule="auto"/>
        <w:ind w:left="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numPr>
          <w:ilvl w:val="0"/>
          <w:numId w:val="0"/>
        </w:numPr>
        <w:ind w:left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C63AEA" w:rsidRDefault="00C63AEA" w:rsidP="00C63AEA">
      <w:pPr>
        <w:pStyle w:val="1"/>
        <w:numPr>
          <w:ilvl w:val="0"/>
          <w:numId w:val="0"/>
        </w:numPr>
        <w:ind w:left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плановых проверок за соблюдением трудового законодательства и иных нормативных правовых актов, содержащих нормы трудового права в подведомственных организациях на 20__ год </w:t>
      </w:r>
    </w:p>
    <w:p w:rsidR="00C63AEA" w:rsidRDefault="00C63AEA" w:rsidP="00C63AEA">
      <w:pPr>
        <w:spacing w:after="0" w:line="256" w:lineRule="auto"/>
        <w:ind w:left="564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100" w:type="dxa"/>
        <w:tblInd w:w="-108" w:type="dxa"/>
        <w:tblCellMar>
          <w:top w:w="45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39"/>
        <w:gridCol w:w="3505"/>
        <w:gridCol w:w="4394"/>
        <w:gridCol w:w="2835"/>
        <w:gridCol w:w="2126"/>
        <w:gridCol w:w="1701"/>
      </w:tblGrid>
      <w:tr w:rsidR="00C63AEA" w:rsidTr="00C63AEA">
        <w:trPr>
          <w:trHeight w:val="11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34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Наименование, место нахождения подведомственной организации  и (или) места фактического осуществления  деятельности подведомственной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которой осуществляется ведомственный контроль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и основание проведения плановой проверки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проведения</w:t>
            </w:r>
          </w:p>
          <w:p w:rsidR="00C63AEA" w:rsidRDefault="00C63AEA">
            <w:pPr>
              <w:spacing w:after="0" w:line="256" w:lineRule="auto"/>
              <w:ind w:left="0" w:right="0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Плановой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2" w:right="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проверки</w:t>
            </w:r>
          </w:p>
        </w:tc>
      </w:tr>
      <w:tr w:rsidR="00C63AEA" w:rsidTr="00C63AEA">
        <w:trPr>
          <w:trHeight w:val="2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6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6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C63AEA" w:rsidTr="00C63AEA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A" w:rsidTr="00C63AEA">
        <w:trPr>
          <w:trHeight w:val="28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A" w:rsidTr="00C63AEA">
        <w:trPr>
          <w:trHeight w:val="28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AEA" w:rsidRDefault="00C63AEA" w:rsidP="00C63AEA">
      <w:pPr>
        <w:spacing w:after="0" w:line="232" w:lineRule="auto"/>
        <w:ind w:left="567" w:right="714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_____________________/________________________________ </w:t>
      </w:r>
    </w:p>
    <w:p w:rsidR="00C63AEA" w:rsidRDefault="00C63AEA" w:rsidP="00C63AEA">
      <w:pPr>
        <w:spacing w:after="0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  <w:sectPr w:rsidR="00C63AEA">
          <w:pgSz w:w="16838" w:h="11906" w:orient="landscape"/>
          <w:pgMar w:top="1440" w:right="783" w:bottom="1440" w:left="1133" w:header="720" w:footer="720" w:gutter="0"/>
          <w:cols w:space="720"/>
        </w:sectPr>
      </w:pPr>
    </w:p>
    <w:p w:rsidR="00C63AEA" w:rsidRDefault="00C63AEA" w:rsidP="00C63AEA">
      <w:pPr>
        <w:ind w:right="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C63AEA" w:rsidRDefault="00C63AEA" w:rsidP="00C63AEA">
      <w:pPr>
        <w:ind w:right="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C63AEA" w:rsidRDefault="00C63AEA" w:rsidP="00C63AEA">
      <w:pPr>
        <w:spacing w:after="0" w:line="256" w:lineRule="auto"/>
        <w:ind w:left="632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numPr>
          <w:ilvl w:val="0"/>
          <w:numId w:val="0"/>
        </w:numPr>
        <w:ind w:left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правовых и локальных нормативных актов, документов, запрашиваемых при проведении мероприятий по контролю в подведомственных организациях </w:t>
      </w:r>
    </w:p>
    <w:p w:rsidR="00C63AEA" w:rsidRDefault="00C63AEA" w:rsidP="00C63AEA">
      <w:pPr>
        <w:spacing w:after="0" w:line="256" w:lineRule="auto"/>
        <w:ind w:left="64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numPr>
          <w:ilvl w:val="0"/>
          <w:numId w:val="12"/>
        </w:numPr>
        <w:ind w:right="59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Коллективный договор; </w:t>
      </w:r>
    </w:p>
    <w:p w:rsidR="00C63AEA" w:rsidRDefault="00C63AEA" w:rsidP="00C63AEA">
      <w:pPr>
        <w:numPr>
          <w:ilvl w:val="0"/>
          <w:numId w:val="12"/>
        </w:numPr>
        <w:ind w:right="59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распорядка; </w:t>
      </w:r>
    </w:p>
    <w:p w:rsidR="00C63AEA" w:rsidRDefault="00C63AEA" w:rsidP="00C63AEA">
      <w:pPr>
        <w:numPr>
          <w:ilvl w:val="0"/>
          <w:numId w:val="12"/>
        </w:numPr>
        <w:ind w:right="59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Локальные нормативные акты организации, содержащие нормы трудового права, устанавливающие обязательные требования либо касающиеся трудовой функции работников, в том числе положения об оплате труда, премировании, компенсационных и стимулирующих выплатах; </w:t>
      </w:r>
    </w:p>
    <w:p w:rsidR="00C63AEA" w:rsidRDefault="00C63AEA" w:rsidP="00C63AEA">
      <w:pPr>
        <w:numPr>
          <w:ilvl w:val="0"/>
          <w:numId w:val="12"/>
        </w:numPr>
        <w:ind w:right="59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Штатное расписание; </w:t>
      </w:r>
    </w:p>
    <w:p w:rsidR="00C63AEA" w:rsidRDefault="00C63AEA" w:rsidP="00C63AEA">
      <w:pPr>
        <w:numPr>
          <w:ilvl w:val="0"/>
          <w:numId w:val="12"/>
        </w:numPr>
        <w:ind w:right="59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отпусков; </w:t>
      </w:r>
    </w:p>
    <w:p w:rsidR="00C63AEA" w:rsidRDefault="00C63AEA" w:rsidP="00C63AEA">
      <w:pPr>
        <w:numPr>
          <w:ilvl w:val="0"/>
          <w:numId w:val="12"/>
        </w:numPr>
        <w:ind w:right="59" w:hanging="2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Трудовые договоры, журнал регистрации трудовых договоров и изменений к ним; </w:t>
      </w:r>
    </w:p>
    <w:p w:rsidR="00C63AEA" w:rsidRDefault="00C63AEA" w:rsidP="00C63AEA">
      <w:pPr>
        <w:ind w:left="7" w:right="5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Трудовые книжки, Книга учета движения трудовых книжек и вкладышей в них, приходно-расходная книга по учету бланков трудовой книжки и вкладыша в нее; </w:t>
      </w:r>
    </w:p>
    <w:p w:rsidR="00C63AEA" w:rsidRDefault="00C63AEA" w:rsidP="00C63AEA">
      <w:pPr>
        <w:ind w:left="7" w:right="5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Личные дела руководителей и специалистов, личные карточки работников (формы  Т-2), документы, определяющие трудовые обязанности работников;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по личному составу (о приеме, увольнении, переводе и т.д.);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об отпусках, командировках;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по основной деятельности;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Журналы регистрации приказов;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Табель учета рабочего времени;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Платежные документы;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 на выдачу заработной платы;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Расчетные листки;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несовершеннолетних работников, работников-инвалидов, беременных женщин и женщин, имеющих детей в возрасте до трех лет;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Договоры о материальной ответственности;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аттестации, приказ о создании аттестационной комиссии, отзывы, аттестационные листы; </w:t>
      </w:r>
    </w:p>
    <w:p w:rsidR="00C63AEA" w:rsidRDefault="00C63AEA" w:rsidP="00C63AEA">
      <w:pPr>
        <w:numPr>
          <w:ilvl w:val="0"/>
          <w:numId w:val="13"/>
        </w:numPr>
        <w:ind w:left="411" w:right="59" w:hanging="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локальные нормативные акты и документы, необходимые для проведения полной и всесторонней проверки. </w:t>
      </w: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8431" w:right="59" w:hanging="115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8431" w:right="59" w:hanging="115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8431" w:right="59" w:hanging="115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 Положению 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 организации и проведении проверок при осуществлении 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ведомственного </w:t>
      </w:r>
      <w:proofErr w:type="gramStart"/>
      <w:r>
        <w:rPr>
          <w:rFonts w:ascii="Times New Roman" w:hAnsi="Times New Roman" w:cs="Times New Roman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Cs w:val="24"/>
        </w:rPr>
        <w:t xml:space="preserve"> соблюдением трудового 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законодательства и иных нормативных правовых актов, 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содержащих</w:t>
      </w:r>
      <w:proofErr w:type="gramEnd"/>
      <w:r>
        <w:rPr>
          <w:rFonts w:ascii="Times New Roman" w:hAnsi="Times New Roman" w:cs="Times New Roman"/>
          <w:szCs w:val="24"/>
        </w:rPr>
        <w:t xml:space="preserve"> нормы трудового права, Администрацией 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left="11" w:right="68" w:hanging="11"/>
        <w:jc w:val="right"/>
        <w:outlineLvl w:val="0"/>
        <w:rPr>
          <w:rFonts w:ascii="Times New Roman" w:hAnsi="Times New Roman" w:cs="Times New Roman"/>
          <w:bCs/>
          <w:color w:val="00008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="00FC3BC2">
        <w:rPr>
          <w:rFonts w:ascii="Times New Roman" w:hAnsi="Times New Roman" w:cs="Times New Roman"/>
          <w:szCs w:val="24"/>
        </w:rPr>
        <w:t xml:space="preserve">                       </w:t>
      </w:r>
      <w:proofErr w:type="spellStart"/>
      <w:r w:rsidR="00FC3BC2">
        <w:rPr>
          <w:rFonts w:ascii="Times New Roman" w:hAnsi="Times New Roman" w:cs="Times New Roman"/>
          <w:szCs w:val="24"/>
        </w:rPr>
        <w:t>Нагольнен</w:t>
      </w:r>
      <w:r>
        <w:rPr>
          <w:rFonts w:ascii="Times New Roman" w:hAnsi="Times New Roman" w:cs="Times New Roman"/>
          <w:szCs w:val="24"/>
        </w:rPr>
        <w:t>ского</w:t>
      </w:r>
      <w:proofErr w:type="spellEnd"/>
      <w:r>
        <w:rPr>
          <w:rFonts w:ascii="Times New Roman" w:hAnsi="Times New Roman" w:cs="Times New Roman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szCs w:val="24"/>
        </w:rPr>
        <w:t>Пристенского</w:t>
      </w:r>
      <w:proofErr w:type="spellEnd"/>
      <w:r>
        <w:rPr>
          <w:rFonts w:ascii="Times New Roman" w:hAnsi="Times New Roman" w:cs="Times New Roman"/>
          <w:szCs w:val="24"/>
        </w:rPr>
        <w:t xml:space="preserve"> района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  <w:t xml:space="preserve">о проведении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плановой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 (выездной, документарной) проверки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уведомляю, что в соответствии с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__________ № ____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проводиться плановая ___________________ (выездная, документарная) проверка соблюдении трудового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(наименование подведомственной организации)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проверки: 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проверки: 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Проверке подлежит соблюдение </w:t>
      </w:r>
      <w:hyperlink r:id="rId6" w:history="1">
        <w:r>
          <w:rPr>
            <w:rStyle w:val="a3"/>
            <w:bCs/>
            <w:i/>
            <w:color w:val="auto"/>
            <w:sz w:val="32"/>
            <w:szCs w:val="32"/>
          </w:rPr>
          <w:t>трудового законодательства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права.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необходимо к началу проверки подготовить документы, отчетную и иную информацию, указанные в распоряжении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__________ № 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Уполномочены на проведение проверки: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(фамилии, имена, отчества, должности   лиц, осуществляющих ведомственный контроль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</w:t>
      </w:r>
      <w:r w:rsidR="00FC3BC2">
        <w:rPr>
          <w:rFonts w:ascii="Times New Roman" w:hAnsi="Times New Roman" w:cs="Times New Roman"/>
          <w:sz w:val="28"/>
          <w:szCs w:val="28"/>
        </w:rPr>
        <w:t xml:space="preserve">та </w:t>
      </w:r>
      <w:r w:rsidR="00FC3BC2">
        <w:rPr>
          <w:rFonts w:ascii="Times New Roman" w:hAnsi="Times New Roman" w:cs="Times New Roman"/>
          <w:sz w:val="28"/>
          <w:szCs w:val="28"/>
        </w:rPr>
        <w:tab/>
      </w:r>
      <w:r w:rsidR="00FC3BC2">
        <w:rPr>
          <w:rFonts w:ascii="Times New Roman" w:hAnsi="Times New Roman" w:cs="Times New Roman"/>
          <w:sz w:val="28"/>
          <w:szCs w:val="28"/>
        </w:rPr>
        <w:tab/>
      </w:r>
      <w:r w:rsidR="00FC3BC2">
        <w:rPr>
          <w:rFonts w:ascii="Times New Roman" w:hAnsi="Times New Roman" w:cs="Times New Roman"/>
          <w:sz w:val="28"/>
          <w:szCs w:val="28"/>
        </w:rPr>
        <w:tab/>
      </w:r>
      <w:r w:rsidR="00FC3BC2">
        <w:rPr>
          <w:rFonts w:ascii="Times New Roman" w:hAnsi="Times New Roman" w:cs="Times New Roman"/>
          <w:sz w:val="28"/>
          <w:szCs w:val="28"/>
        </w:rPr>
        <w:tab/>
        <w:t xml:space="preserve">          Г.А. Хмельницкий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b/>
          <w:sz w:val="32"/>
          <w:szCs w:val="32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b/>
          <w:sz w:val="32"/>
          <w:szCs w:val="32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left="11" w:right="68" w:hanging="11"/>
        <w:jc w:val="right"/>
        <w:outlineLvl w:val="0"/>
        <w:rPr>
          <w:rFonts w:ascii="Times New Roman" w:hAnsi="Times New Roman" w:cs="Times New Roman"/>
          <w:szCs w:val="24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left="11" w:right="68" w:hanging="11"/>
        <w:jc w:val="right"/>
        <w:outlineLvl w:val="0"/>
        <w:rPr>
          <w:rFonts w:ascii="Times New Roman" w:hAnsi="Times New Roman" w:cs="Times New Roman"/>
          <w:bCs/>
          <w:color w:val="000080"/>
          <w:szCs w:val="24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 проведении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внеплановой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 (выездной, документарной) проверки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уведомляю, что в соответствии с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__________ № ____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проводиться внеплановая ___________________ (выездная, документарная) проверка соблюдении трудового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(наименование подведомственной организации)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проверки: 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проверки: 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проведения проверки обусловлена 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подлежащие проверке ______________________________________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Уполномочены на проведение проверки: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(фамилии, имена, отчества, должности   лиц, осуществляющих ведомственный контроль)</w:t>
      </w: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BC2" w:rsidRDefault="00C63AEA" w:rsidP="00FC3B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</w:t>
      </w:r>
      <w:r w:rsidR="00FC3BC2">
        <w:rPr>
          <w:rFonts w:ascii="Times New Roman" w:hAnsi="Times New Roman" w:cs="Times New Roman"/>
          <w:sz w:val="28"/>
          <w:szCs w:val="28"/>
        </w:rPr>
        <w:t xml:space="preserve">та </w:t>
      </w:r>
      <w:r w:rsidR="00FC3BC2">
        <w:rPr>
          <w:rFonts w:ascii="Times New Roman" w:hAnsi="Times New Roman" w:cs="Times New Roman"/>
          <w:sz w:val="28"/>
          <w:szCs w:val="28"/>
        </w:rPr>
        <w:tab/>
      </w:r>
      <w:r w:rsidR="00FC3BC2">
        <w:rPr>
          <w:rFonts w:ascii="Times New Roman" w:hAnsi="Times New Roman" w:cs="Times New Roman"/>
          <w:sz w:val="28"/>
          <w:szCs w:val="28"/>
        </w:rPr>
        <w:tab/>
      </w:r>
      <w:r w:rsidR="00FC3BC2">
        <w:rPr>
          <w:rFonts w:ascii="Times New Roman" w:hAnsi="Times New Roman" w:cs="Times New Roman"/>
          <w:sz w:val="28"/>
          <w:szCs w:val="28"/>
        </w:rPr>
        <w:tab/>
      </w:r>
      <w:r w:rsidR="00FC3BC2">
        <w:rPr>
          <w:rFonts w:ascii="Times New Roman" w:hAnsi="Times New Roman" w:cs="Times New Roman"/>
          <w:sz w:val="28"/>
          <w:szCs w:val="28"/>
        </w:rPr>
        <w:tab/>
        <w:t xml:space="preserve">     Г.А. Хмельницкий</w:t>
      </w:r>
    </w:p>
    <w:p w:rsidR="00FC3BC2" w:rsidRDefault="00FC3BC2" w:rsidP="00FC3BC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0766A3" w:rsidRDefault="000766A3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0766A3" w:rsidRDefault="000766A3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0766A3" w:rsidRDefault="000766A3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0766A3" w:rsidRDefault="000766A3" w:rsidP="00C63AEA">
      <w:pPr>
        <w:ind w:left="5674" w:right="59" w:firstLine="0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5674" w:right="59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Приложение № 4 </w:t>
      </w:r>
    </w:p>
    <w:p w:rsidR="00C63AEA" w:rsidRDefault="00C63AEA" w:rsidP="00C63AEA">
      <w:pPr>
        <w:ind w:left="5674" w:right="59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 Положению </w:t>
      </w:r>
    </w:p>
    <w:p w:rsidR="00C63AEA" w:rsidRDefault="00C63AEA" w:rsidP="00C63AEA">
      <w:pPr>
        <w:spacing w:after="0" w:line="256" w:lineRule="auto"/>
        <w:ind w:left="632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63AEA" w:rsidRDefault="00C63AEA" w:rsidP="00C63AEA">
      <w:pPr>
        <w:spacing w:after="0" w:line="256" w:lineRule="auto"/>
        <w:ind w:left="632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numPr>
          <w:ilvl w:val="0"/>
          <w:numId w:val="0"/>
        </w:numPr>
        <w:ind w:left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C63AEA" w:rsidRDefault="00C63AEA" w:rsidP="00C63AEA">
      <w:pPr>
        <w:pStyle w:val="1"/>
        <w:numPr>
          <w:ilvl w:val="0"/>
          <w:numId w:val="0"/>
        </w:numPr>
        <w:ind w:left="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НАГОЛЬНЕНСКОГО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ПРИСТЕНСКОГО РАЙОНА КУРСКОЙ ОБЛАСТИ</w:t>
      </w:r>
    </w:p>
    <w:p w:rsidR="00C63AEA" w:rsidRDefault="00C63AEA" w:rsidP="00C63AEA"/>
    <w:p w:rsidR="00C63AEA" w:rsidRDefault="00C63AEA" w:rsidP="00C63AEA">
      <w:pPr>
        <w:spacing w:after="0" w:line="240" w:lineRule="auto"/>
        <w:ind w:left="451" w:right="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______________________«____» ________ 20__ г. _____________________ </w:t>
      </w:r>
      <w:r>
        <w:rPr>
          <w:rFonts w:ascii="Times New Roman" w:hAnsi="Times New Roman" w:cs="Times New Roman"/>
          <w:sz w:val="18"/>
          <w:szCs w:val="18"/>
        </w:rPr>
        <w:t>(место составления акта)                               (дата составления акта)                                      (время составления акта)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AEA" w:rsidRDefault="00C63AEA" w:rsidP="00C63AEA">
      <w:pPr>
        <w:spacing w:after="0" w:line="256" w:lineRule="auto"/>
        <w:ind w:left="64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pStyle w:val="1"/>
        <w:numPr>
          <w:ilvl w:val="0"/>
          <w:numId w:val="0"/>
        </w:numPr>
        <w:ind w:left="10"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№ __________ </w:t>
      </w:r>
    </w:p>
    <w:p w:rsidR="00C63AEA" w:rsidRDefault="00C63AEA" w:rsidP="00C63AEA">
      <w:pPr>
        <w:spacing w:after="0" w:line="256" w:lineRule="auto"/>
        <w:ind w:left="64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адресу/адресам: _______________________________________________ </w:t>
      </w:r>
    </w:p>
    <w:p w:rsidR="00C63AEA" w:rsidRDefault="00C63AEA" w:rsidP="00C63AEA">
      <w:pPr>
        <w:spacing w:after="26" w:line="249" w:lineRule="auto"/>
        <w:ind w:left="708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(место проведения проверки) </w:t>
      </w: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основании: 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26" w:line="249" w:lineRule="auto"/>
        <w:ind w:left="708" w:right="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документа с указанием реквизитов (номер, дата))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проведена ___________________________ проверка в отношении:  </w:t>
      </w:r>
    </w:p>
    <w:p w:rsidR="00C63AEA" w:rsidRDefault="00C63AEA" w:rsidP="00C63AEA">
      <w:pPr>
        <w:spacing w:after="137"/>
        <w:ind w:left="2704" w:right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(плановая/внеплановая)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26" w:line="249" w:lineRule="auto"/>
        <w:ind w:right="1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подведомственной организации, фамилия, имя, отчество и должность руководителя)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проверки: </w:t>
      </w: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40" w:lineRule="auto"/>
        <w:ind w:left="451" w:right="2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 20__ г. с __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ин. до __ час. __ мин. Продолжительность ___ «__» ___ 20__ г. с __ час. __ мин. до __ час. __ мин. Продолжительность ___ </w:t>
      </w:r>
    </w:p>
    <w:p w:rsidR="00C63AEA" w:rsidRDefault="00C63AEA" w:rsidP="00C63AEA">
      <w:pPr>
        <w:spacing w:after="0" w:line="256" w:lineRule="auto"/>
        <w:ind w:left="708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продолжительность проверки: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130" w:line="266" w:lineRule="auto"/>
        <w:ind w:left="576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(рабочих дней/часов) </w:t>
      </w: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составлен: 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130" w:line="266" w:lineRule="auto"/>
        <w:ind w:left="576" w:right="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местного самоуправления)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tabs>
          <w:tab w:val="center" w:pos="795"/>
          <w:tab w:val="center" w:pos="1675"/>
          <w:tab w:val="center" w:pos="3271"/>
          <w:tab w:val="center" w:pos="4546"/>
          <w:tab w:val="center" w:pos="5687"/>
          <w:tab w:val="center" w:pos="7275"/>
          <w:tab w:val="right" w:pos="9926"/>
        </w:tabs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ab/>
        <w:t xml:space="preserve">копией 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о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проведении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проверки </w:t>
      </w:r>
      <w:r>
        <w:rPr>
          <w:rFonts w:ascii="Times New Roman" w:hAnsi="Times New Roman" w:cs="Times New Roman"/>
          <w:sz w:val="28"/>
          <w:szCs w:val="28"/>
        </w:rPr>
        <w:tab/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ы):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130" w:line="266" w:lineRule="auto"/>
        <w:ind w:left="576" w:right="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(фамилии, инициалы, подпись, дата, время)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left="718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а), проводившее(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проверку: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100" w:line="266" w:lineRule="auto"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(фамилия, имя, отчество, должность должностного лица (должностных лиц), проводившег</w:t>
      </w:r>
      <w:proofErr w:type="gramStart"/>
      <w:r>
        <w:rPr>
          <w:rFonts w:ascii="Times New Roman" w:hAnsi="Times New Roman" w:cs="Times New Roman"/>
          <w:sz w:val="18"/>
          <w:szCs w:val="18"/>
        </w:rPr>
        <w:t>о(</w:t>
      </w:r>
      <w:proofErr w:type="gramEnd"/>
      <w:r>
        <w:rPr>
          <w:rFonts w:ascii="Times New Roman" w:hAnsi="Times New Roman" w:cs="Times New Roman"/>
          <w:sz w:val="18"/>
          <w:szCs w:val="18"/>
        </w:rPr>
        <w:t>их) проверку; в случае привлечения к участию в проверке специалистов по труду указываются фамилии, имена, отчества и должности специалистов)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присутствовали: 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130" w:line="266" w:lineRule="auto"/>
        <w:ind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и должность руководители или уполномоченного им должностного лица, присутствовавшего при проведении мероприятий по проверке)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результатах проведения проверки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3AEA" w:rsidRDefault="00C63AEA" w:rsidP="00C63AEA">
      <w:pPr>
        <w:ind w:left="56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C63AEA" w:rsidRDefault="00C63AEA" w:rsidP="00C63AEA">
      <w:pPr>
        <w:ind w:left="56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63AEA" w:rsidRDefault="00C63AEA" w:rsidP="00C63AEA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(выявленные нарушения с указанием нормативных правовых актов или иных документов, требования которых нарушены, предложения по их устранению)</w:t>
      </w:r>
    </w:p>
    <w:p w:rsidR="00C63AEA" w:rsidRDefault="00C63AEA" w:rsidP="00C63AEA">
      <w:pPr>
        <w:spacing w:after="130" w:line="266" w:lineRule="auto"/>
        <w:ind w:left="576" w:right="57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):</w:t>
      </w:r>
    </w:p>
    <w:p w:rsidR="00C63AEA" w:rsidRDefault="00C63AEA" w:rsidP="00C63AEA">
      <w:pPr>
        <w:spacing w:after="0" w:line="256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устранения выявленных нарушений:</w:t>
      </w:r>
    </w:p>
    <w:p w:rsidR="00C63AEA" w:rsidRDefault="00C63AEA" w:rsidP="00C63AEA">
      <w:pPr>
        <w:spacing w:after="0" w:line="256" w:lineRule="auto"/>
        <w:ind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C63AEA" w:rsidRDefault="00C63AEA" w:rsidP="00C63AEA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 сроке, определяемом для устранения выявленных нарушений, если в ходе проверки нарушений не выявлено,</w:t>
      </w:r>
      <w:proofErr w:type="gramEnd"/>
    </w:p>
    <w:p w:rsidR="00C63AEA" w:rsidRDefault="00C63AEA" w:rsidP="00C63AEA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акте делается запись об их отсутствии)</w:t>
      </w: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Прилагаемые к акту документы: 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лиц, проводивших проверку: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 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а), копию акта со всеми приложениями получил(а):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3AEA" w:rsidRDefault="00C63AEA" w:rsidP="00C63AEA">
      <w:pPr>
        <w:spacing w:after="99"/>
        <w:ind w:left="4753" w:right="0" w:hanging="4143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отчество, должность руководителя подведомственной организации или уполномоченного им должностного лица)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ind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______________ 20__ г. ______________ </w:t>
      </w:r>
    </w:p>
    <w:p w:rsidR="00C63AEA" w:rsidRDefault="00C63AEA" w:rsidP="00C63AEA">
      <w:pPr>
        <w:spacing w:after="130" w:line="266" w:lineRule="auto"/>
        <w:ind w:left="576" w:right="4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C63AEA" w:rsidRDefault="00C63AEA" w:rsidP="00C63AEA">
      <w:pPr>
        <w:tabs>
          <w:tab w:val="center" w:pos="1185"/>
          <w:tab w:val="center" w:pos="2435"/>
          <w:tab w:val="center" w:pos="3566"/>
          <w:tab w:val="center" w:pos="5357"/>
          <w:tab w:val="center" w:pos="6844"/>
          <w:tab w:val="center" w:pos="7862"/>
          <w:tab w:val="right" w:pos="9926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Пометка </w:t>
      </w:r>
      <w:r>
        <w:rPr>
          <w:rFonts w:ascii="Times New Roman" w:hAnsi="Times New Roman" w:cs="Times New Roman"/>
          <w:sz w:val="28"/>
          <w:szCs w:val="28"/>
        </w:rPr>
        <w:tab/>
        <w:t xml:space="preserve">об </w:t>
      </w:r>
      <w:r>
        <w:rPr>
          <w:rFonts w:ascii="Times New Roman" w:hAnsi="Times New Roman" w:cs="Times New Roman"/>
          <w:sz w:val="28"/>
          <w:szCs w:val="28"/>
        </w:rPr>
        <w:tab/>
        <w:t xml:space="preserve">отказе </w:t>
      </w:r>
      <w:r>
        <w:rPr>
          <w:rFonts w:ascii="Times New Roman" w:hAnsi="Times New Roman" w:cs="Times New Roman"/>
          <w:sz w:val="28"/>
          <w:szCs w:val="28"/>
        </w:rPr>
        <w:tab/>
        <w:t xml:space="preserve">ознакомления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>
        <w:rPr>
          <w:rFonts w:ascii="Times New Roman" w:hAnsi="Times New Roman" w:cs="Times New Roman"/>
          <w:sz w:val="28"/>
          <w:szCs w:val="28"/>
        </w:rPr>
        <w:tab/>
        <w:t xml:space="preserve">актом 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проверки: </w:t>
      </w:r>
    </w:p>
    <w:p w:rsidR="00C63AEA" w:rsidRDefault="00C63AEA" w:rsidP="00C63AEA">
      <w:pPr>
        <w:ind w:left="17" w:right="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C63AEA" w:rsidRDefault="00C63AEA" w:rsidP="00C63AEA">
      <w:pPr>
        <w:spacing w:after="191"/>
        <w:ind w:left="2319" w:right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(подпись уполномоченного должностного лица (лиц), проводившего проверку) </w:t>
      </w:r>
    </w:p>
    <w:p w:rsidR="00C63AEA" w:rsidRDefault="00C63AEA" w:rsidP="00C63AEA">
      <w:pPr>
        <w:spacing w:after="0" w:line="256" w:lineRule="auto"/>
        <w:ind w:left="567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  <w:sectPr w:rsidR="00C63AEA">
          <w:pgSz w:w="11906" w:h="16838"/>
          <w:pgMar w:top="1179" w:right="848" w:bottom="1313" w:left="1133" w:header="720" w:footer="720" w:gutter="0"/>
          <w:cols w:space="720"/>
        </w:sectPr>
      </w:pPr>
    </w:p>
    <w:p w:rsidR="00C63AEA" w:rsidRDefault="00C63AEA" w:rsidP="00C63AEA">
      <w:pPr>
        <w:spacing w:after="21" w:line="256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C3BC2" w:rsidRDefault="00FC3BC2" w:rsidP="00FC3BC2">
      <w:pPr>
        <w:ind w:left="5674" w:right="59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Приложение № 5 </w:t>
      </w:r>
    </w:p>
    <w:p w:rsidR="00FC3BC2" w:rsidRDefault="00FC3BC2" w:rsidP="00FC3BC2">
      <w:pPr>
        <w:ind w:left="5674" w:right="59" w:firstLine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 Положению </w:t>
      </w:r>
    </w:p>
    <w:p w:rsidR="00C63AEA" w:rsidRDefault="00C63AEA" w:rsidP="00C63AEA">
      <w:pPr>
        <w:spacing w:after="0" w:line="256" w:lineRule="auto"/>
        <w:ind w:left="20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3AEA" w:rsidRDefault="00C63AEA" w:rsidP="00C63AEA">
      <w:pPr>
        <w:spacing w:after="0" w:line="256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63AEA" w:rsidRDefault="00C63AEA" w:rsidP="00C63AEA">
      <w:pPr>
        <w:pStyle w:val="1"/>
        <w:numPr>
          <w:ilvl w:val="0"/>
          <w:numId w:val="0"/>
        </w:numPr>
        <w:ind w:left="10"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C63AEA" w:rsidRDefault="00C63AEA" w:rsidP="00C63AEA">
      <w:pPr>
        <w:pStyle w:val="1"/>
        <w:numPr>
          <w:ilvl w:val="0"/>
          <w:numId w:val="0"/>
        </w:numPr>
        <w:ind w:left="10" w:righ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проверок, проводимых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в отношении подведомственных организаций </w:t>
      </w:r>
    </w:p>
    <w:p w:rsidR="00C63AEA" w:rsidRDefault="00C63AEA" w:rsidP="00C63AEA">
      <w:pPr>
        <w:spacing w:after="0" w:line="256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24" w:type="dxa"/>
        <w:tblInd w:w="-601" w:type="dxa"/>
        <w:tblLayout w:type="fixed"/>
        <w:tblCellMar>
          <w:top w:w="4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04"/>
        <w:gridCol w:w="2033"/>
        <w:gridCol w:w="1089"/>
        <w:gridCol w:w="831"/>
        <w:gridCol w:w="1212"/>
        <w:gridCol w:w="831"/>
        <w:gridCol w:w="1212"/>
        <w:gridCol w:w="1630"/>
        <w:gridCol w:w="1997"/>
        <w:gridCol w:w="1842"/>
        <w:gridCol w:w="1843"/>
      </w:tblGrid>
      <w:tr w:rsidR="00C63AEA" w:rsidTr="00C63AEA">
        <w:trPr>
          <w:trHeight w:val="480"/>
        </w:trPr>
        <w:tc>
          <w:tcPr>
            <w:tcW w:w="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41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63AEA" w:rsidRDefault="00C63AEA">
            <w:pPr>
              <w:spacing w:after="0" w:line="256" w:lineRule="auto"/>
              <w:ind w:left="12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2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подведомственной организации </w:t>
            </w:r>
          </w:p>
        </w:tc>
        <w:tc>
          <w:tcPr>
            <w:tcW w:w="1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проверки </w:t>
            </w:r>
          </w:p>
        </w:tc>
        <w:tc>
          <w:tcPr>
            <w:tcW w:w="40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мероприятий по контролю </w:t>
            </w:r>
          </w:p>
        </w:tc>
        <w:tc>
          <w:tcPr>
            <w:tcW w:w="1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1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Правовые основания для проведения </w:t>
            </w:r>
          </w:p>
          <w:p w:rsidR="00C63AEA" w:rsidRDefault="00C63AE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проверки (план, распоряжение, </w:t>
            </w:r>
            <w:proofErr w:type="gramEnd"/>
          </w:p>
          <w:p w:rsidR="00C63AEA" w:rsidRDefault="00C63AEA">
            <w:pPr>
              <w:spacing w:after="0" w:line="256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и </w:t>
            </w:r>
          </w:p>
          <w:p w:rsidR="00C63AEA" w:rsidRDefault="00C63AEA">
            <w:pPr>
              <w:spacing w:after="0" w:line="256" w:lineRule="auto"/>
              <w:ind w:left="0" w:right="6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т.д.) </w:t>
            </w:r>
          </w:p>
        </w:tc>
        <w:tc>
          <w:tcPr>
            <w:tcW w:w="1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составления и </w:t>
            </w:r>
          </w:p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акта, оформленного </w:t>
            </w:r>
          </w:p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проверки 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</w:t>
            </w:r>
          </w:p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2" w:line="237" w:lineRule="auto"/>
              <w:ind w:left="48" w:right="0" w:firstLine="27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уполномоченного</w:t>
            </w:r>
          </w:p>
          <w:p w:rsidR="00C63AEA" w:rsidRDefault="00C63AEA">
            <w:pPr>
              <w:spacing w:after="0" w:line="256" w:lineRule="auto"/>
              <w:ind w:left="226" w:right="0" w:hanging="1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(лиц) </w:t>
            </w:r>
          </w:p>
        </w:tc>
      </w:tr>
      <w:tr w:rsidR="00C63AEA" w:rsidTr="00C63AEA">
        <w:trPr>
          <w:trHeight w:val="480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56" w:lineRule="auto"/>
              <w:ind w:left="0" w:right="5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</w:t>
            </w:r>
          </w:p>
        </w:tc>
        <w:tc>
          <w:tcPr>
            <w:tcW w:w="1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A" w:rsidTr="00C63AEA">
        <w:trPr>
          <w:trHeight w:val="710"/>
        </w:trPr>
        <w:tc>
          <w:tcPr>
            <w:tcW w:w="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</w:t>
            </w:r>
          </w:p>
        </w:tc>
        <w:tc>
          <w:tcPr>
            <w:tcW w:w="1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AEA" w:rsidRDefault="00C63AE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A" w:rsidTr="00C63AEA">
        <w:trPr>
          <w:trHeight w:val="250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4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5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5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5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7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7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63AEA" w:rsidRDefault="00C63AEA">
            <w:pPr>
              <w:spacing w:after="0" w:line="256" w:lineRule="auto"/>
              <w:ind w:left="0" w:right="10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</w:tr>
      <w:tr w:rsidR="00C63AEA" w:rsidTr="00C63AEA">
        <w:trPr>
          <w:trHeight w:val="295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2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6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9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A" w:rsidTr="00C63AEA">
        <w:trPr>
          <w:trHeight w:val="298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2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6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9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AEA" w:rsidTr="00C63AEA">
        <w:trPr>
          <w:trHeight w:val="298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2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6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9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1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1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AEA" w:rsidRDefault="00C63AEA">
            <w:pPr>
              <w:spacing w:after="0" w:line="256" w:lineRule="auto"/>
              <w:ind w:left="0"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AEA" w:rsidRDefault="00C63AEA" w:rsidP="00C63AEA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83E7B" w:rsidRDefault="00F83E7B"/>
    <w:sectPr w:rsidR="00F8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D1F"/>
    <w:multiLevelType w:val="hybridMultilevel"/>
    <w:tmpl w:val="04E05D62"/>
    <w:lvl w:ilvl="0" w:tplc="0FBC0F04">
      <w:start w:val="1"/>
      <w:numFmt w:val="decimal"/>
      <w:lvlText w:val="%1."/>
      <w:lvlJc w:val="left"/>
      <w:pPr>
        <w:ind w:left="2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9242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84E4B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86A7D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16F92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9626B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F4C8B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6ED57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F6C2F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1D67101"/>
    <w:multiLevelType w:val="hybridMultilevel"/>
    <w:tmpl w:val="2062CBD6"/>
    <w:lvl w:ilvl="0" w:tplc="66C29F16">
      <w:start w:val="1"/>
      <w:numFmt w:val="decimal"/>
      <w:lvlText w:val="%1)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C2F186">
      <w:start w:val="1"/>
      <w:numFmt w:val="lowerLetter"/>
      <w:lvlText w:val="%2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EC648D8">
      <w:start w:val="1"/>
      <w:numFmt w:val="lowerRoman"/>
      <w:lvlText w:val="%3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46283C">
      <w:start w:val="1"/>
      <w:numFmt w:val="decimal"/>
      <w:lvlText w:val="%4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1491B2">
      <w:start w:val="1"/>
      <w:numFmt w:val="lowerLetter"/>
      <w:lvlText w:val="%5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B0D5EE">
      <w:start w:val="1"/>
      <w:numFmt w:val="lowerRoman"/>
      <w:lvlText w:val="%6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183C78">
      <w:start w:val="1"/>
      <w:numFmt w:val="decimal"/>
      <w:lvlText w:val="%7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2D938">
      <w:start w:val="1"/>
      <w:numFmt w:val="lowerLetter"/>
      <w:lvlText w:val="%8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5781266">
      <w:start w:val="1"/>
      <w:numFmt w:val="lowerRoman"/>
      <w:lvlText w:val="%9"/>
      <w:lvlJc w:val="left"/>
      <w:pPr>
        <w:ind w:left="6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2CF4556"/>
    <w:multiLevelType w:val="multilevel"/>
    <w:tmpl w:val="484271F0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E9851CD"/>
    <w:multiLevelType w:val="hybridMultilevel"/>
    <w:tmpl w:val="6584E842"/>
    <w:lvl w:ilvl="0" w:tplc="98D6CE5E">
      <w:start w:val="10"/>
      <w:numFmt w:val="decimal"/>
      <w:lvlText w:val="%1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4">
    <w:nsid w:val="23C3373D"/>
    <w:multiLevelType w:val="multilevel"/>
    <w:tmpl w:val="A63276BE"/>
    <w:lvl w:ilvl="0">
      <w:start w:val="3"/>
      <w:numFmt w:val="decimal"/>
      <w:lvlText w:val="%1.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0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9BB2C08"/>
    <w:multiLevelType w:val="hybridMultilevel"/>
    <w:tmpl w:val="E1121D24"/>
    <w:lvl w:ilvl="0" w:tplc="70804A16">
      <w:start w:val="1"/>
      <w:numFmt w:val="decimal"/>
      <w:lvlText w:val="%1)"/>
      <w:lvlJc w:val="left"/>
      <w:pPr>
        <w:ind w:left="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6D4E702">
      <w:start w:val="1"/>
      <w:numFmt w:val="lowerLetter"/>
      <w:lvlText w:val="%2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280B26">
      <w:start w:val="1"/>
      <w:numFmt w:val="lowerRoman"/>
      <w:lvlText w:val="%3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ACF57E">
      <w:start w:val="1"/>
      <w:numFmt w:val="decimal"/>
      <w:lvlText w:val="%4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2D25C">
      <w:start w:val="1"/>
      <w:numFmt w:val="lowerLetter"/>
      <w:lvlText w:val="%5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9E89962">
      <w:start w:val="1"/>
      <w:numFmt w:val="lowerRoman"/>
      <w:lvlText w:val="%6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A48BE8">
      <w:start w:val="1"/>
      <w:numFmt w:val="decimal"/>
      <w:lvlText w:val="%7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56C669A">
      <w:start w:val="1"/>
      <w:numFmt w:val="lowerLetter"/>
      <w:lvlText w:val="%8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D66EC4">
      <w:start w:val="1"/>
      <w:numFmt w:val="lowerRoman"/>
      <w:lvlText w:val="%9"/>
      <w:lvlJc w:val="left"/>
      <w:pPr>
        <w:ind w:left="6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3A925A7"/>
    <w:multiLevelType w:val="hybridMultilevel"/>
    <w:tmpl w:val="83D616EE"/>
    <w:lvl w:ilvl="0" w:tplc="06D2F264">
      <w:start w:val="1"/>
      <w:numFmt w:val="bullet"/>
      <w:lvlText w:val="-"/>
      <w:lvlJc w:val="left"/>
      <w:pPr>
        <w:ind w:left="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A470B4">
      <w:start w:val="1"/>
      <w:numFmt w:val="bullet"/>
      <w:lvlText w:val="o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002504">
      <w:start w:val="1"/>
      <w:numFmt w:val="bullet"/>
      <w:lvlText w:val="▪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6D544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1C44A2">
      <w:start w:val="1"/>
      <w:numFmt w:val="bullet"/>
      <w:lvlText w:val="o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DA57EC">
      <w:start w:val="1"/>
      <w:numFmt w:val="bullet"/>
      <w:lvlText w:val="▪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2A851BC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5E11F4">
      <w:start w:val="1"/>
      <w:numFmt w:val="bullet"/>
      <w:lvlText w:val="o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F6B26E">
      <w:start w:val="1"/>
      <w:numFmt w:val="bullet"/>
      <w:lvlText w:val="▪"/>
      <w:lvlJc w:val="left"/>
      <w:pPr>
        <w:ind w:left="6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8140D4F"/>
    <w:multiLevelType w:val="hybridMultilevel"/>
    <w:tmpl w:val="A4F49046"/>
    <w:lvl w:ilvl="0" w:tplc="5C9C697E">
      <w:start w:val="1"/>
      <w:numFmt w:val="decimal"/>
      <w:lvlText w:val="%1)"/>
      <w:lvlJc w:val="left"/>
      <w:pPr>
        <w:ind w:left="5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A0BF3C">
      <w:start w:val="1"/>
      <w:numFmt w:val="lowerLetter"/>
      <w:lvlText w:val="%2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88CC82">
      <w:start w:val="1"/>
      <w:numFmt w:val="lowerRoman"/>
      <w:lvlText w:val="%3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640020">
      <w:start w:val="1"/>
      <w:numFmt w:val="decimal"/>
      <w:lvlText w:val="%4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AC17E0">
      <w:start w:val="1"/>
      <w:numFmt w:val="lowerLetter"/>
      <w:lvlText w:val="%5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2B6D58E">
      <w:start w:val="1"/>
      <w:numFmt w:val="lowerRoman"/>
      <w:lvlText w:val="%6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8EF314">
      <w:start w:val="1"/>
      <w:numFmt w:val="decimal"/>
      <w:lvlText w:val="%7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E05A8C">
      <w:start w:val="1"/>
      <w:numFmt w:val="lowerLetter"/>
      <w:lvlText w:val="%8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721078">
      <w:start w:val="1"/>
      <w:numFmt w:val="lowerRoman"/>
      <w:lvlText w:val="%9"/>
      <w:lvlJc w:val="left"/>
      <w:pPr>
        <w:ind w:left="6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F7949FC"/>
    <w:multiLevelType w:val="hybridMultilevel"/>
    <w:tmpl w:val="085E6BF2"/>
    <w:lvl w:ilvl="0" w:tplc="C11CFA4C">
      <w:start w:val="9"/>
      <w:numFmt w:val="decimal"/>
      <w:lvlText w:val="%1."/>
      <w:lvlJc w:val="left"/>
      <w:pPr>
        <w:ind w:left="4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3A0E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2A875A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7A90C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6EC4A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22A3C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7C182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CE9F8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EC8F2C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A1F5C1F"/>
    <w:multiLevelType w:val="hybridMultilevel"/>
    <w:tmpl w:val="9B62932A"/>
    <w:lvl w:ilvl="0" w:tplc="3D5A0742">
      <w:start w:val="1"/>
      <w:numFmt w:val="bullet"/>
      <w:lvlText w:val="-"/>
      <w:lvlJc w:val="left"/>
      <w:pPr>
        <w:ind w:left="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E45544">
      <w:start w:val="1"/>
      <w:numFmt w:val="bullet"/>
      <w:lvlText w:val="o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A81658">
      <w:start w:val="1"/>
      <w:numFmt w:val="bullet"/>
      <w:lvlText w:val="▪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86AA5E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18F004">
      <w:start w:val="1"/>
      <w:numFmt w:val="bullet"/>
      <w:lvlText w:val="o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A9AF036">
      <w:start w:val="1"/>
      <w:numFmt w:val="bullet"/>
      <w:lvlText w:val="▪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7EDB62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007454">
      <w:start w:val="1"/>
      <w:numFmt w:val="bullet"/>
      <w:lvlText w:val="o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2A2EA0">
      <w:start w:val="1"/>
      <w:numFmt w:val="bullet"/>
      <w:lvlText w:val="▪"/>
      <w:lvlJc w:val="left"/>
      <w:pPr>
        <w:ind w:left="6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D1E2B82"/>
    <w:multiLevelType w:val="hybridMultilevel"/>
    <w:tmpl w:val="B62AFBC0"/>
    <w:lvl w:ilvl="0" w:tplc="7F5EDFB4">
      <w:start w:val="1"/>
      <w:numFmt w:val="decimal"/>
      <w:lvlText w:val="%1)"/>
      <w:lvlJc w:val="left"/>
      <w:pPr>
        <w:ind w:left="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9F80F10">
      <w:start w:val="1"/>
      <w:numFmt w:val="lowerLetter"/>
      <w:lvlText w:val="%2"/>
      <w:lvlJc w:val="left"/>
      <w:pPr>
        <w:ind w:left="16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9061C4">
      <w:start w:val="1"/>
      <w:numFmt w:val="lowerRoman"/>
      <w:lvlText w:val="%3"/>
      <w:lvlJc w:val="left"/>
      <w:pPr>
        <w:ind w:left="23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526E7A">
      <w:start w:val="1"/>
      <w:numFmt w:val="decimal"/>
      <w:lvlText w:val="%4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FE84F58">
      <w:start w:val="1"/>
      <w:numFmt w:val="lowerLetter"/>
      <w:lvlText w:val="%5"/>
      <w:lvlJc w:val="left"/>
      <w:pPr>
        <w:ind w:left="38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542354">
      <w:start w:val="1"/>
      <w:numFmt w:val="lowerRoman"/>
      <w:lvlText w:val="%6"/>
      <w:lvlJc w:val="left"/>
      <w:pPr>
        <w:ind w:left="45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5E2CF0">
      <w:start w:val="1"/>
      <w:numFmt w:val="decimal"/>
      <w:lvlText w:val="%7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18CF3E">
      <w:start w:val="1"/>
      <w:numFmt w:val="lowerLetter"/>
      <w:lvlText w:val="%8"/>
      <w:lvlJc w:val="left"/>
      <w:pPr>
        <w:ind w:left="59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C201CDE">
      <w:start w:val="1"/>
      <w:numFmt w:val="lowerRoman"/>
      <w:lvlText w:val="%9"/>
      <w:lvlJc w:val="left"/>
      <w:pPr>
        <w:ind w:left="66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BCE3986"/>
    <w:multiLevelType w:val="hybridMultilevel"/>
    <w:tmpl w:val="23BA037E"/>
    <w:lvl w:ilvl="0" w:tplc="4A16AC52">
      <w:start w:val="1"/>
      <w:numFmt w:val="decimal"/>
      <w:pStyle w:val="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964088">
      <w:start w:val="1"/>
      <w:numFmt w:val="lowerLetter"/>
      <w:lvlText w:val="%2"/>
      <w:lvlJc w:val="left"/>
      <w:pPr>
        <w:ind w:left="325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4E0532">
      <w:start w:val="1"/>
      <w:numFmt w:val="lowerRoman"/>
      <w:lvlText w:val="%3"/>
      <w:lvlJc w:val="left"/>
      <w:pPr>
        <w:ind w:left="39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F6A016E">
      <w:start w:val="1"/>
      <w:numFmt w:val="decimal"/>
      <w:lvlText w:val="%4"/>
      <w:lvlJc w:val="left"/>
      <w:pPr>
        <w:ind w:left="469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CEABD0">
      <w:start w:val="1"/>
      <w:numFmt w:val="lowerLetter"/>
      <w:lvlText w:val="%5"/>
      <w:lvlJc w:val="left"/>
      <w:pPr>
        <w:ind w:left="54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8CF2A8">
      <w:start w:val="1"/>
      <w:numFmt w:val="lowerRoman"/>
      <w:lvlText w:val="%6"/>
      <w:lvlJc w:val="left"/>
      <w:pPr>
        <w:ind w:left="613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74EF84">
      <w:start w:val="1"/>
      <w:numFmt w:val="decimal"/>
      <w:lvlText w:val="%7"/>
      <w:lvlJc w:val="left"/>
      <w:pPr>
        <w:ind w:left="685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7E49B6">
      <w:start w:val="1"/>
      <w:numFmt w:val="lowerLetter"/>
      <w:lvlText w:val="%8"/>
      <w:lvlJc w:val="left"/>
      <w:pPr>
        <w:ind w:left="75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F4CF36">
      <w:start w:val="1"/>
      <w:numFmt w:val="lowerRoman"/>
      <w:lvlText w:val="%9"/>
      <w:lvlJc w:val="left"/>
      <w:pPr>
        <w:ind w:left="829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3A13E18"/>
    <w:multiLevelType w:val="hybridMultilevel"/>
    <w:tmpl w:val="3F6EDCA0"/>
    <w:lvl w:ilvl="0" w:tplc="7A28B68A">
      <w:start w:val="11"/>
      <w:numFmt w:val="decimal"/>
      <w:lvlText w:val="%1.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A1"/>
    <w:rsid w:val="000766A3"/>
    <w:rsid w:val="001803A1"/>
    <w:rsid w:val="00637FEE"/>
    <w:rsid w:val="00C63AEA"/>
    <w:rsid w:val="00D24212"/>
    <w:rsid w:val="00F83E7B"/>
    <w:rsid w:val="00F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EA"/>
    <w:pPr>
      <w:spacing w:after="5" w:line="247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C63AEA"/>
    <w:pPr>
      <w:keepNext/>
      <w:keepLines/>
      <w:numPr>
        <w:numId w:val="1"/>
      </w:numPr>
      <w:spacing w:after="5" w:line="24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EA"/>
    <w:rPr>
      <w:rFonts w:ascii="Arial" w:eastAsia="Arial" w:hAnsi="Arial" w:cs="Arial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C63AEA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C63A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63AE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uiPriority w:val="1"/>
    <w:qFormat/>
    <w:rsid w:val="00C63AEA"/>
    <w:pPr>
      <w:spacing w:after="0" w:line="240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C63AEA"/>
    <w:pPr>
      <w:ind w:left="720"/>
      <w:contextualSpacing/>
    </w:pPr>
  </w:style>
  <w:style w:type="table" w:customStyle="1" w:styleId="TableGrid">
    <w:name w:val="TableGrid"/>
    <w:rsid w:val="00C63A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EA"/>
    <w:pPr>
      <w:spacing w:after="5" w:line="247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C63AEA"/>
    <w:pPr>
      <w:keepNext/>
      <w:keepLines/>
      <w:numPr>
        <w:numId w:val="1"/>
      </w:numPr>
      <w:spacing w:after="5" w:line="24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EA"/>
    <w:rPr>
      <w:rFonts w:ascii="Arial" w:eastAsia="Arial" w:hAnsi="Arial" w:cs="Arial"/>
      <w:b/>
      <w:color w:val="000000"/>
      <w:sz w:val="24"/>
      <w:lang w:eastAsia="ru-RU"/>
    </w:rPr>
  </w:style>
  <w:style w:type="character" w:styleId="a3">
    <w:name w:val="Hyperlink"/>
    <w:basedOn w:val="a0"/>
    <w:uiPriority w:val="99"/>
    <w:semiHidden/>
    <w:unhideWhenUsed/>
    <w:rsid w:val="00C63AEA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rsid w:val="00C63A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C63AE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uiPriority w:val="1"/>
    <w:qFormat/>
    <w:rsid w:val="00C63AEA"/>
    <w:pPr>
      <w:spacing w:after="0" w:line="240" w:lineRule="auto"/>
      <w:ind w:left="10" w:right="66" w:hanging="10"/>
      <w:jc w:val="both"/>
    </w:pPr>
    <w:rPr>
      <w:rFonts w:ascii="Arial" w:eastAsia="Arial" w:hAnsi="Arial" w:cs="Arial"/>
      <w:color w:val="000000"/>
      <w:sz w:val="24"/>
      <w:lang w:eastAsia="ru-RU"/>
    </w:rPr>
  </w:style>
  <w:style w:type="paragraph" w:styleId="a7">
    <w:name w:val="List Paragraph"/>
    <w:basedOn w:val="a"/>
    <w:uiPriority w:val="34"/>
    <w:qFormat/>
    <w:rsid w:val="00C63AEA"/>
    <w:pPr>
      <w:ind w:left="720"/>
      <w:contextualSpacing/>
    </w:pPr>
  </w:style>
  <w:style w:type="table" w:customStyle="1" w:styleId="TableGrid">
    <w:name w:val="TableGrid"/>
    <w:rsid w:val="00C63A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25268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2021-02-02T16:51:00Z</dcterms:created>
  <dcterms:modified xsi:type="dcterms:W3CDTF">2021-03-17T20:01:00Z</dcterms:modified>
</cp:coreProperties>
</file>