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4D" w:rsidRDefault="00110C4D" w:rsidP="00110C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АДМИНИСТРАЦИЯ</w:t>
      </w:r>
    </w:p>
    <w:p w:rsidR="00110C4D" w:rsidRDefault="00110C4D" w:rsidP="00110C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НАГОЛЬНЕНСКОГО СЕЛЬСОВЕТА</w:t>
      </w:r>
    </w:p>
    <w:p w:rsidR="00110C4D" w:rsidRDefault="00110C4D" w:rsidP="00110C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ПРИСТЕНСКОГО РАЙОНА КУРСКОЙ ОБЛАСТИ</w:t>
      </w:r>
    </w:p>
    <w:p w:rsidR="00110C4D" w:rsidRDefault="00110C4D" w:rsidP="00110C4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10C4D" w:rsidRDefault="00110C4D" w:rsidP="00110C4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110C4D" w:rsidRDefault="00110C4D" w:rsidP="00110C4D">
      <w:pPr>
        <w:spacing w:after="0"/>
        <w:ind w:right="-2"/>
        <w:rPr>
          <w:rFonts w:ascii="Times New Roman" w:hAnsi="Times New Roman" w:cs="Times New Roman"/>
          <w:sz w:val="28"/>
        </w:rPr>
      </w:pPr>
    </w:p>
    <w:p w:rsidR="00110C4D" w:rsidRPr="00200269" w:rsidRDefault="00200269" w:rsidP="00110C4D">
      <w:pPr>
        <w:spacing w:after="0"/>
        <w:ind w:right="-2"/>
        <w:rPr>
          <w:rFonts w:ascii="Times New Roman" w:hAnsi="Times New Roman" w:cs="Times New Roman"/>
          <w:b/>
          <w:sz w:val="32"/>
          <w:szCs w:val="28"/>
        </w:rPr>
      </w:pPr>
      <w:r w:rsidRPr="00200269">
        <w:rPr>
          <w:rFonts w:ascii="Times New Roman" w:hAnsi="Times New Roman" w:cs="Times New Roman"/>
          <w:b/>
          <w:sz w:val="28"/>
        </w:rPr>
        <w:t>от 11 мая 2021 года № 23</w:t>
      </w:r>
    </w:p>
    <w:p w:rsidR="00110C4D" w:rsidRDefault="00110C4D" w:rsidP="00110C4D">
      <w:pPr>
        <w:pStyle w:val="a3"/>
        <w:spacing w:line="276" w:lineRule="auto"/>
        <w:rPr>
          <w:sz w:val="28"/>
          <w:szCs w:val="28"/>
        </w:rPr>
      </w:pPr>
    </w:p>
    <w:p w:rsidR="00110C4D" w:rsidRDefault="00110C4D" w:rsidP="00110C4D">
      <w:pPr>
        <w:pStyle w:val="a3"/>
        <w:tabs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административный регламент </w:t>
      </w:r>
    </w:p>
    <w:p w:rsidR="00110C4D" w:rsidRDefault="00110C4D" w:rsidP="00110C4D">
      <w:pPr>
        <w:pStyle w:val="a3"/>
        <w:tabs>
          <w:tab w:val="left" w:pos="5245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«</w:t>
      </w:r>
      <w:r>
        <w:rPr>
          <w:b/>
          <w:bCs/>
          <w:sz w:val="28"/>
          <w:szCs w:val="28"/>
        </w:rPr>
        <w:t xml:space="preserve">Назначение и </w:t>
      </w:r>
    </w:p>
    <w:p w:rsidR="00110C4D" w:rsidRDefault="00110C4D" w:rsidP="00110C4D">
      <w:pPr>
        <w:pStyle w:val="a3"/>
        <w:tabs>
          <w:tab w:val="left" w:pos="52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выплата пенсии за выслугу лет лицам, замещавшим должности муниципальной службы в администрации </w:t>
      </w:r>
      <w:proofErr w:type="spellStart"/>
      <w:r>
        <w:rPr>
          <w:b/>
          <w:bCs/>
          <w:sz w:val="28"/>
          <w:szCs w:val="28"/>
        </w:rPr>
        <w:t>Нагольненского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110C4D" w:rsidRDefault="00110C4D" w:rsidP="00110C4D">
      <w:pPr>
        <w:pStyle w:val="a3"/>
        <w:tabs>
          <w:tab w:val="left" w:pos="52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сельсовета </w:t>
      </w:r>
      <w:proofErr w:type="spellStart"/>
      <w:r>
        <w:rPr>
          <w:b/>
          <w:bCs/>
          <w:sz w:val="28"/>
          <w:szCs w:val="28"/>
        </w:rPr>
        <w:t>Пристенского</w:t>
      </w:r>
      <w:proofErr w:type="spellEnd"/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района Курской области, и </w:t>
      </w:r>
    </w:p>
    <w:p w:rsidR="00110C4D" w:rsidRDefault="00110C4D" w:rsidP="00110C4D">
      <w:pPr>
        <w:pStyle w:val="a3"/>
        <w:tabs>
          <w:tab w:val="left" w:pos="5245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ежемесячной доплаты к пенсии выборным должностным лицам</w:t>
      </w:r>
      <w:r>
        <w:rPr>
          <w:b/>
          <w:sz w:val="28"/>
          <w:szCs w:val="28"/>
        </w:rPr>
        <w:t xml:space="preserve">», </w:t>
      </w:r>
      <w:proofErr w:type="gramStart"/>
      <w:r>
        <w:rPr>
          <w:b/>
          <w:sz w:val="28"/>
          <w:szCs w:val="28"/>
        </w:rPr>
        <w:t>утвержденный</w:t>
      </w:r>
      <w:proofErr w:type="gramEnd"/>
      <w:r>
        <w:rPr>
          <w:b/>
          <w:sz w:val="28"/>
          <w:szCs w:val="28"/>
        </w:rPr>
        <w:t xml:space="preserve"> постановлением Администрации </w:t>
      </w:r>
      <w:proofErr w:type="spellStart"/>
      <w:r>
        <w:rPr>
          <w:b/>
          <w:sz w:val="28"/>
          <w:szCs w:val="28"/>
        </w:rPr>
        <w:t>Нагольненского</w:t>
      </w:r>
      <w:proofErr w:type="spellEnd"/>
      <w:r>
        <w:rPr>
          <w:b/>
          <w:sz w:val="28"/>
          <w:szCs w:val="28"/>
        </w:rPr>
        <w:t xml:space="preserve"> </w:t>
      </w:r>
    </w:p>
    <w:p w:rsidR="00110C4D" w:rsidRDefault="00110C4D" w:rsidP="00110C4D">
      <w:pPr>
        <w:pStyle w:val="a3"/>
        <w:tabs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</w:t>
      </w: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района Курской области №9 от 25.01.2019г.</w:t>
      </w:r>
    </w:p>
    <w:p w:rsidR="00110C4D" w:rsidRDefault="00110C4D" w:rsidP="00110C4D">
      <w:pPr>
        <w:pStyle w:val="a3"/>
        <w:rPr>
          <w:sz w:val="28"/>
          <w:szCs w:val="28"/>
        </w:rPr>
      </w:pPr>
    </w:p>
    <w:p w:rsidR="00110C4D" w:rsidRDefault="00110C4D" w:rsidP="00110C4D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66.1 Трудового Кодекса Российской Федерации, Федеральным законом Российской Федерации от 31.07.2020 № 268-ФЗ «О внесении изменений в отдельные законодательные акты Российской Федерации» Администрация </w:t>
      </w:r>
      <w:proofErr w:type="spellStart"/>
      <w:r>
        <w:rPr>
          <w:sz w:val="28"/>
          <w:szCs w:val="28"/>
        </w:rPr>
        <w:t>Нагольненского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>
        <w:rPr>
          <w:b/>
          <w:sz w:val="28"/>
          <w:szCs w:val="28"/>
        </w:rPr>
        <w:t>ПОСТАНОВЛЯЕТ:</w:t>
      </w:r>
    </w:p>
    <w:p w:rsidR="00110C4D" w:rsidRDefault="00110C4D" w:rsidP="00110C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прилагаемые изменения, которые вносятся в административный регламент предоставления муниципальной услуги </w:t>
      </w: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Назначение и выплата пенсии за выслугу лет лицам, замещавшим должности муниципальной службы в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Курской области, и ежемесячной доплаты к  пенсии выборным должностным лицам</w:t>
      </w:r>
      <w:r>
        <w:rPr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№9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25.01.2019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C4D" w:rsidRDefault="00110C4D" w:rsidP="00110C4D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10C4D" w:rsidRDefault="00110C4D" w:rsidP="00110C4D">
      <w:pPr>
        <w:pStyle w:val="ConsPlusNormal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110C4D" w:rsidRDefault="00110C4D" w:rsidP="00110C4D">
      <w:pPr>
        <w:pStyle w:val="ConsPlusNormal0"/>
        <w:tabs>
          <w:tab w:val="left" w:pos="286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C4D" w:rsidRDefault="00110C4D" w:rsidP="00110C4D">
      <w:pPr>
        <w:pStyle w:val="ConsPlusNormal0"/>
        <w:tabs>
          <w:tab w:val="left" w:pos="286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0C4D" w:rsidRDefault="00110C4D" w:rsidP="00110C4D">
      <w:pPr>
        <w:pStyle w:val="ConsPlusNormal0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0C4D" w:rsidRDefault="00110C4D" w:rsidP="00110C4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10C4D" w:rsidRDefault="00110C4D" w:rsidP="00110C4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                            Г.А. Хмельницкий</w:t>
      </w:r>
    </w:p>
    <w:p w:rsidR="00110C4D" w:rsidRDefault="00110C4D" w:rsidP="00110C4D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110C4D" w:rsidRDefault="00110C4D" w:rsidP="00110C4D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C4D" w:rsidRDefault="00110C4D" w:rsidP="00110C4D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C4D" w:rsidRDefault="00110C4D" w:rsidP="00110C4D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C4D" w:rsidRDefault="00110C4D" w:rsidP="00110C4D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C4D" w:rsidRDefault="00110C4D" w:rsidP="00110C4D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C4D" w:rsidRDefault="00110C4D" w:rsidP="00110C4D">
      <w:pPr>
        <w:tabs>
          <w:tab w:val="left" w:pos="3686"/>
        </w:tabs>
        <w:spacing w:after="0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110C4D" w:rsidRDefault="00110C4D" w:rsidP="00110C4D">
      <w:pPr>
        <w:pStyle w:val="ConsPlusNormal0"/>
        <w:tabs>
          <w:tab w:val="left" w:pos="3686"/>
        </w:tabs>
        <w:spacing w:line="276" w:lineRule="auto"/>
        <w:ind w:left="340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10C4D" w:rsidRDefault="00110C4D" w:rsidP="00110C4D">
      <w:pPr>
        <w:pStyle w:val="ConsPlusNormal0"/>
        <w:tabs>
          <w:tab w:val="left" w:pos="3686"/>
        </w:tabs>
        <w:spacing w:line="276" w:lineRule="auto"/>
        <w:ind w:left="3402"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10C4D" w:rsidRDefault="00110C4D" w:rsidP="00110C4D">
      <w:pPr>
        <w:pStyle w:val="a5"/>
        <w:tabs>
          <w:tab w:val="left" w:pos="3686"/>
        </w:tabs>
        <w:spacing w:line="276" w:lineRule="auto"/>
        <w:ind w:left="340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110C4D" w:rsidRDefault="00200269" w:rsidP="00110C4D">
      <w:pPr>
        <w:tabs>
          <w:tab w:val="left" w:pos="3686"/>
        </w:tabs>
        <w:spacing w:after="0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11 мая 2021 года № 23</w:t>
      </w:r>
    </w:p>
    <w:p w:rsidR="00110C4D" w:rsidRDefault="00110C4D" w:rsidP="00110C4D">
      <w:pPr>
        <w:pStyle w:val="a5"/>
        <w:spacing w:line="276" w:lineRule="auto"/>
        <w:ind w:left="1211"/>
        <w:jc w:val="right"/>
        <w:rPr>
          <w:sz w:val="28"/>
          <w:szCs w:val="28"/>
        </w:rPr>
      </w:pPr>
    </w:p>
    <w:p w:rsidR="00110C4D" w:rsidRPr="00200269" w:rsidRDefault="00110C4D" w:rsidP="00110C4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69">
        <w:rPr>
          <w:rFonts w:ascii="Times New Roman" w:hAnsi="Times New Roman" w:cs="Times New Roman"/>
          <w:b/>
          <w:sz w:val="28"/>
          <w:szCs w:val="28"/>
        </w:rPr>
        <w:t>Изменения, которые вносятся в административный регламент по предоставлению муниципальной услуги «</w:t>
      </w:r>
      <w:r w:rsidRPr="00200269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Назначение и выплата пенсии за выслугу лет лицам, замещавшим должности муниципальной службы в администрации </w:t>
      </w:r>
      <w:proofErr w:type="spellStart"/>
      <w:r w:rsidRPr="00200269">
        <w:rPr>
          <w:rFonts w:ascii="Times New Roman" w:hAnsi="Times New Roman" w:cs="Times New Roman"/>
          <w:b/>
          <w:bCs/>
          <w:sz w:val="28"/>
          <w:szCs w:val="28"/>
        </w:rPr>
        <w:t>Нагольненского</w:t>
      </w:r>
      <w:proofErr w:type="spellEnd"/>
      <w:r w:rsidRPr="0020026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200269">
        <w:rPr>
          <w:rFonts w:ascii="Times New Roman" w:hAnsi="Times New Roman" w:cs="Times New Roman"/>
          <w:b/>
          <w:bCs/>
          <w:sz w:val="28"/>
          <w:szCs w:val="28"/>
        </w:rPr>
        <w:t>Пристенского</w:t>
      </w:r>
      <w:proofErr w:type="spellEnd"/>
      <w:r w:rsidRPr="00200269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области, и ежемесячной доплаты к  пенсии выборным должностным лицам</w:t>
      </w:r>
      <w:r w:rsidRPr="00200269">
        <w:rPr>
          <w:rFonts w:ascii="Times New Roman" w:hAnsi="Times New Roman" w:cs="Times New Roman"/>
          <w:b/>
          <w:sz w:val="28"/>
          <w:szCs w:val="28"/>
        </w:rPr>
        <w:t>»</w:t>
      </w:r>
    </w:p>
    <w:p w:rsidR="00110C4D" w:rsidRDefault="00110C4D" w:rsidP="00110C4D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110C4D" w:rsidRDefault="00110C4D" w:rsidP="00110C4D">
      <w:pPr>
        <w:pStyle w:val="a3"/>
        <w:widowControl/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i/>
          <w:lang w:eastAsia="ar-SA"/>
        </w:rPr>
      </w:pPr>
      <w:r>
        <w:rPr>
          <w:sz w:val="28"/>
          <w:szCs w:val="28"/>
        </w:rPr>
        <w:t xml:space="preserve">Пункт б) подраздела 2.6. раздела </w:t>
      </w:r>
      <w:r>
        <w:rPr>
          <w:sz w:val="28"/>
          <w:szCs w:val="28"/>
          <w:lang w:val="en-US"/>
        </w:rPr>
        <w:t>II</w:t>
      </w:r>
      <w:r w:rsidRPr="00110C4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Стандарт предоставления муниципальной услуги</w:t>
      </w:r>
      <w:r>
        <w:rPr>
          <w:sz w:val="28"/>
          <w:szCs w:val="28"/>
        </w:rPr>
        <w:t xml:space="preserve">  административного регламента изложить в следующей редакции: </w:t>
      </w:r>
    </w:p>
    <w:p w:rsidR="00110C4D" w:rsidRDefault="00110C4D" w:rsidP="00110C4D">
      <w:pPr>
        <w:pStyle w:val="a3"/>
        <w:widowControl/>
        <w:tabs>
          <w:tab w:val="left" w:pos="1134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«б) документы о трудовой деятельности, трудовом стаже (за периоды до 1 января 2020 года)</w:t>
      </w:r>
      <w:proofErr w:type="gramStart"/>
      <w:r>
        <w:rPr>
          <w:sz w:val="28"/>
          <w:szCs w:val="28"/>
        </w:rPr>
        <w:t>;»</w:t>
      </w:r>
      <w:proofErr w:type="gramEnd"/>
    </w:p>
    <w:p w:rsidR="00110C4D" w:rsidRDefault="00110C4D" w:rsidP="00110C4D">
      <w:pPr>
        <w:pStyle w:val="a3"/>
        <w:widowControl/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i/>
          <w:lang w:eastAsia="ar-SA"/>
        </w:rPr>
      </w:pPr>
      <w:r>
        <w:rPr>
          <w:sz w:val="28"/>
          <w:szCs w:val="28"/>
        </w:rPr>
        <w:t xml:space="preserve">Дополнить подраздел 2.7. раздела </w:t>
      </w:r>
      <w:r>
        <w:rPr>
          <w:sz w:val="28"/>
          <w:szCs w:val="28"/>
          <w:lang w:val="en-US"/>
        </w:rPr>
        <w:t>II</w:t>
      </w:r>
      <w:r w:rsidRPr="00110C4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Стандарт предоставления муниципальной услуги</w:t>
      </w:r>
      <w:r>
        <w:rPr>
          <w:sz w:val="28"/>
          <w:szCs w:val="28"/>
        </w:rPr>
        <w:t xml:space="preserve">  административного регламента пунктом з) следующего содержания:</w:t>
      </w:r>
    </w:p>
    <w:p w:rsidR="00110C4D" w:rsidRDefault="00110C4D" w:rsidP="00110C4D">
      <w:pPr>
        <w:pStyle w:val="a3"/>
        <w:widowControl/>
        <w:tabs>
          <w:tab w:val="left" w:pos="1134"/>
        </w:tabs>
        <w:suppressAutoHyphens w:val="0"/>
        <w:spacing w:line="276" w:lineRule="auto"/>
        <w:ind w:firstLine="709"/>
        <w:jc w:val="both"/>
        <w:rPr>
          <w:i/>
          <w:lang w:eastAsia="ar-SA"/>
        </w:rPr>
      </w:pPr>
      <w:r>
        <w:rPr>
          <w:rFonts w:eastAsia="Times New Roman"/>
          <w:sz w:val="28"/>
          <w:szCs w:val="28"/>
        </w:rPr>
        <w:t>«</w:t>
      </w:r>
      <w:bookmarkStart w:id="0" w:name="_GoBack"/>
      <w:r>
        <w:rPr>
          <w:rFonts w:eastAsia="Times New Roman"/>
          <w:sz w:val="28"/>
          <w:szCs w:val="28"/>
        </w:rPr>
        <w:t>з) сведения  о трудовой деятельности, трудовом стаже (за периоды после 1 января 2020 года)</w:t>
      </w:r>
      <w:proofErr w:type="gramStart"/>
      <w:r>
        <w:rPr>
          <w:rFonts w:eastAsia="Times New Roman"/>
          <w:sz w:val="28"/>
          <w:szCs w:val="28"/>
        </w:rPr>
        <w:t>.</w:t>
      </w:r>
      <w:bookmarkEnd w:id="0"/>
      <w:r>
        <w:rPr>
          <w:rFonts w:eastAsia="Times New Roman"/>
          <w:sz w:val="28"/>
          <w:szCs w:val="28"/>
        </w:rPr>
        <w:t>»</w:t>
      </w:r>
      <w:proofErr w:type="gramEnd"/>
    </w:p>
    <w:p w:rsidR="00110C4D" w:rsidRDefault="00110C4D" w:rsidP="00110C4D"/>
    <w:p w:rsidR="00A74D84" w:rsidRDefault="00A74D84"/>
    <w:sectPr w:rsidR="00A7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6FD3"/>
    <w:multiLevelType w:val="hybridMultilevel"/>
    <w:tmpl w:val="3D6604CE"/>
    <w:lvl w:ilvl="0" w:tplc="C45A4C46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78"/>
    <w:rsid w:val="00110C4D"/>
    <w:rsid w:val="00200269"/>
    <w:rsid w:val="004F56FE"/>
    <w:rsid w:val="00A74D84"/>
    <w:rsid w:val="00F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C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110C4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4"/>
    <w:uiPriority w:val="34"/>
    <w:qFormat/>
    <w:rsid w:val="00110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nsPlusNormal">
    <w:name w:val="ConsPlusNormal Знак"/>
    <w:link w:val="ConsPlusNormal0"/>
    <w:locked/>
    <w:rsid w:val="00110C4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10C4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C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110C4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4"/>
    <w:uiPriority w:val="34"/>
    <w:qFormat/>
    <w:rsid w:val="00110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nsPlusNormal">
    <w:name w:val="ConsPlusNormal Знак"/>
    <w:link w:val="ConsPlusNormal0"/>
    <w:locked/>
    <w:rsid w:val="00110C4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10C4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2021-06-02T20:33:00Z</dcterms:created>
  <dcterms:modified xsi:type="dcterms:W3CDTF">2021-06-02T22:36:00Z</dcterms:modified>
</cp:coreProperties>
</file>