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РОССИЙСКАЯ ФЕДЕРАЦИЯ</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МУНИЦИПАЛЬНОЕ ОБРАЗОВАНИЕ</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«НАГОЛЬНЕНСКИЙ СЕЛЬСОВЕТ»</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ПРИСТЕНСКОГО РАЙОНА</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КУРСКОЙ ОБЛАСТИ</w:t>
      </w:r>
    </w:p>
    <w:p w:rsidR="00AA5258" w:rsidRPr="00DE284A" w:rsidRDefault="00AA5258" w:rsidP="00AA5258">
      <w:pPr>
        <w:spacing w:after="0" w:line="240" w:lineRule="auto"/>
        <w:jc w:val="center"/>
        <w:rPr>
          <w:rFonts w:ascii="Times New Roman" w:hAnsi="Times New Roman" w:cs="Times New Roman"/>
          <w:b/>
          <w:sz w:val="24"/>
          <w:szCs w:val="24"/>
        </w:rPr>
      </w:pP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ПЕРИОДИЧЕСКОЕ ПЕЧАТНОЕ ИЗДАНИЕ ОРГАНОВ</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МЕСТНОГО САМОУПРАВЛЕНИЯ</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НАГОЛЬНЕНСКОГО СЕЛЬСОВЕТА</w:t>
      </w:r>
    </w:p>
    <w:p w:rsidR="003A058B"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ОФИЦИАЛЬНЫЙ ИНФОРМАЦИОННЫЙ БЮЛЛЕТЕНЬ</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 xml:space="preserve">  «НАГОЛЬНЕНСКИЙ СЕЛЬСОВЕТ»</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ПРИСТЕНСКОГО РАЙОНА КУРСКОЙ ОБЛАСТИ</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(полное наименование)</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БЮЛЛЕТЕНЬ</w:t>
      </w:r>
    </w:p>
    <w:p w:rsidR="00AA5258" w:rsidRPr="00DE284A" w:rsidRDefault="00AA5258" w:rsidP="00AA5258">
      <w:pPr>
        <w:spacing w:after="0" w:line="240" w:lineRule="auto"/>
        <w:jc w:val="center"/>
        <w:rPr>
          <w:rFonts w:ascii="Times New Roman" w:hAnsi="Times New Roman" w:cs="Times New Roman"/>
          <w:b/>
          <w:i/>
          <w:sz w:val="24"/>
          <w:szCs w:val="24"/>
          <w:u w:val="single"/>
        </w:rPr>
      </w:pPr>
      <w:r w:rsidRPr="00DE284A">
        <w:rPr>
          <w:rFonts w:ascii="Times New Roman" w:hAnsi="Times New Roman" w:cs="Times New Roman"/>
          <w:b/>
          <w:i/>
          <w:sz w:val="24"/>
          <w:szCs w:val="24"/>
          <w:u w:val="single"/>
        </w:rPr>
        <w:t>«НАГОЛЬНЕНСКИЙ СЕЛЬСОВЕТ»</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(сокращенное наименование)</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Официальный информационный бюллетень «Нагольненский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tblPr>
      <w:tblGrid>
        <w:gridCol w:w="6771"/>
        <w:gridCol w:w="3421"/>
      </w:tblGrid>
      <w:tr w:rsidR="00AA5258" w:rsidRPr="00DE284A" w:rsidTr="00AA5258">
        <w:tc>
          <w:tcPr>
            <w:tcW w:w="6771" w:type="dxa"/>
            <w:hideMark/>
          </w:tcPr>
          <w:p w:rsidR="00AA5258" w:rsidRPr="00DE284A" w:rsidRDefault="00AA5258">
            <w:pPr>
              <w:spacing w:after="0" w:line="240" w:lineRule="auto"/>
              <w:jc w:val="center"/>
              <w:rPr>
                <w:rFonts w:ascii="Times New Roman" w:eastAsiaTheme="minorEastAsia" w:hAnsi="Times New Roman" w:cs="Times New Roman"/>
                <w:b/>
                <w:i/>
                <w:sz w:val="24"/>
                <w:szCs w:val="24"/>
              </w:rPr>
            </w:pPr>
            <w:r w:rsidRPr="00DE284A">
              <w:rPr>
                <w:rFonts w:ascii="Times New Roman" w:hAnsi="Times New Roman" w:cs="Times New Roman"/>
                <w:b/>
                <w:sz w:val="24"/>
                <w:szCs w:val="24"/>
              </w:rPr>
              <w:t xml:space="preserve">Учредитель – </w:t>
            </w:r>
            <w:r w:rsidRPr="00DE284A">
              <w:rPr>
                <w:rFonts w:ascii="Times New Roman" w:hAnsi="Times New Roman" w:cs="Times New Roman"/>
                <w:b/>
                <w:i/>
                <w:sz w:val="24"/>
                <w:szCs w:val="24"/>
              </w:rPr>
              <w:t>Собрание депутатов Нагольненского сельсовета Пристенского района Курской области</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(306200, Курская область, Пристенский район,</w:t>
            </w:r>
          </w:p>
          <w:p w:rsidR="00AA5258" w:rsidRPr="00DE284A" w:rsidRDefault="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i/>
                <w:sz w:val="24"/>
                <w:szCs w:val="24"/>
              </w:rPr>
              <w:t>х.Луг , ул. Школьная, д.7)</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Редактор, издатель и распространитель – </w:t>
            </w:r>
            <w:r w:rsidRPr="00DE284A">
              <w:rPr>
                <w:rFonts w:ascii="Times New Roman" w:hAnsi="Times New Roman" w:cs="Times New Roman"/>
                <w:b/>
                <w:i/>
                <w:sz w:val="24"/>
                <w:szCs w:val="24"/>
              </w:rPr>
              <w:t>Администрация Нагольненского сельсовета Пристенского района Курской области (</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306200, Курская область, Пристенский район,</w:t>
            </w:r>
          </w:p>
          <w:p w:rsidR="00AA5258" w:rsidRPr="00DE284A" w:rsidRDefault="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i/>
                <w:sz w:val="24"/>
                <w:szCs w:val="24"/>
              </w:rPr>
              <w:t>х.Луг , ул. Школьная, д.7</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тел.8(47134) 2-26-38</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Гла</w:t>
            </w:r>
            <w:r w:rsidR="003A058B" w:rsidRPr="00DE284A">
              <w:rPr>
                <w:rFonts w:ascii="Times New Roman" w:hAnsi="Times New Roman" w:cs="Times New Roman"/>
                <w:b/>
                <w:i/>
                <w:sz w:val="24"/>
                <w:szCs w:val="24"/>
              </w:rPr>
              <w:t>вный редактор – Н.В. Плеханова</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Издается </w:t>
            </w:r>
            <w:r w:rsidRPr="00DE284A">
              <w:rPr>
                <w:rFonts w:ascii="Times New Roman" w:hAnsi="Times New Roman" w:cs="Times New Roman"/>
                <w:b/>
                <w:i/>
                <w:sz w:val="24"/>
                <w:szCs w:val="24"/>
              </w:rPr>
              <w:t>с 30.08.2018 года</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Выходит </w:t>
            </w:r>
            <w:r w:rsidRPr="00DE284A">
              <w:rPr>
                <w:rFonts w:ascii="Times New Roman" w:hAnsi="Times New Roman" w:cs="Times New Roman"/>
                <w:b/>
                <w:i/>
                <w:sz w:val="24"/>
                <w:szCs w:val="24"/>
              </w:rPr>
              <w:t>– по мере необходимости,</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но не реже одного раза в квартал</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Тираж – </w:t>
            </w:r>
            <w:r w:rsidRPr="00DE284A">
              <w:rPr>
                <w:rFonts w:ascii="Times New Roman" w:hAnsi="Times New Roman" w:cs="Times New Roman"/>
                <w:b/>
                <w:i/>
                <w:sz w:val="24"/>
                <w:szCs w:val="24"/>
              </w:rPr>
              <w:t>50экз.</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Бюллетень издается на компьютерном оборудовании Администрации Нагольненского сельсовета Пристенского района</w:t>
            </w:r>
          </w:p>
          <w:p w:rsidR="00AA5258" w:rsidRPr="00DE284A" w:rsidRDefault="00AA5258">
            <w:pPr>
              <w:spacing w:after="0" w:line="240" w:lineRule="auto"/>
              <w:jc w:val="center"/>
              <w:rPr>
                <w:rFonts w:ascii="Times New Roman" w:eastAsiaTheme="minorEastAsia" w:hAnsi="Times New Roman" w:cs="Times New Roman"/>
                <w:b/>
                <w:i/>
                <w:sz w:val="24"/>
                <w:szCs w:val="24"/>
              </w:rPr>
            </w:pPr>
            <w:r w:rsidRPr="00DE284A">
              <w:rPr>
                <w:rFonts w:ascii="Times New Roman" w:hAnsi="Times New Roman" w:cs="Times New Roman"/>
                <w:b/>
                <w:sz w:val="24"/>
                <w:szCs w:val="24"/>
              </w:rPr>
              <w:t>Цена</w:t>
            </w:r>
            <w:r w:rsidRPr="00DE284A">
              <w:rPr>
                <w:rFonts w:ascii="Times New Roman" w:hAnsi="Times New Roman" w:cs="Times New Roman"/>
                <w:b/>
                <w:i/>
                <w:sz w:val="24"/>
                <w:szCs w:val="24"/>
              </w:rPr>
              <w:t xml:space="preserve"> – «Бесплатно»</w:t>
            </w:r>
          </w:p>
        </w:tc>
        <w:tc>
          <w:tcPr>
            <w:tcW w:w="3421" w:type="dxa"/>
            <w:hideMark/>
          </w:tcPr>
          <w:p w:rsidR="00AA5258" w:rsidRPr="00DE284A" w:rsidRDefault="005C4E54">
            <w:pPr>
              <w:spacing w:line="240" w:lineRule="auto"/>
              <w:jc w:val="center"/>
              <w:rPr>
                <w:rFonts w:ascii="Times New Roman" w:eastAsiaTheme="minorEastAsia" w:hAnsi="Times New Roman" w:cs="Times New Roman"/>
                <w:b/>
                <w:i/>
                <w:sz w:val="24"/>
                <w:szCs w:val="24"/>
              </w:rPr>
            </w:pPr>
            <w:r>
              <w:rPr>
                <w:rFonts w:ascii="Times New Roman" w:hAnsi="Times New Roman" w:cs="Times New Roman"/>
                <w:b/>
                <w:i/>
                <w:sz w:val="24"/>
                <w:szCs w:val="24"/>
              </w:rPr>
              <w:t>Выпуск №8 (44</w:t>
            </w:r>
            <w:r w:rsidR="00AA5258" w:rsidRPr="00DE284A">
              <w:rPr>
                <w:rFonts w:ascii="Times New Roman" w:hAnsi="Times New Roman" w:cs="Times New Roman"/>
                <w:b/>
                <w:i/>
                <w:sz w:val="24"/>
                <w:szCs w:val="24"/>
              </w:rPr>
              <w:t>)</w:t>
            </w:r>
          </w:p>
          <w:p w:rsidR="00AA5258" w:rsidRPr="00DE284A" w:rsidRDefault="005C4E5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30 </w:t>
            </w:r>
            <w:r w:rsidR="00B57926">
              <w:rPr>
                <w:rFonts w:ascii="Times New Roman" w:hAnsi="Times New Roman" w:cs="Times New Roman"/>
                <w:b/>
                <w:i/>
                <w:sz w:val="24"/>
                <w:szCs w:val="24"/>
              </w:rPr>
              <w:t xml:space="preserve">СЕНТЯБРЯ </w:t>
            </w:r>
            <w:r w:rsidR="00653EE7" w:rsidRPr="00DE284A">
              <w:rPr>
                <w:rFonts w:ascii="Times New Roman" w:hAnsi="Times New Roman" w:cs="Times New Roman"/>
                <w:b/>
                <w:i/>
                <w:sz w:val="24"/>
                <w:szCs w:val="24"/>
              </w:rPr>
              <w:t xml:space="preserve"> 2022</w:t>
            </w:r>
            <w:r w:rsidR="00AA5258" w:rsidRPr="00DE284A">
              <w:rPr>
                <w:rFonts w:ascii="Times New Roman" w:hAnsi="Times New Roman" w:cs="Times New Roman"/>
                <w:b/>
                <w:i/>
                <w:sz w:val="24"/>
                <w:szCs w:val="24"/>
              </w:rPr>
              <w:t xml:space="preserve"> года</w:t>
            </w:r>
          </w:p>
          <w:p w:rsidR="00AA5258" w:rsidRPr="00DE284A" w:rsidRDefault="005C4E54">
            <w:pPr>
              <w:pStyle w:val="ConsPlusNormal0"/>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ПЯТНИЦА</w:t>
            </w:r>
          </w:p>
        </w:tc>
      </w:tr>
    </w:tbl>
    <w:p w:rsidR="00864937" w:rsidRPr="00DE284A" w:rsidRDefault="00864937" w:rsidP="00864937">
      <w:pPr>
        <w:pBdr>
          <w:bottom w:val="single" w:sz="12" w:space="1" w:color="auto"/>
        </w:pBdr>
        <w:spacing w:after="0"/>
        <w:rPr>
          <w:rFonts w:ascii="Times New Roman" w:hAnsi="Times New Roman" w:cs="Times New Roman"/>
          <w:sz w:val="24"/>
          <w:szCs w:val="24"/>
        </w:rPr>
      </w:pPr>
    </w:p>
    <w:p w:rsidR="003A058B" w:rsidRPr="006706CA" w:rsidRDefault="003A058B" w:rsidP="003A058B">
      <w:pPr>
        <w:autoSpaceDE w:val="0"/>
        <w:autoSpaceDN w:val="0"/>
        <w:jc w:val="center"/>
        <w:outlineLvl w:val="0"/>
        <w:rPr>
          <w:rFonts w:ascii="Times New Roman" w:hAnsi="Times New Roman" w:cs="Times New Roman"/>
          <w:bCs/>
          <w:color w:val="0000FF"/>
          <w:sz w:val="24"/>
          <w:szCs w:val="24"/>
        </w:rPr>
      </w:pPr>
    </w:p>
    <w:p w:rsidR="0026217D" w:rsidRPr="006706CA" w:rsidRDefault="0026217D" w:rsidP="0026217D">
      <w:pPr>
        <w:pStyle w:val="a7"/>
        <w:numPr>
          <w:ilvl w:val="0"/>
          <w:numId w:val="3"/>
        </w:numPr>
        <w:shd w:val="clear" w:color="auto" w:fill="FFFFFF"/>
        <w:spacing w:after="0"/>
        <w:ind w:right="-2"/>
        <w:jc w:val="both"/>
        <w:rPr>
          <w:rFonts w:ascii="Times New Roman" w:hAnsi="Times New Roman" w:cs="Times New Roman"/>
          <w:bCs/>
          <w:color w:val="000000"/>
          <w:spacing w:val="-1"/>
          <w:sz w:val="24"/>
          <w:szCs w:val="24"/>
        </w:rPr>
      </w:pPr>
      <w:r w:rsidRPr="006706CA">
        <w:rPr>
          <w:rFonts w:ascii="Times New Roman" w:hAnsi="Times New Roman" w:cs="Times New Roman"/>
          <w:bCs/>
          <w:color w:val="000000"/>
          <w:sz w:val="24"/>
          <w:szCs w:val="24"/>
        </w:rPr>
        <w:t xml:space="preserve">РЕШЕНИЕ Собрания депутатов Нагольненского сельсовета </w:t>
      </w:r>
      <w:r w:rsidRPr="006706CA">
        <w:rPr>
          <w:rFonts w:ascii="Times New Roman" w:hAnsi="Times New Roman" w:cs="Times New Roman"/>
          <w:bCs/>
          <w:sz w:val="24"/>
          <w:szCs w:val="24"/>
        </w:rPr>
        <w:t>Пристенского</w:t>
      </w:r>
    </w:p>
    <w:p w:rsidR="005C4E54" w:rsidRPr="005C4E54" w:rsidRDefault="0026217D" w:rsidP="005C4E54">
      <w:pPr>
        <w:spacing w:after="0"/>
        <w:rPr>
          <w:rFonts w:ascii="Times New Roman" w:hAnsi="Times New Roman" w:cs="Times New Roman"/>
          <w:sz w:val="24"/>
          <w:szCs w:val="24"/>
        </w:rPr>
      </w:pPr>
      <w:r w:rsidRPr="006706CA">
        <w:rPr>
          <w:rFonts w:ascii="Times New Roman" w:hAnsi="Times New Roman" w:cs="Times New Roman"/>
          <w:bCs/>
          <w:sz w:val="24"/>
          <w:szCs w:val="24"/>
        </w:rPr>
        <w:t>района Курской обл</w:t>
      </w:r>
      <w:r w:rsidR="005C4E54">
        <w:rPr>
          <w:rFonts w:ascii="Times New Roman" w:hAnsi="Times New Roman" w:cs="Times New Roman"/>
          <w:bCs/>
          <w:sz w:val="24"/>
          <w:szCs w:val="24"/>
        </w:rPr>
        <w:t>асти от  28.09. 2022 года   № 18</w:t>
      </w:r>
      <w:r w:rsidRPr="005C4E54">
        <w:rPr>
          <w:rFonts w:ascii="Times New Roman" w:hAnsi="Times New Roman" w:cs="Times New Roman"/>
          <w:bCs/>
          <w:sz w:val="24"/>
          <w:szCs w:val="24"/>
        </w:rPr>
        <w:t>«</w:t>
      </w:r>
      <w:r w:rsidR="005C4E54" w:rsidRPr="005C4E54">
        <w:rPr>
          <w:rFonts w:ascii="Times New Roman" w:hAnsi="Times New Roman" w:cs="Times New Roman"/>
          <w:sz w:val="24"/>
          <w:szCs w:val="24"/>
        </w:rPr>
        <w:t>Об утверждении местных нормативов</w:t>
      </w:r>
    </w:p>
    <w:p w:rsidR="005C4E54" w:rsidRPr="005C4E54" w:rsidRDefault="005C4E54" w:rsidP="005C4E54">
      <w:pPr>
        <w:spacing w:after="0" w:line="240" w:lineRule="auto"/>
        <w:rPr>
          <w:rFonts w:ascii="Times New Roman" w:hAnsi="Times New Roman" w:cs="Times New Roman"/>
          <w:sz w:val="24"/>
          <w:szCs w:val="24"/>
        </w:rPr>
      </w:pPr>
      <w:r w:rsidRPr="005C4E54">
        <w:rPr>
          <w:rFonts w:ascii="Times New Roman" w:hAnsi="Times New Roman" w:cs="Times New Roman"/>
          <w:sz w:val="24"/>
          <w:szCs w:val="24"/>
        </w:rPr>
        <w:t>Градостроительного проектирования Муниципального образования«Нагольненский сельсовет»Пристенского района Курской области</w:t>
      </w:r>
      <w:r>
        <w:rPr>
          <w:rFonts w:ascii="Times New Roman" w:hAnsi="Times New Roman" w:cs="Times New Roman"/>
          <w:sz w:val="24"/>
          <w:szCs w:val="24"/>
        </w:rPr>
        <w:t>»</w:t>
      </w:r>
    </w:p>
    <w:p w:rsidR="00E26AFF" w:rsidRPr="006706CA" w:rsidRDefault="003A058B" w:rsidP="006706CA">
      <w:pPr>
        <w:pStyle w:val="a7"/>
        <w:numPr>
          <w:ilvl w:val="0"/>
          <w:numId w:val="3"/>
        </w:numPr>
        <w:shd w:val="clear" w:color="auto" w:fill="FFFFFF"/>
        <w:spacing w:after="0"/>
        <w:ind w:right="-2"/>
        <w:jc w:val="both"/>
        <w:rPr>
          <w:rFonts w:ascii="Times New Roman" w:hAnsi="Times New Roman" w:cs="Times New Roman"/>
          <w:bCs/>
          <w:color w:val="000000"/>
          <w:spacing w:val="-1"/>
          <w:sz w:val="24"/>
          <w:szCs w:val="24"/>
        </w:rPr>
      </w:pPr>
      <w:r w:rsidRPr="006706CA">
        <w:rPr>
          <w:rFonts w:ascii="Times New Roman" w:hAnsi="Times New Roman" w:cs="Times New Roman"/>
          <w:bCs/>
          <w:color w:val="000000"/>
          <w:sz w:val="24"/>
          <w:szCs w:val="24"/>
        </w:rPr>
        <w:t xml:space="preserve">РЕШЕНИЕ Собрания депутатов Нагольненского сельсовета </w:t>
      </w:r>
      <w:r w:rsidR="00E26AFF" w:rsidRPr="006706CA">
        <w:rPr>
          <w:rFonts w:ascii="Times New Roman" w:hAnsi="Times New Roman" w:cs="Times New Roman"/>
          <w:bCs/>
          <w:sz w:val="24"/>
          <w:szCs w:val="24"/>
        </w:rPr>
        <w:t>Пристенского</w:t>
      </w:r>
    </w:p>
    <w:p w:rsidR="0044409F" w:rsidRPr="0044409F" w:rsidRDefault="003A058B" w:rsidP="0044409F">
      <w:pPr>
        <w:spacing w:after="0"/>
        <w:rPr>
          <w:rFonts w:ascii="Times New Roman" w:hAnsi="Times New Roman" w:cs="Times New Roman"/>
          <w:sz w:val="24"/>
          <w:szCs w:val="24"/>
        </w:rPr>
      </w:pPr>
      <w:r w:rsidRPr="00A3711C">
        <w:rPr>
          <w:rFonts w:ascii="Times New Roman" w:hAnsi="Times New Roman" w:cs="Times New Roman"/>
          <w:bCs/>
          <w:sz w:val="24"/>
          <w:szCs w:val="24"/>
        </w:rPr>
        <w:t>района Курской об</w:t>
      </w:r>
      <w:r w:rsidR="000740C4" w:rsidRPr="00A3711C">
        <w:rPr>
          <w:rFonts w:ascii="Times New Roman" w:hAnsi="Times New Roman" w:cs="Times New Roman"/>
          <w:bCs/>
          <w:sz w:val="24"/>
          <w:szCs w:val="24"/>
        </w:rPr>
        <w:t xml:space="preserve">ласти </w:t>
      </w:r>
      <w:r w:rsidR="0044409F">
        <w:rPr>
          <w:rFonts w:ascii="Times New Roman" w:hAnsi="Times New Roman" w:cs="Times New Roman"/>
          <w:bCs/>
          <w:sz w:val="24"/>
          <w:szCs w:val="24"/>
        </w:rPr>
        <w:t>от  28</w:t>
      </w:r>
      <w:r w:rsidR="00AB2FB0">
        <w:rPr>
          <w:rFonts w:ascii="Times New Roman" w:hAnsi="Times New Roman" w:cs="Times New Roman"/>
          <w:bCs/>
          <w:sz w:val="24"/>
          <w:szCs w:val="24"/>
        </w:rPr>
        <w:t>.09</w:t>
      </w:r>
      <w:r w:rsidR="0026217D">
        <w:rPr>
          <w:rFonts w:ascii="Times New Roman" w:hAnsi="Times New Roman" w:cs="Times New Roman"/>
          <w:bCs/>
          <w:sz w:val="24"/>
          <w:szCs w:val="24"/>
        </w:rPr>
        <w:t xml:space="preserve">. 2022 года   № </w:t>
      </w:r>
      <w:r w:rsidR="0044409F">
        <w:rPr>
          <w:rFonts w:ascii="Times New Roman" w:hAnsi="Times New Roman" w:cs="Times New Roman"/>
          <w:bCs/>
          <w:sz w:val="24"/>
          <w:szCs w:val="24"/>
        </w:rPr>
        <w:t>19«</w:t>
      </w:r>
      <w:r w:rsidR="0044409F" w:rsidRPr="0044409F">
        <w:rPr>
          <w:rFonts w:ascii="Times New Roman" w:hAnsi="Times New Roman" w:cs="Times New Roman"/>
          <w:sz w:val="24"/>
          <w:szCs w:val="24"/>
        </w:rPr>
        <w:t>О выдвижении кандидатур для</w:t>
      </w:r>
    </w:p>
    <w:p w:rsidR="0044409F" w:rsidRPr="0044409F" w:rsidRDefault="0044409F" w:rsidP="0044409F">
      <w:pPr>
        <w:spacing w:after="0"/>
        <w:rPr>
          <w:rFonts w:ascii="Times New Roman" w:hAnsi="Times New Roman" w:cs="Times New Roman"/>
          <w:sz w:val="24"/>
          <w:szCs w:val="24"/>
        </w:rPr>
      </w:pPr>
      <w:r w:rsidRPr="0044409F">
        <w:rPr>
          <w:rFonts w:ascii="Times New Roman" w:hAnsi="Times New Roman" w:cs="Times New Roman"/>
          <w:sz w:val="24"/>
          <w:szCs w:val="24"/>
        </w:rPr>
        <w:t xml:space="preserve">избрания Главы Нагольненскогосельсовета </w:t>
      </w:r>
      <w:r>
        <w:rPr>
          <w:rFonts w:ascii="Times New Roman" w:hAnsi="Times New Roman" w:cs="Times New Roman"/>
          <w:sz w:val="24"/>
          <w:szCs w:val="24"/>
        </w:rPr>
        <w:t>Пристенского района»</w:t>
      </w:r>
    </w:p>
    <w:p w:rsidR="00AB2FB0" w:rsidRPr="00AB2FB0" w:rsidRDefault="00AB2FB0" w:rsidP="0044409F">
      <w:pPr>
        <w:spacing w:after="0"/>
        <w:rPr>
          <w:rFonts w:ascii="Times New Roman" w:hAnsi="Times New Roman" w:cs="Times New Roman"/>
          <w:sz w:val="24"/>
          <w:szCs w:val="24"/>
        </w:rPr>
      </w:pPr>
      <w:r>
        <w:rPr>
          <w:rFonts w:ascii="Times New Roman" w:hAnsi="Times New Roman" w:cs="Times New Roman"/>
          <w:sz w:val="24"/>
          <w:szCs w:val="24"/>
        </w:rPr>
        <w:t>3.</w:t>
      </w:r>
      <w:r>
        <w:rPr>
          <w:b/>
          <w:sz w:val="28"/>
          <w:szCs w:val="28"/>
        </w:rPr>
        <w:t>.</w:t>
      </w:r>
      <w:r w:rsidRPr="00AB2FB0">
        <w:rPr>
          <w:rFonts w:ascii="Times New Roman" w:hAnsi="Times New Roman" w:cs="Times New Roman"/>
          <w:bCs/>
          <w:color w:val="000000"/>
          <w:sz w:val="24"/>
          <w:szCs w:val="24"/>
        </w:rPr>
        <w:t xml:space="preserve">РЕШЕНИЕ Собрания депутатов Нагольненского сельсовета </w:t>
      </w:r>
      <w:r w:rsidRPr="00AB2FB0">
        <w:rPr>
          <w:rFonts w:ascii="Times New Roman" w:hAnsi="Times New Roman" w:cs="Times New Roman"/>
          <w:bCs/>
          <w:sz w:val="24"/>
          <w:szCs w:val="24"/>
        </w:rPr>
        <w:t>Пристенского</w:t>
      </w:r>
    </w:p>
    <w:p w:rsidR="0044409F" w:rsidRPr="0044409F" w:rsidRDefault="00AB2FB0" w:rsidP="0044409F">
      <w:pPr>
        <w:spacing w:after="0"/>
        <w:jc w:val="both"/>
        <w:rPr>
          <w:rFonts w:ascii="Times New Roman" w:hAnsi="Times New Roman" w:cs="Times New Roman"/>
          <w:sz w:val="24"/>
          <w:szCs w:val="24"/>
        </w:rPr>
      </w:pPr>
      <w:r w:rsidRPr="00A3711C">
        <w:rPr>
          <w:bCs/>
        </w:rPr>
        <w:t xml:space="preserve">района Курской области </w:t>
      </w:r>
      <w:r w:rsidR="0044409F">
        <w:rPr>
          <w:bCs/>
        </w:rPr>
        <w:t>от  28.09. 2022 года   № 20 «</w:t>
      </w:r>
      <w:r w:rsidR="0044409F" w:rsidRPr="0044409F">
        <w:rPr>
          <w:rFonts w:ascii="Times New Roman" w:hAnsi="Times New Roman" w:cs="Times New Roman"/>
          <w:sz w:val="24"/>
          <w:szCs w:val="24"/>
        </w:rPr>
        <w:t>Об утверждении протокола №2</w:t>
      </w:r>
    </w:p>
    <w:p w:rsidR="0044409F" w:rsidRDefault="0044409F" w:rsidP="0044409F">
      <w:pPr>
        <w:spacing w:after="0"/>
        <w:jc w:val="both"/>
        <w:rPr>
          <w:rFonts w:ascii="Times New Roman" w:hAnsi="Times New Roman" w:cs="Times New Roman"/>
          <w:sz w:val="24"/>
          <w:szCs w:val="24"/>
        </w:rPr>
      </w:pPr>
      <w:r w:rsidRPr="0044409F">
        <w:rPr>
          <w:rFonts w:ascii="Times New Roman" w:hAnsi="Times New Roman" w:cs="Times New Roman"/>
          <w:sz w:val="24"/>
          <w:szCs w:val="24"/>
        </w:rPr>
        <w:lastRenderedPageBreak/>
        <w:t>счетной комиссии о порядкепроведения тайного голосованияи форме бюллетеня по избраниюГлавы Нагольненского сельсовета</w:t>
      </w:r>
      <w:r>
        <w:rPr>
          <w:rFonts w:ascii="Times New Roman" w:hAnsi="Times New Roman" w:cs="Times New Roman"/>
          <w:sz w:val="24"/>
          <w:szCs w:val="24"/>
        </w:rPr>
        <w:t>Пристенского района»</w:t>
      </w:r>
    </w:p>
    <w:p w:rsidR="0044409F" w:rsidRPr="00AB2FB0" w:rsidRDefault="0044409F" w:rsidP="0044409F">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AB2FB0">
        <w:rPr>
          <w:rFonts w:ascii="Times New Roman" w:hAnsi="Times New Roman" w:cs="Times New Roman"/>
          <w:bCs/>
          <w:color w:val="000000"/>
          <w:sz w:val="24"/>
          <w:szCs w:val="24"/>
        </w:rPr>
        <w:t xml:space="preserve">РЕШЕНИЕ Собрания депутатов Нагольненского сельсовета </w:t>
      </w:r>
      <w:r w:rsidRPr="00AB2FB0">
        <w:rPr>
          <w:rFonts w:ascii="Times New Roman" w:hAnsi="Times New Roman" w:cs="Times New Roman"/>
          <w:bCs/>
          <w:sz w:val="24"/>
          <w:szCs w:val="24"/>
        </w:rPr>
        <w:t>Пристенского</w:t>
      </w:r>
    </w:p>
    <w:p w:rsidR="0044409F" w:rsidRPr="0044409F" w:rsidRDefault="0044409F" w:rsidP="0044409F">
      <w:pPr>
        <w:spacing w:after="0"/>
        <w:rPr>
          <w:sz w:val="28"/>
          <w:szCs w:val="28"/>
        </w:rPr>
      </w:pPr>
      <w:r w:rsidRPr="00A3711C">
        <w:rPr>
          <w:bCs/>
        </w:rPr>
        <w:t xml:space="preserve">района Курской области </w:t>
      </w:r>
      <w:r>
        <w:rPr>
          <w:bCs/>
        </w:rPr>
        <w:t>от  28.09. 2022 года   № 21 «</w:t>
      </w:r>
      <w:r w:rsidRPr="0044409F">
        <w:rPr>
          <w:rFonts w:ascii="Times New Roman" w:hAnsi="Times New Roman" w:cs="Times New Roman"/>
          <w:sz w:val="24"/>
          <w:szCs w:val="24"/>
        </w:rPr>
        <w:t>Об избрании Главы Нагольненского</w:t>
      </w:r>
    </w:p>
    <w:p w:rsidR="008422AF" w:rsidRPr="009B2F8B" w:rsidRDefault="009B2F8B" w:rsidP="009B2F8B">
      <w:pPr>
        <w:spacing w:after="0"/>
        <w:rPr>
          <w:rStyle w:val="afd"/>
          <w:rFonts w:ascii="Times New Roman" w:hAnsi="Times New Roman" w:cs="Times New Roman"/>
          <w:b w:val="0"/>
          <w:bCs w:val="0"/>
          <w:sz w:val="24"/>
          <w:szCs w:val="24"/>
        </w:rPr>
      </w:pPr>
      <w:r>
        <w:rPr>
          <w:rFonts w:ascii="Times New Roman" w:hAnsi="Times New Roman" w:cs="Times New Roman"/>
          <w:sz w:val="24"/>
          <w:szCs w:val="24"/>
        </w:rPr>
        <w:t>сельсовета Пристенского  района»</w:t>
      </w:r>
    </w:p>
    <w:p w:rsidR="00845A1C" w:rsidRPr="00845A1C" w:rsidRDefault="008422AF" w:rsidP="00845A1C">
      <w:pPr>
        <w:spacing w:after="0" w:line="276" w:lineRule="auto"/>
        <w:jc w:val="both"/>
        <w:rPr>
          <w:rFonts w:ascii="Times New Roman" w:hAnsi="Times New Roman"/>
          <w:sz w:val="24"/>
          <w:szCs w:val="24"/>
        </w:rPr>
      </w:pPr>
      <w:r>
        <w:rPr>
          <w:b/>
          <w:sz w:val="28"/>
          <w:szCs w:val="28"/>
        </w:rPr>
        <w:tab/>
      </w:r>
      <w:r w:rsidR="009B2F8B">
        <w:rPr>
          <w:rFonts w:ascii="Times New Roman" w:hAnsi="Times New Roman" w:cs="Times New Roman"/>
          <w:sz w:val="24"/>
          <w:szCs w:val="24"/>
        </w:rPr>
        <w:t>5</w:t>
      </w:r>
      <w:r w:rsidRPr="008422AF">
        <w:rPr>
          <w:rFonts w:ascii="Times New Roman" w:hAnsi="Times New Roman" w:cs="Times New Roman"/>
          <w:sz w:val="24"/>
          <w:szCs w:val="24"/>
        </w:rPr>
        <w:t>. Постановление Администрации</w:t>
      </w:r>
      <w:r w:rsidR="00845A1C">
        <w:rPr>
          <w:rFonts w:ascii="Times New Roman" w:hAnsi="Times New Roman" w:cs="Times New Roman"/>
          <w:sz w:val="24"/>
          <w:szCs w:val="24"/>
        </w:rPr>
        <w:t>Нагольненского сельсовета от 29.09</w:t>
      </w:r>
      <w:r w:rsidRPr="008422AF">
        <w:rPr>
          <w:rFonts w:ascii="Times New Roman" w:hAnsi="Times New Roman" w:cs="Times New Roman"/>
          <w:sz w:val="24"/>
          <w:szCs w:val="24"/>
        </w:rPr>
        <w:t>.2022</w:t>
      </w:r>
      <w:r w:rsidR="00845A1C">
        <w:rPr>
          <w:rFonts w:ascii="Times New Roman" w:hAnsi="Times New Roman" w:cs="Times New Roman"/>
          <w:sz w:val="24"/>
          <w:szCs w:val="24"/>
        </w:rPr>
        <w:t xml:space="preserve"> г. № 27</w:t>
      </w:r>
      <w:r w:rsidRPr="008422AF">
        <w:rPr>
          <w:rFonts w:ascii="Times New Roman" w:hAnsi="Times New Roman" w:cs="Times New Roman"/>
          <w:sz w:val="24"/>
          <w:szCs w:val="24"/>
        </w:rPr>
        <w:t xml:space="preserve"> «</w:t>
      </w:r>
      <w:r w:rsidR="00845A1C">
        <w:rPr>
          <w:rFonts w:ascii="Times New Roman" w:hAnsi="Times New Roman"/>
          <w:b/>
          <w:sz w:val="28"/>
          <w:szCs w:val="28"/>
        </w:rPr>
        <w:t xml:space="preserve">О </w:t>
      </w:r>
      <w:r w:rsidR="00845A1C" w:rsidRPr="00845A1C">
        <w:rPr>
          <w:rFonts w:ascii="Times New Roman" w:hAnsi="Times New Roman"/>
          <w:sz w:val="24"/>
          <w:szCs w:val="24"/>
        </w:rPr>
        <w:t>принятии Порядка  установления и оценки применения обязательных требований, содержащихся в муниципальных нормативных правовых актах Администрации Нагольненского сельсовета Пристенского района Курской области</w:t>
      </w:r>
      <w:r w:rsidR="00845A1C">
        <w:rPr>
          <w:rFonts w:ascii="Times New Roman" w:hAnsi="Times New Roman"/>
          <w:sz w:val="24"/>
          <w:szCs w:val="24"/>
        </w:rPr>
        <w:t>»</w:t>
      </w:r>
    </w:p>
    <w:p w:rsidR="008422AF" w:rsidRPr="008422AF" w:rsidRDefault="00845A1C" w:rsidP="008422AF">
      <w:pPr>
        <w:spacing w:after="0"/>
        <w:rPr>
          <w:rFonts w:ascii="Times New Roman" w:hAnsi="Times New Roman" w:cs="Times New Roman"/>
          <w:bCs/>
          <w:sz w:val="24"/>
          <w:szCs w:val="24"/>
        </w:rPr>
      </w:pPr>
      <w:r>
        <w:rPr>
          <w:rFonts w:ascii="Times New Roman" w:hAnsi="Times New Roman" w:cs="Times New Roman"/>
          <w:sz w:val="24"/>
          <w:szCs w:val="24"/>
        </w:rPr>
        <w:tab/>
        <w:t>6</w:t>
      </w:r>
      <w:bookmarkStart w:id="0" w:name="_GoBack"/>
      <w:bookmarkEnd w:id="0"/>
      <w:r w:rsidR="008422AF">
        <w:rPr>
          <w:rFonts w:ascii="Times New Roman" w:hAnsi="Times New Roman" w:cs="Times New Roman"/>
          <w:sz w:val="24"/>
          <w:szCs w:val="24"/>
        </w:rPr>
        <w:t xml:space="preserve">. </w:t>
      </w:r>
      <w:r w:rsidR="008422AF" w:rsidRPr="008422AF">
        <w:rPr>
          <w:rFonts w:ascii="Times New Roman" w:hAnsi="Times New Roman" w:cs="Times New Roman"/>
          <w:sz w:val="24"/>
          <w:szCs w:val="24"/>
        </w:rPr>
        <w:t xml:space="preserve">Постановление Администрации Нагольненского сельсовета от </w:t>
      </w:r>
      <w:r>
        <w:rPr>
          <w:rFonts w:ascii="Times New Roman" w:hAnsi="Times New Roman" w:cs="Times New Roman"/>
          <w:sz w:val="24"/>
          <w:szCs w:val="24"/>
        </w:rPr>
        <w:t>30.09.2022 г. № 29</w:t>
      </w:r>
    </w:p>
    <w:p w:rsidR="008422AF" w:rsidRPr="00845A1C" w:rsidRDefault="008422AF" w:rsidP="00845A1C">
      <w:pPr>
        <w:spacing w:after="0"/>
        <w:rPr>
          <w:rFonts w:ascii="Times New Roman" w:hAnsi="Times New Roman" w:cs="Times New Roman"/>
          <w:sz w:val="24"/>
          <w:szCs w:val="24"/>
        </w:rPr>
      </w:pPr>
      <w:r w:rsidRPr="00845A1C">
        <w:rPr>
          <w:rFonts w:ascii="Times New Roman" w:hAnsi="Times New Roman" w:cs="Times New Roman"/>
          <w:sz w:val="24"/>
          <w:szCs w:val="24"/>
          <w:lang w:eastAsia="ar-SA"/>
        </w:rPr>
        <w:t>«О</w:t>
      </w:r>
      <w:r w:rsidR="00845A1C" w:rsidRPr="00845A1C">
        <w:rPr>
          <w:rFonts w:ascii="Times New Roman" w:hAnsi="Times New Roman" w:cs="Times New Roman"/>
          <w:sz w:val="24"/>
          <w:szCs w:val="24"/>
        </w:rPr>
        <w:t xml:space="preserve"> проведении призыва  на военную службуграждан 1995-2004 г. рождения в октябре-декабре2022 года.»</w:t>
      </w:r>
    </w:p>
    <w:p w:rsidR="00AB2FB0" w:rsidRDefault="00AB2FB0" w:rsidP="00AB2FB0">
      <w:pPr>
        <w:spacing w:after="0"/>
        <w:rPr>
          <w:b/>
          <w:sz w:val="28"/>
          <w:szCs w:val="28"/>
        </w:rPr>
      </w:pPr>
    </w:p>
    <w:p w:rsidR="005C4E54" w:rsidRDefault="005C4E54" w:rsidP="005C4E54"/>
    <w:p w:rsidR="005C4E54" w:rsidRDefault="005C4E54" w:rsidP="005C4E54">
      <w:pPr>
        <w:spacing w:after="0"/>
        <w:jc w:val="center"/>
        <w:rPr>
          <w:b/>
          <w:sz w:val="28"/>
        </w:rPr>
      </w:pPr>
      <w:r>
        <w:rPr>
          <w:b/>
          <w:sz w:val="28"/>
        </w:rPr>
        <w:t>СОБРАНИЕ ДЕПУТАТОВ</w:t>
      </w:r>
    </w:p>
    <w:p w:rsidR="005C4E54" w:rsidRDefault="005C4E54" w:rsidP="005C4E54">
      <w:pPr>
        <w:spacing w:after="0"/>
        <w:jc w:val="center"/>
        <w:rPr>
          <w:b/>
          <w:sz w:val="28"/>
        </w:rPr>
      </w:pPr>
      <w:r>
        <w:rPr>
          <w:b/>
          <w:sz w:val="28"/>
        </w:rPr>
        <w:t>НАГОЛЬНЕНСКОГО СЕЛЬСОВЕТА</w:t>
      </w:r>
    </w:p>
    <w:p w:rsidR="005C4E54" w:rsidRDefault="005C4E54" w:rsidP="005C4E54">
      <w:pPr>
        <w:spacing w:after="0"/>
        <w:jc w:val="center"/>
        <w:rPr>
          <w:b/>
          <w:sz w:val="28"/>
        </w:rPr>
      </w:pPr>
      <w:r>
        <w:rPr>
          <w:b/>
          <w:sz w:val="28"/>
        </w:rPr>
        <w:t>ПРИСЕНСКОГО РАЙОНА  КУРСКОЙ ОБЛАСТИ</w:t>
      </w:r>
    </w:p>
    <w:p w:rsidR="005C4E54" w:rsidRDefault="005C4E54" w:rsidP="005C4E54">
      <w:pPr>
        <w:jc w:val="center"/>
        <w:rPr>
          <w:b/>
          <w:sz w:val="28"/>
        </w:rPr>
      </w:pPr>
    </w:p>
    <w:p w:rsidR="005C4E54" w:rsidRDefault="005C4E54" w:rsidP="005C4E54">
      <w:pPr>
        <w:jc w:val="center"/>
        <w:rPr>
          <w:b/>
          <w:sz w:val="28"/>
        </w:rPr>
      </w:pPr>
      <w:r>
        <w:rPr>
          <w:b/>
          <w:sz w:val="28"/>
        </w:rPr>
        <w:t>РЕШЕНИЕ</w:t>
      </w:r>
    </w:p>
    <w:p w:rsidR="005C4E54" w:rsidRPr="003F5C56" w:rsidRDefault="005C4E54" w:rsidP="005C4E54">
      <w:pPr>
        <w:rPr>
          <w:b/>
          <w:sz w:val="28"/>
        </w:rPr>
      </w:pPr>
      <w:r>
        <w:rPr>
          <w:b/>
          <w:sz w:val="28"/>
        </w:rPr>
        <w:t>от 28 сентября  2022 года</w:t>
      </w:r>
      <w:r>
        <w:rPr>
          <w:b/>
          <w:sz w:val="28"/>
        </w:rPr>
        <w:tab/>
      </w:r>
      <w:r>
        <w:rPr>
          <w:b/>
          <w:sz w:val="28"/>
        </w:rPr>
        <w:tab/>
        <w:t>№ 18</w:t>
      </w:r>
    </w:p>
    <w:p w:rsidR="005C4E54" w:rsidRPr="00146397" w:rsidRDefault="005C4E54" w:rsidP="005C4E54">
      <w:pPr>
        <w:spacing w:after="0"/>
        <w:rPr>
          <w:b/>
        </w:rPr>
      </w:pPr>
      <w:r w:rsidRPr="00146397">
        <w:rPr>
          <w:b/>
        </w:rPr>
        <w:t>Об утверждении местных нормативов</w:t>
      </w:r>
    </w:p>
    <w:p w:rsidR="005C4E54" w:rsidRPr="00146397" w:rsidRDefault="005C4E54" w:rsidP="005C4E54">
      <w:pPr>
        <w:spacing w:after="0"/>
        <w:rPr>
          <w:b/>
        </w:rPr>
      </w:pPr>
      <w:r w:rsidRPr="00146397">
        <w:rPr>
          <w:b/>
        </w:rPr>
        <w:t xml:space="preserve">Градостроительного проектирования </w:t>
      </w:r>
    </w:p>
    <w:p w:rsidR="005C4E54" w:rsidRPr="00146397" w:rsidRDefault="005C4E54" w:rsidP="005C4E54">
      <w:pPr>
        <w:spacing w:after="0"/>
        <w:rPr>
          <w:b/>
        </w:rPr>
      </w:pPr>
      <w:r w:rsidRPr="00146397">
        <w:rPr>
          <w:b/>
        </w:rPr>
        <w:t>Муниципального образования</w:t>
      </w:r>
    </w:p>
    <w:p w:rsidR="005C4E54" w:rsidRPr="00146397" w:rsidRDefault="005C4E54" w:rsidP="005C4E54">
      <w:pPr>
        <w:spacing w:after="0"/>
        <w:rPr>
          <w:b/>
        </w:rPr>
      </w:pPr>
      <w:r w:rsidRPr="00146397">
        <w:rPr>
          <w:b/>
        </w:rPr>
        <w:t>«Нагольненский сельсовет»</w:t>
      </w:r>
    </w:p>
    <w:p w:rsidR="005C4E54" w:rsidRPr="00146397" w:rsidRDefault="005C4E54" w:rsidP="005C4E54">
      <w:pPr>
        <w:spacing w:after="0"/>
        <w:rPr>
          <w:b/>
        </w:rPr>
      </w:pPr>
      <w:r w:rsidRPr="00146397">
        <w:rPr>
          <w:b/>
        </w:rPr>
        <w:t>Пристенского района Курской области</w:t>
      </w:r>
    </w:p>
    <w:p w:rsidR="005C4E54" w:rsidRDefault="005C4E54" w:rsidP="005C4E54">
      <w:pPr>
        <w:spacing w:after="0"/>
      </w:pPr>
    </w:p>
    <w:p w:rsidR="005C4E54" w:rsidRDefault="005C4E54" w:rsidP="005C4E54">
      <w:pPr>
        <w:spacing w:after="0"/>
      </w:pPr>
    </w:p>
    <w:p w:rsidR="005C4E54" w:rsidRDefault="005C4E54" w:rsidP="005C4E54">
      <w:pPr>
        <w:spacing w:after="0"/>
        <w:rPr>
          <w:rFonts w:ascii="Tahoma" w:eastAsia="Times New Roman" w:hAnsi="Tahoma" w:cs="Tahoma"/>
          <w:b/>
          <w:bCs/>
          <w:color w:val="000000"/>
          <w:sz w:val="18"/>
          <w:szCs w:val="18"/>
          <w:lang w:eastAsia="ru-RU"/>
        </w:rPr>
      </w:pPr>
      <w:r>
        <w:t xml:space="preserve">В </w:t>
      </w:r>
      <w:r>
        <w:rPr>
          <w:rFonts w:ascii="Tahoma" w:eastAsia="Times New Roman" w:hAnsi="Tahoma" w:cs="Tahoma"/>
          <w:color w:val="000000"/>
          <w:sz w:val="18"/>
          <w:szCs w:val="18"/>
          <w:lang w:eastAsia="ru-RU"/>
        </w:rPr>
        <w:t xml:space="preserve">соответствии с  Градостроительным кодексом </w:t>
      </w:r>
      <w:r w:rsidRPr="008F32DB">
        <w:rPr>
          <w:rFonts w:ascii="Tahoma" w:eastAsia="Times New Roman" w:hAnsi="Tahoma" w:cs="Tahoma"/>
          <w:color w:val="000000"/>
          <w:sz w:val="18"/>
          <w:szCs w:val="18"/>
          <w:lang w:eastAsia="ru-RU"/>
        </w:rPr>
        <w:t>Российской Федерации, Федеральным законом от 06.10.2003 № 131-ФЗ «Об общих принципах организации местного самоуправления в Российской Федерации», Законом Курской области  от 31.10.2006 №76-ЗКО «О</w:t>
      </w:r>
      <w:r>
        <w:rPr>
          <w:rFonts w:ascii="Tahoma" w:eastAsia="Times New Roman" w:hAnsi="Tahoma" w:cs="Tahoma"/>
          <w:color w:val="000000"/>
          <w:sz w:val="18"/>
          <w:szCs w:val="18"/>
          <w:lang w:eastAsia="ru-RU"/>
        </w:rPr>
        <w:t xml:space="preserve"> градостроительной деятельности </w:t>
      </w:r>
      <w:r w:rsidRPr="008F32DB">
        <w:rPr>
          <w:rFonts w:ascii="Tahoma" w:eastAsia="Times New Roman" w:hAnsi="Tahoma" w:cs="Tahoma"/>
          <w:color w:val="000000"/>
          <w:sz w:val="18"/>
          <w:szCs w:val="18"/>
          <w:lang w:eastAsia="ru-RU"/>
        </w:rPr>
        <w:t xml:space="preserve"> в Курской области», Постановление</w:t>
      </w:r>
      <w:r>
        <w:rPr>
          <w:rFonts w:ascii="Tahoma" w:eastAsia="Times New Roman" w:hAnsi="Tahoma" w:cs="Tahoma"/>
          <w:color w:val="000000"/>
          <w:sz w:val="18"/>
          <w:szCs w:val="18"/>
          <w:lang w:eastAsia="ru-RU"/>
        </w:rPr>
        <w:t xml:space="preserve">м Администрации Курской области </w:t>
      </w:r>
      <w:r w:rsidRPr="008F32DB">
        <w:rPr>
          <w:rFonts w:ascii="Tahoma" w:eastAsia="Times New Roman" w:hAnsi="Tahoma" w:cs="Tahoma"/>
          <w:color w:val="000000"/>
          <w:sz w:val="18"/>
          <w:szCs w:val="18"/>
          <w:lang w:eastAsia="ru-RU"/>
        </w:rPr>
        <w:t xml:space="preserve"> от 28.04.2021г. №442-па «Об утверждении региональных нормативов градостроительного проектирования Курской облас</w:t>
      </w:r>
      <w:r>
        <w:rPr>
          <w:rFonts w:ascii="Tahoma" w:eastAsia="Times New Roman" w:hAnsi="Tahoma" w:cs="Tahoma"/>
          <w:color w:val="000000"/>
          <w:sz w:val="18"/>
          <w:szCs w:val="18"/>
          <w:lang w:eastAsia="ru-RU"/>
        </w:rPr>
        <w:t>ти», Собрание депутатов Нагольнен</w:t>
      </w:r>
      <w:r w:rsidRPr="008F32DB">
        <w:rPr>
          <w:rFonts w:ascii="Tahoma" w:eastAsia="Times New Roman" w:hAnsi="Tahoma" w:cs="Tahoma"/>
          <w:color w:val="000000"/>
          <w:sz w:val="18"/>
          <w:szCs w:val="18"/>
          <w:lang w:eastAsia="ru-RU"/>
        </w:rPr>
        <w:t>ского сельсовета Прис</w:t>
      </w:r>
      <w:r>
        <w:rPr>
          <w:rFonts w:ascii="Tahoma" w:eastAsia="Times New Roman" w:hAnsi="Tahoma" w:cs="Tahoma"/>
          <w:color w:val="000000"/>
          <w:sz w:val="18"/>
          <w:szCs w:val="18"/>
          <w:lang w:eastAsia="ru-RU"/>
        </w:rPr>
        <w:t xml:space="preserve">тенского района Курской области </w:t>
      </w:r>
      <w:r w:rsidRPr="008F32DB">
        <w:rPr>
          <w:rFonts w:ascii="Tahoma" w:eastAsia="Times New Roman" w:hAnsi="Tahoma" w:cs="Tahoma"/>
          <w:b/>
          <w:bCs/>
          <w:color w:val="000000"/>
          <w:sz w:val="18"/>
          <w:szCs w:val="18"/>
          <w:lang w:eastAsia="ru-RU"/>
        </w:rPr>
        <w:t>РЕШИЛО</w:t>
      </w:r>
    </w:p>
    <w:p w:rsidR="005C4E54" w:rsidRPr="008F32DB" w:rsidRDefault="005C4E54" w:rsidP="005C4E54">
      <w:pPr>
        <w:spacing w:after="0"/>
        <w:rPr>
          <w:rFonts w:ascii="Tahoma" w:eastAsia="Times New Roman" w:hAnsi="Tahoma" w:cs="Tahoma"/>
          <w:bCs/>
          <w:color w:val="000000"/>
          <w:sz w:val="18"/>
          <w:szCs w:val="18"/>
          <w:lang w:eastAsia="ru-RU"/>
        </w:rPr>
      </w:pPr>
    </w:p>
    <w:p w:rsidR="005C4E54" w:rsidRDefault="005C4E54" w:rsidP="005C4E54">
      <w:pPr>
        <w:spacing w:after="0"/>
        <w:ind w:firstLine="708"/>
        <w:rPr>
          <w:rFonts w:ascii="Tahoma" w:eastAsia="Times New Roman" w:hAnsi="Tahoma" w:cs="Tahoma"/>
          <w:color w:val="000000"/>
          <w:sz w:val="18"/>
          <w:szCs w:val="18"/>
          <w:lang w:eastAsia="ru-RU"/>
        </w:rPr>
      </w:pPr>
      <w:r w:rsidRPr="008F32DB">
        <w:rPr>
          <w:rFonts w:ascii="Tahoma" w:eastAsia="Times New Roman" w:hAnsi="Tahoma" w:cs="Tahoma"/>
          <w:bCs/>
          <w:color w:val="000000"/>
          <w:sz w:val="18"/>
          <w:szCs w:val="18"/>
          <w:lang w:eastAsia="ru-RU"/>
        </w:rPr>
        <w:t xml:space="preserve">1. </w:t>
      </w:r>
      <w:r w:rsidRPr="008F32DB">
        <w:rPr>
          <w:rFonts w:ascii="Tahoma" w:eastAsia="Times New Roman" w:hAnsi="Tahoma" w:cs="Tahoma"/>
          <w:color w:val="000000"/>
          <w:sz w:val="18"/>
          <w:szCs w:val="18"/>
          <w:lang w:eastAsia="ru-RU"/>
        </w:rPr>
        <w:t xml:space="preserve"> Утвердить прилагаемые местные нормативы градостроительного проектирования муниципального образов</w:t>
      </w:r>
      <w:r>
        <w:rPr>
          <w:rFonts w:ascii="Tahoma" w:eastAsia="Times New Roman" w:hAnsi="Tahoma" w:cs="Tahoma"/>
          <w:color w:val="000000"/>
          <w:sz w:val="18"/>
          <w:szCs w:val="18"/>
          <w:lang w:eastAsia="ru-RU"/>
        </w:rPr>
        <w:t>ания «Нагольнен</w:t>
      </w:r>
      <w:r w:rsidRPr="008F32DB">
        <w:rPr>
          <w:rFonts w:ascii="Tahoma" w:eastAsia="Times New Roman" w:hAnsi="Tahoma" w:cs="Tahoma"/>
          <w:color w:val="000000"/>
          <w:sz w:val="18"/>
          <w:szCs w:val="18"/>
          <w:lang w:eastAsia="ru-RU"/>
        </w:rPr>
        <w:t>ский сельсовет» Пристенского района Курской области</w:t>
      </w:r>
      <w:r>
        <w:rPr>
          <w:rFonts w:ascii="Tahoma" w:eastAsia="Times New Roman" w:hAnsi="Tahoma" w:cs="Tahoma"/>
          <w:color w:val="000000"/>
          <w:sz w:val="18"/>
          <w:szCs w:val="18"/>
          <w:lang w:eastAsia="ru-RU"/>
        </w:rPr>
        <w:t>.</w:t>
      </w:r>
    </w:p>
    <w:p w:rsidR="005C4E54" w:rsidRDefault="005C4E54" w:rsidP="005C4E54">
      <w:pPr>
        <w:spacing w:after="0"/>
        <w:ind w:firstLine="708"/>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 Считать утратившим силу решение Собрания депутатов Нагольненского сельсовета  Пристенского района </w:t>
      </w:r>
      <w:r w:rsidRPr="008F32DB">
        <w:rPr>
          <w:rFonts w:ascii="Tahoma" w:eastAsia="Times New Roman" w:hAnsi="Tahoma" w:cs="Tahoma"/>
          <w:color w:val="000000"/>
          <w:sz w:val="18"/>
          <w:szCs w:val="18"/>
          <w:lang w:eastAsia="ru-RU"/>
        </w:rPr>
        <w:t xml:space="preserve"> Курской области</w:t>
      </w:r>
      <w:r>
        <w:rPr>
          <w:rFonts w:ascii="Tahoma" w:eastAsia="Times New Roman" w:hAnsi="Tahoma" w:cs="Tahoma"/>
          <w:color w:val="000000"/>
          <w:sz w:val="18"/>
          <w:szCs w:val="18"/>
          <w:lang w:eastAsia="ru-RU"/>
        </w:rPr>
        <w:t xml:space="preserve"> № 34 от 18.10.2017 года « Об </w:t>
      </w:r>
      <w:r w:rsidRPr="008F32DB">
        <w:rPr>
          <w:rFonts w:ascii="Tahoma" w:eastAsia="Times New Roman" w:hAnsi="Tahoma" w:cs="Tahoma"/>
          <w:color w:val="000000"/>
          <w:sz w:val="18"/>
          <w:szCs w:val="18"/>
          <w:lang w:eastAsia="ru-RU"/>
        </w:rPr>
        <w:t>утверждении местных нормативов градостроительного</w:t>
      </w:r>
    </w:p>
    <w:p w:rsidR="005C4E54" w:rsidRDefault="005C4E54" w:rsidP="005C4E54">
      <w:pPr>
        <w:spacing w:after="0"/>
        <w:rPr>
          <w:rFonts w:ascii="Tahoma" w:eastAsia="Times New Roman" w:hAnsi="Tahoma" w:cs="Tahoma"/>
          <w:color w:val="000000"/>
          <w:sz w:val="18"/>
          <w:szCs w:val="18"/>
          <w:lang w:eastAsia="ru-RU"/>
        </w:rPr>
      </w:pPr>
      <w:r w:rsidRPr="008F32DB">
        <w:rPr>
          <w:rFonts w:ascii="Tahoma" w:eastAsia="Times New Roman" w:hAnsi="Tahoma" w:cs="Tahoma"/>
          <w:color w:val="000000"/>
          <w:sz w:val="18"/>
          <w:szCs w:val="18"/>
          <w:lang w:eastAsia="ru-RU"/>
        </w:rPr>
        <w:t>п</w:t>
      </w:r>
      <w:r>
        <w:rPr>
          <w:rFonts w:ascii="Tahoma" w:eastAsia="Times New Roman" w:hAnsi="Tahoma" w:cs="Tahoma"/>
          <w:color w:val="000000"/>
          <w:sz w:val="18"/>
          <w:szCs w:val="18"/>
          <w:lang w:eastAsia="ru-RU"/>
        </w:rPr>
        <w:t>роектирования Нагольнен</w:t>
      </w:r>
      <w:r w:rsidRPr="008F32DB">
        <w:rPr>
          <w:rFonts w:ascii="Tahoma" w:eastAsia="Times New Roman" w:hAnsi="Tahoma" w:cs="Tahoma"/>
          <w:color w:val="000000"/>
          <w:sz w:val="18"/>
          <w:szCs w:val="18"/>
          <w:lang w:eastAsia="ru-RU"/>
        </w:rPr>
        <w:t>ского сельсовета Пристенского района Курской области</w:t>
      </w:r>
      <w:r>
        <w:rPr>
          <w:rFonts w:ascii="Tahoma" w:eastAsia="Times New Roman" w:hAnsi="Tahoma" w:cs="Tahoma"/>
          <w:color w:val="000000"/>
          <w:sz w:val="18"/>
          <w:szCs w:val="18"/>
          <w:lang w:eastAsia="ru-RU"/>
        </w:rPr>
        <w:t>».</w:t>
      </w:r>
    </w:p>
    <w:p w:rsidR="005C4E54" w:rsidRDefault="005C4E54" w:rsidP="005C4E54">
      <w:pPr>
        <w:spacing w:after="0"/>
        <w:ind w:firstLine="708"/>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 </w:t>
      </w:r>
      <w:r w:rsidRPr="008F32DB">
        <w:rPr>
          <w:rFonts w:ascii="Tahoma" w:eastAsia="Times New Roman" w:hAnsi="Tahoma" w:cs="Tahoma"/>
          <w:color w:val="000000"/>
          <w:sz w:val="18"/>
          <w:szCs w:val="18"/>
          <w:lang w:eastAsia="ru-RU"/>
        </w:rPr>
        <w:t>Настоящее решение вступает в силу со дня его обнародования , подлежит размещению на официаль</w:t>
      </w:r>
      <w:r>
        <w:rPr>
          <w:rFonts w:ascii="Tahoma" w:eastAsia="Times New Roman" w:hAnsi="Tahoma" w:cs="Tahoma"/>
          <w:color w:val="000000"/>
          <w:sz w:val="18"/>
          <w:szCs w:val="18"/>
          <w:lang w:eastAsia="ru-RU"/>
        </w:rPr>
        <w:t>ном сайте Администрации Нагольнен</w:t>
      </w:r>
      <w:r w:rsidRPr="008F32DB">
        <w:rPr>
          <w:rFonts w:ascii="Tahoma" w:eastAsia="Times New Roman" w:hAnsi="Tahoma" w:cs="Tahoma"/>
          <w:color w:val="000000"/>
          <w:sz w:val="18"/>
          <w:szCs w:val="18"/>
          <w:lang w:eastAsia="ru-RU"/>
        </w:rPr>
        <w:t>ского сельсоветав сети Интернет и в федеральной государственной информационной системе территориального планирования</w:t>
      </w:r>
    </w:p>
    <w:p w:rsidR="005C4E54" w:rsidRPr="008F32DB" w:rsidRDefault="005C4E54" w:rsidP="005C4E54">
      <w:pPr>
        <w:spacing w:after="0"/>
        <w:ind w:firstLine="708"/>
        <w:rPr>
          <w:rFonts w:ascii="Tahoma" w:eastAsia="Times New Roman" w:hAnsi="Tahoma" w:cs="Tahoma"/>
          <w:bCs/>
          <w:color w:val="000000"/>
          <w:sz w:val="18"/>
          <w:szCs w:val="18"/>
          <w:lang w:eastAsia="ru-RU"/>
        </w:rPr>
      </w:pPr>
    </w:p>
    <w:p w:rsidR="005C4E54" w:rsidRDefault="005C4E54" w:rsidP="005C4E54"/>
    <w:p w:rsidR="005C4E54" w:rsidRDefault="005C4E54" w:rsidP="005C4E54">
      <w:pPr>
        <w:jc w:val="both"/>
        <w:rPr>
          <w:sz w:val="28"/>
          <w:szCs w:val="28"/>
        </w:rPr>
      </w:pPr>
    </w:p>
    <w:p w:rsidR="005C4E54" w:rsidRDefault="005C4E54" w:rsidP="005C4E54">
      <w:pPr>
        <w:spacing w:after="0"/>
        <w:jc w:val="both"/>
        <w:rPr>
          <w:b/>
          <w:sz w:val="28"/>
          <w:szCs w:val="28"/>
        </w:rPr>
      </w:pPr>
      <w:r>
        <w:rPr>
          <w:b/>
          <w:sz w:val="28"/>
          <w:szCs w:val="28"/>
        </w:rPr>
        <w:t xml:space="preserve">Председатель Собрания депутатов          </w:t>
      </w:r>
    </w:p>
    <w:p w:rsidR="005C4E54" w:rsidRDefault="005C4E54" w:rsidP="005C4E54">
      <w:pPr>
        <w:spacing w:after="0"/>
        <w:jc w:val="both"/>
        <w:rPr>
          <w:b/>
          <w:sz w:val="28"/>
          <w:szCs w:val="28"/>
        </w:rPr>
      </w:pPr>
      <w:r>
        <w:rPr>
          <w:b/>
          <w:sz w:val="28"/>
          <w:szCs w:val="28"/>
        </w:rPr>
        <w:t>Нагольненского сельсовета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C4E54" w:rsidRDefault="005C4E54" w:rsidP="005C4E54">
      <w:pPr>
        <w:spacing w:after="0"/>
        <w:jc w:val="both"/>
        <w:rPr>
          <w:b/>
          <w:sz w:val="28"/>
          <w:szCs w:val="28"/>
        </w:rPr>
      </w:pPr>
      <w:r>
        <w:rPr>
          <w:b/>
          <w:sz w:val="28"/>
          <w:szCs w:val="28"/>
        </w:rPr>
        <w:t>Пристенского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А.И. Божко</w:t>
      </w:r>
    </w:p>
    <w:p w:rsidR="005C4E54" w:rsidRDefault="005C4E54" w:rsidP="005C4E54">
      <w:pPr>
        <w:spacing w:after="0"/>
        <w:jc w:val="both"/>
        <w:rPr>
          <w:b/>
          <w:sz w:val="28"/>
          <w:szCs w:val="28"/>
        </w:rPr>
      </w:pPr>
    </w:p>
    <w:p w:rsidR="005C4E54" w:rsidRDefault="005C4E54" w:rsidP="005C4E54">
      <w:pPr>
        <w:spacing w:after="0"/>
        <w:jc w:val="both"/>
        <w:rPr>
          <w:b/>
          <w:sz w:val="28"/>
          <w:szCs w:val="28"/>
        </w:rPr>
      </w:pPr>
      <w:r>
        <w:rPr>
          <w:b/>
          <w:sz w:val="28"/>
          <w:szCs w:val="28"/>
        </w:rPr>
        <w:lastRenderedPageBreak/>
        <w:t>И.О. Главы Нагольненского сельсовета</w:t>
      </w:r>
    </w:p>
    <w:p w:rsidR="005C4E54" w:rsidRPr="009172D4" w:rsidRDefault="005C4E54" w:rsidP="005C4E54">
      <w:pPr>
        <w:spacing w:after="0"/>
        <w:jc w:val="both"/>
        <w:rPr>
          <w:b/>
          <w:sz w:val="28"/>
          <w:szCs w:val="28"/>
        </w:rPr>
      </w:pPr>
      <w:r>
        <w:rPr>
          <w:b/>
          <w:sz w:val="28"/>
          <w:szCs w:val="28"/>
        </w:rPr>
        <w:t xml:space="preserve">Пристенского района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Н.В. Плеханова</w:t>
      </w:r>
    </w:p>
    <w:p w:rsidR="005C4E54" w:rsidRDefault="005C4E54" w:rsidP="005C4E54"/>
    <w:p w:rsidR="005C4E54" w:rsidRDefault="005C4E54" w:rsidP="005C4E54"/>
    <w:p w:rsidR="005C4E54" w:rsidRDefault="005C4E54" w:rsidP="005C4E54">
      <w:pPr>
        <w:spacing w:after="0"/>
      </w:pPr>
    </w:p>
    <w:p w:rsidR="005C4E54" w:rsidRDefault="005C4E54" w:rsidP="005C4E54">
      <w:pPr>
        <w:spacing w:after="0"/>
      </w:pPr>
      <w:r>
        <w:t xml:space="preserve">Утверждены </w:t>
      </w:r>
    </w:p>
    <w:p w:rsidR="005C4E54" w:rsidRDefault="005C4E54" w:rsidP="005C4E54">
      <w:pPr>
        <w:spacing w:after="0"/>
      </w:pPr>
      <w:r>
        <w:t>Решением Собрания депутатов</w:t>
      </w:r>
    </w:p>
    <w:p w:rsidR="005C4E54" w:rsidRDefault="005C4E54" w:rsidP="005C4E54">
      <w:pPr>
        <w:spacing w:after="0"/>
      </w:pPr>
      <w:r>
        <w:t xml:space="preserve">Нагольненского сельсовета </w:t>
      </w:r>
    </w:p>
    <w:p w:rsidR="005C4E54" w:rsidRDefault="005C4E54" w:rsidP="005C4E54">
      <w:pPr>
        <w:spacing w:after="0"/>
      </w:pPr>
      <w:r>
        <w:t>Пристенского района Курской области</w:t>
      </w:r>
    </w:p>
    <w:p w:rsidR="005C4E54" w:rsidRDefault="005C4E54" w:rsidP="005C4E54">
      <w:pPr>
        <w:spacing w:after="0"/>
      </w:pPr>
      <w:r>
        <w:t xml:space="preserve">№  от 28 сентября 2022 года </w:t>
      </w:r>
    </w:p>
    <w:p w:rsidR="005C4E54" w:rsidRPr="0010568F" w:rsidRDefault="005C4E54" w:rsidP="005C4E54">
      <w:pPr>
        <w:pStyle w:val="affffff2"/>
        <w:suppressAutoHyphens/>
        <w:jc w:val="both"/>
        <w:rPr>
          <w:rFonts w:ascii="Times New Roman" w:hAnsi="Times New Roman"/>
          <w:i w:val="0"/>
          <w:caps/>
          <w:sz w:val="24"/>
        </w:rPr>
      </w:pPr>
      <w:bookmarkStart w:id="1" w:name="_Toc55215522"/>
      <w:bookmarkStart w:id="2" w:name="_Toc47969330"/>
      <w:bookmarkStart w:id="3" w:name="_Toc47964042"/>
      <w:bookmarkStart w:id="4" w:name="Введение"/>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p>
    <w:p w:rsidR="005C4E54" w:rsidRPr="0010568F" w:rsidRDefault="005C4E54" w:rsidP="005C4E54">
      <w:pPr>
        <w:pStyle w:val="affffff2"/>
        <w:suppressAutoHyphens/>
        <w:jc w:val="both"/>
        <w:rPr>
          <w:rFonts w:ascii="Times New Roman" w:hAnsi="Times New Roman"/>
          <w:i w:val="0"/>
          <w:caps/>
          <w:sz w:val="24"/>
        </w:rPr>
      </w:pPr>
      <w:r w:rsidRPr="0010568F">
        <w:rPr>
          <w:rFonts w:ascii="Times New Roman" w:hAnsi="Times New Roman"/>
          <w:i w:val="0"/>
          <w:caps/>
          <w:sz w:val="24"/>
        </w:rPr>
        <w:t>Местные нормативы градостроительного проектирова</w:t>
      </w:r>
      <w:r>
        <w:rPr>
          <w:rFonts w:ascii="Times New Roman" w:hAnsi="Times New Roman"/>
          <w:i w:val="0"/>
          <w:caps/>
          <w:sz w:val="24"/>
        </w:rPr>
        <w:t>ния муниципального образования НАГОЛЬНЕНский сельсовет</w:t>
      </w:r>
    </w:p>
    <w:p w:rsidR="005C4E54" w:rsidRPr="0010568F" w:rsidRDefault="005C4E54" w:rsidP="005C4E54">
      <w:pPr>
        <w:pStyle w:val="affffff2"/>
        <w:suppressAutoHyphens/>
        <w:jc w:val="both"/>
        <w:rPr>
          <w:rFonts w:ascii="Times New Roman" w:hAnsi="Times New Roman"/>
          <w:i w:val="0"/>
          <w:color w:val="FF0000"/>
          <w:sz w:val="24"/>
        </w:rPr>
      </w:pPr>
      <w:r w:rsidRPr="0010568F">
        <w:rPr>
          <w:rFonts w:ascii="Times New Roman" w:hAnsi="Times New Roman"/>
          <w:i w:val="0"/>
          <w:caps/>
          <w:sz w:val="24"/>
        </w:rPr>
        <w:t>Пристенского РАЙОНА</w:t>
      </w:r>
    </w:p>
    <w:p w:rsidR="005C4E54" w:rsidRPr="0010568F" w:rsidRDefault="005C4E54" w:rsidP="005C4E54">
      <w:pPr>
        <w:pStyle w:val="TimesNewRoman180"/>
        <w:jc w:val="both"/>
        <w:rPr>
          <w:bCs w:val="0"/>
          <w:caps/>
          <w:sz w:val="24"/>
        </w:rPr>
      </w:pPr>
      <w:r w:rsidRPr="0010568F">
        <w:rPr>
          <w:bCs w:val="0"/>
          <w:caps/>
          <w:sz w:val="24"/>
        </w:rPr>
        <w:t>курской ОБЛАСТИ</w:t>
      </w:r>
    </w:p>
    <w:p w:rsidR="005C4E54" w:rsidRPr="0010568F" w:rsidRDefault="005C4E54" w:rsidP="005C4E54">
      <w:pPr>
        <w:pStyle w:val="affffff2"/>
        <w:suppressAutoHyphens/>
        <w:jc w:val="both"/>
        <w:rPr>
          <w:rFonts w:ascii="Times New Roman" w:hAnsi="Times New Roman"/>
          <w:b w:val="0"/>
          <w:i w:val="0"/>
          <w:sz w:val="24"/>
        </w:rPr>
      </w:pPr>
    </w:p>
    <w:p w:rsidR="005C4E54" w:rsidRPr="0010568F" w:rsidRDefault="005C4E54" w:rsidP="005C4E54">
      <w:pPr>
        <w:pStyle w:val="TimesNewRoman180"/>
        <w:jc w:val="both"/>
        <w:rPr>
          <w:b w:val="0"/>
          <w:sz w:val="24"/>
        </w:rPr>
      </w:pPr>
    </w:p>
    <w:p w:rsidR="005C4E54" w:rsidRPr="0010568F" w:rsidRDefault="005C4E54" w:rsidP="005C4E54">
      <w:pPr>
        <w:pStyle w:val="TimesNewRoman180"/>
        <w:jc w:val="both"/>
        <w:rPr>
          <w:b w:val="0"/>
          <w:sz w:val="24"/>
        </w:rPr>
      </w:pPr>
    </w:p>
    <w:p w:rsidR="005C4E54" w:rsidRPr="0010568F" w:rsidRDefault="005C4E54" w:rsidP="005C4E54">
      <w:pPr>
        <w:jc w:val="both"/>
      </w:pPr>
      <w:r w:rsidRPr="0010568F">
        <w:t>НОРМАТИВЫ ГРАДОСТРОИТЕЛЬНОГО ПРОЕКТИРОВАНИЯ</w:t>
      </w: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color w:val="FF0000"/>
        </w:rPr>
      </w:pPr>
    </w:p>
    <w:p w:rsidR="005C4E54" w:rsidRPr="0010568F" w:rsidRDefault="005C4E54" w:rsidP="005C4E54">
      <w:pPr>
        <w:jc w:val="both"/>
        <w:rPr>
          <w:b/>
          <w:color w:val="FF0000"/>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r>
        <w:rPr>
          <w:b/>
        </w:rPr>
        <w:t>2022</w:t>
      </w:r>
    </w:p>
    <w:p w:rsidR="005C4E54" w:rsidRPr="0010568F" w:rsidRDefault="005C4E54" w:rsidP="005C4E54">
      <w:pPr>
        <w:jc w:val="both"/>
        <w:rPr>
          <w:b/>
        </w:rPr>
      </w:pPr>
    </w:p>
    <w:p w:rsidR="005C4E54" w:rsidRPr="0010568F"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Default="005C4E54" w:rsidP="005C4E54">
      <w:pPr>
        <w:jc w:val="both"/>
        <w:rPr>
          <w:b/>
        </w:rPr>
      </w:pPr>
    </w:p>
    <w:p w:rsidR="005C4E54" w:rsidRPr="0010568F" w:rsidRDefault="005C4E54" w:rsidP="005C4E54">
      <w:pPr>
        <w:jc w:val="both"/>
        <w:rPr>
          <w:b/>
        </w:rPr>
      </w:pPr>
    </w:p>
    <w:p w:rsidR="005C4E54" w:rsidRPr="0010568F" w:rsidRDefault="005C4E54" w:rsidP="005C4E54">
      <w:pPr>
        <w:jc w:val="both"/>
        <w:rPr>
          <w:b/>
        </w:rPr>
      </w:pPr>
      <w:r w:rsidRPr="0010568F">
        <w:rPr>
          <w:b/>
        </w:rPr>
        <w:t>СОДЕРЖАНИЕ</w:t>
      </w:r>
    </w:p>
    <w:p w:rsidR="005C4E54" w:rsidRPr="0010568F" w:rsidRDefault="005C4E54" w:rsidP="005C4E54">
      <w:pPr>
        <w:jc w:val="both"/>
        <w:rPr>
          <w:b/>
        </w:rPr>
      </w:pPr>
    </w:p>
    <w:tbl>
      <w:tblPr>
        <w:tblW w:w="9923"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222"/>
        <w:gridCol w:w="1701"/>
      </w:tblGrid>
      <w:tr w:rsidR="005C4E54" w:rsidRPr="0010568F" w:rsidTr="00E326A0">
        <w:trPr>
          <w:trHeight w:val="722"/>
          <w:tblHeader/>
        </w:trPr>
        <w:tc>
          <w:tcPr>
            <w:tcW w:w="8222" w:type="dxa"/>
            <w:tcBorders>
              <w:top w:val="single" w:sz="4" w:space="0" w:color="000000"/>
              <w:left w:val="single" w:sz="4" w:space="0" w:color="000000"/>
              <w:bottom w:val="single" w:sz="6" w:space="0" w:color="000000"/>
              <w:right w:val="single" w:sz="6" w:space="0" w:color="000000"/>
            </w:tcBorders>
            <w:vAlign w:val="center"/>
            <w:hideMark/>
          </w:tcPr>
          <w:p w:rsidR="005C4E54" w:rsidRPr="0010568F" w:rsidRDefault="005C4E54" w:rsidP="00E326A0">
            <w:pPr>
              <w:pStyle w:val="TimesNewRoman180"/>
              <w:jc w:val="both"/>
              <w:rPr>
                <w:sz w:val="24"/>
                <w:lang w:val="ru-RU" w:eastAsia="ru-RU"/>
              </w:rPr>
            </w:pPr>
            <w:r w:rsidRPr="0010568F">
              <w:rPr>
                <w:sz w:val="24"/>
                <w:lang w:val="ru-RU" w:eastAsia="ru-RU"/>
              </w:rPr>
              <w:t>Наименование</w:t>
            </w:r>
          </w:p>
        </w:tc>
        <w:tc>
          <w:tcPr>
            <w:tcW w:w="1701" w:type="dxa"/>
            <w:tcBorders>
              <w:top w:val="single" w:sz="4"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sz w:val="24"/>
                <w:lang w:val="ru-RU" w:eastAsia="ru-RU"/>
              </w:rPr>
            </w:pPr>
            <w:r w:rsidRPr="0010568F">
              <w:rPr>
                <w:sz w:val="24"/>
                <w:lang w:val="ru-RU" w:eastAsia="ru-RU"/>
              </w:rPr>
              <w:t>Примечание</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pStyle w:val="TimesNewRoman180"/>
              <w:jc w:val="both"/>
              <w:rPr>
                <w:b w:val="0"/>
                <w:sz w:val="24"/>
                <w:lang w:val="ru-RU" w:eastAsia="ru-RU"/>
              </w:rPr>
            </w:pPr>
            <w:r w:rsidRPr="0010568F">
              <w:rPr>
                <w:b w:val="0"/>
                <w:sz w:val="24"/>
                <w:lang w:val="ru-RU" w:eastAsia="ru-RU"/>
              </w:rPr>
              <w:t>Содержание</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sidRPr="0010568F">
              <w:rPr>
                <w:b w:val="0"/>
                <w:sz w:val="24"/>
                <w:lang w:val="ru-RU" w:eastAsia="ru-RU"/>
              </w:rPr>
              <w:t>2</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rPr>
                <w:lang w:val="en-US"/>
              </w:rPr>
              <w:t>I</w:t>
            </w:r>
            <w:r w:rsidRPr="0010568F">
              <w:t>. Основная часть</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sidRPr="0010568F">
              <w:rPr>
                <w:b w:val="0"/>
                <w:sz w:val="24"/>
                <w:lang w:val="ru-RU" w:eastAsia="ru-RU"/>
              </w:rPr>
              <w:t>3</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1. Общие положения</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sidRPr="0010568F">
              <w:rPr>
                <w:b w:val="0"/>
                <w:sz w:val="24"/>
                <w:lang w:val="ru-RU" w:eastAsia="ru-RU"/>
              </w:rPr>
              <w:t>3</w:t>
            </w:r>
          </w:p>
        </w:tc>
      </w:tr>
      <w:tr w:rsidR="005C4E54" w:rsidRPr="0010568F" w:rsidTr="00E326A0">
        <w:trPr>
          <w:trHeight w:val="207"/>
        </w:trPr>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1.1 Расположение и прир</w:t>
            </w:r>
            <w:r>
              <w:t>одно-климатические условия Нагольнен</w:t>
            </w:r>
            <w:r w:rsidRPr="0010568F">
              <w:t>ского сельсовета Пристенского района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4</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1.2 Социально-демографический состав и плотность населения на террит</w:t>
            </w:r>
            <w:r>
              <w:t>ории Нагольнен</w:t>
            </w:r>
            <w:r w:rsidRPr="0010568F">
              <w:t>ского сельсовета Пристенского района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9</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12</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16</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2.2 Размещение коллективных подземных хранилищ сельскохозяйственных продуктов в жилых зонах поселения</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19</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2.3 Минимально допустимая площадь озелененных территорий общего пользования в границах муниципального образования</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autoSpaceDE w:val="0"/>
              <w:autoSpaceDN w:val="0"/>
              <w:adjustRightInd w:val="0"/>
            </w:pPr>
            <w:r>
              <w:t>19</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II. Материалы по обоснованию расчетных показателей градостроительного проектирования, содержащихся в основной частиместных нормативов градостроительного проектирования муниципального образования «Нагольненский сельсовет» Пристенского района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20</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«Нагольненский сельсовет» Пристенского района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autoSpaceDE w:val="0"/>
              <w:autoSpaceDN w:val="0"/>
              <w:adjustRightInd w:val="0"/>
            </w:pPr>
            <w:r>
              <w:t>20</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pPr>
            <w:r w:rsidRPr="0010568F">
              <w:rPr>
                <w:lang w:val="en-US"/>
              </w:rPr>
              <w:t>III</w:t>
            </w:r>
            <w:r w:rsidRPr="0010568F">
              <w:t>. 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 «Нагольненский сельсовет» Пристенского района Курской области</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autoSpaceDE w:val="0"/>
              <w:autoSpaceDN w:val="0"/>
              <w:adjustRightInd w:val="0"/>
            </w:pPr>
            <w:r>
              <w:t>23</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rPr>
                <w:highlight w:val="yellow"/>
              </w:rPr>
            </w:pPr>
            <w:r w:rsidRPr="0010568F">
              <w:t>Приложение №1</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25</w:t>
            </w:r>
          </w:p>
        </w:tc>
      </w:tr>
      <w:tr w:rsidR="005C4E54" w:rsidRPr="0010568F" w:rsidTr="00E326A0">
        <w:tc>
          <w:tcPr>
            <w:tcW w:w="8222" w:type="dxa"/>
            <w:tcBorders>
              <w:top w:val="single" w:sz="6" w:space="0" w:color="000000"/>
              <w:left w:val="single" w:sz="4" w:space="0" w:color="000000"/>
              <w:bottom w:val="single" w:sz="6" w:space="0" w:color="000000"/>
              <w:right w:val="single" w:sz="6" w:space="0" w:color="000000"/>
            </w:tcBorders>
            <w:vAlign w:val="center"/>
            <w:hideMark/>
          </w:tcPr>
          <w:p w:rsidR="005C4E54" w:rsidRPr="0010568F" w:rsidRDefault="005C4E54" w:rsidP="00E326A0">
            <w:pPr>
              <w:autoSpaceDE w:val="0"/>
              <w:autoSpaceDN w:val="0"/>
              <w:adjustRightInd w:val="0"/>
              <w:rPr>
                <w:highlight w:val="yellow"/>
              </w:rPr>
            </w:pPr>
            <w:r w:rsidRPr="0010568F">
              <w:t xml:space="preserve">Приложение №2 </w:t>
            </w:r>
          </w:p>
        </w:tc>
        <w:tc>
          <w:tcPr>
            <w:tcW w:w="1701" w:type="dxa"/>
            <w:tcBorders>
              <w:top w:val="single" w:sz="6" w:space="0" w:color="000000"/>
              <w:left w:val="single" w:sz="6" w:space="0" w:color="000000"/>
              <w:bottom w:val="single" w:sz="6"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26</w:t>
            </w:r>
          </w:p>
        </w:tc>
      </w:tr>
      <w:tr w:rsidR="005C4E54" w:rsidRPr="0010568F" w:rsidTr="00E326A0">
        <w:tc>
          <w:tcPr>
            <w:tcW w:w="8222" w:type="dxa"/>
            <w:tcBorders>
              <w:top w:val="single" w:sz="6" w:space="0" w:color="000000"/>
              <w:left w:val="single" w:sz="4" w:space="0" w:color="000000"/>
              <w:bottom w:val="single" w:sz="4" w:space="0" w:color="000000"/>
              <w:right w:val="single" w:sz="6" w:space="0" w:color="000000"/>
            </w:tcBorders>
            <w:vAlign w:val="center"/>
            <w:hideMark/>
          </w:tcPr>
          <w:p w:rsidR="005C4E54" w:rsidRPr="0010568F" w:rsidRDefault="005C4E54" w:rsidP="00E326A0">
            <w:pPr>
              <w:autoSpaceDE w:val="0"/>
              <w:autoSpaceDN w:val="0"/>
              <w:adjustRightInd w:val="0"/>
              <w:rPr>
                <w:highlight w:val="yellow"/>
              </w:rPr>
            </w:pPr>
            <w:r w:rsidRPr="0010568F">
              <w:t xml:space="preserve">Приложение №3 </w:t>
            </w:r>
          </w:p>
        </w:tc>
        <w:tc>
          <w:tcPr>
            <w:tcW w:w="1701" w:type="dxa"/>
            <w:tcBorders>
              <w:top w:val="single" w:sz="6" w:space="0" w:color="000000"/>
              <w:left w:val="single" w:sz="6" w:space="0" w:color="000000"/>
              <w:bottom w:val="single" w:sz="4" w:space="0" w:color="000000"/>
              <w:right w:val="single" w:sz="4" w:space="0" w:color="000000"/>
            </w:tcBorders>
            <w:vAlign w:val="center"/>
            <w:hideMark/>
          </w:tcPr>
          <w:p w:rsidR="005C4E54" w:rsidRPr="0010568F" w:rsidRDefault="005C4E54" w:rsidP="00E326A0">
            <w:pPr>
              <w:pStyle w:val="TimesNewRoman180"/>
              <w:jc w:val="both"/>
              <w:rPr>
                <w:b w:val="0"/>
                <w:sz w:val="24"/>
                <w:lang w:val="ru-RU" w:eastAsia="ru-RU"/>
              </w:rPr>
            </w:pPr>
            <w:r>
              <w:rPr>
                <w:b w:val="0"/>
                <w:sz w:val="24"/>
                <w:lang w:val="ru-RU" w:eastAsia="ru-RU"/>
              </w:rPr>
              <w:t>27</w:t>
            </w:r>
          </w:p>
        </w:tc>
      </w:tr>
    </w:tbl>
    <w:p w:rsidR="005C4E54" w:rsidRPr="0010568F" w:rsidRDefault="005C4E54" w:rsidP="005C4E54">
      <w:pPr>
        <w:jc w:val="both"/>
        <w:rPr>
          <w:b/>
          <w:caps/>
          <w:lang/>
        </w:rPr>
        <w:sectPr w:rsidR="005C4E54" w:rsidRPr="0010568F">
          <w:pgSz w:w="11906" w:h="16838"/>
          <w:pgMar w:top="709" w:right="567" w:bottom="709" w:left="1559" w:header="567" w:footer="567" w:gutter="0"/>
          <w:cols w:space="720"/>
        </w:sectPr>
      </w:pPr>
    </w:p>
    <w:p w:rsidR="005C4E54" w:rsidRPr="0010568F" w:rsidRDefault="005C4E54" w:rsidP="005C4E54">
      <w:pPr>
        <w:pStyle w:val="350"/>
        <w:spacing w:before="0" w:after="0"/>
        <w:jc w:val="both"/>
        <w:rPr>
          <w:caps w:val="0"/>
          <w:smallCaps/>
          <w:szCs w:val="24"/>
        </w:rPr>
      </w:pPr>
      <w:r w:rsidRPr="0010568F">
        <w:rPr>
          <w:caps w:val="0"/>
          <w:smallCaps/>
          <w:szCs w:val="24"/>
        </w:rPr>
        <w:t>I. ОСНОВНАЯ ЧАСТЬ</w:t>
      </w:r>
      <w:bookmarkEnd w:id="1"/>
      <w:bookmarkEnd w:id="2"/>
      <w:bookmarkEnd w:id="3"/>
    </w:p>
    <w:p w:rsidR="005C4E54" w:rsidRPr="0010568F" w:rsidRDefault="005C4E54" w:rsidP="005C4E54">
      <w:pPr>
        <w:pStyle w:val="350"/>
        <w:spacing w:before="0" w:after="0"/>
        <w:jc w:val="both"/>
        <w:rPr>
          <w:caps w:val="0"/>
          <w:smallCaps/>
          <w:szCs w:val="24"/>
        </w:rPr>
      </w:pPr>
    </w:p>
    <w:p w:rsidR="005C4E54" w:rsidRPr="0010568F" w:rsidRDefault="005C4E54" w:rsidP="005C4E54">
      <w:pPr>
        <w:pStyle w:val="350"/>
        <w:spacing w:before="0" w:after="0"/>
        <w:jc w:val="both"/>
        <w:rPr>
          <w:caps w:val="0"/>
          <w:szCs w:val="24"/>
        </w:rPr>
      </w:pPr>
      <w:r w:rsidRPr="0010568F">
        <w:rPr>
          <w:caps w:val="0"/>
          <w:szCs w:val="24"/>
          <w:lang w:val="en-US"/>
        </w:rPr>
        <w:t>1</w:t>
      </w:r>
      <w:r w:rsidRPr="0010568F">
        <w:rPr>
          <w:caps w:val="0"/>
          <w:szCs w:val="24"/>
        </w:rPr>
        <w:t>. Общие положения</w:t>
      </w:r>
    </w:p>
    <w:p w:rsidR="005C4E54" w:rsidRPr="0010568F" w:rsidRDefault="005C4E54" w:rsidP="005C4E54">
      <w:pPr>
        <w:autoSpaceDE w:val="0"/>
        <w:autoSpaceDN w:val="0"/>
        <w:adjustRightInd w:val="0"/>
        <w:ind w:firstLine="709"/>
        <w:jc w:val="both"/>
      </w:pPr>
    </w:p>
    <w:p w:rsidR="005C4E54" w:rsidRPr="0010568F" w:rsidRDefault="005C4E54" w:rsidP="005C4E54">
      <w:pPr>
        <w:autoSpaceDE w:val="0"/>
        <w:autoSpaceDN w:val="0"/>
        <w:adjustRightInd w:val="0"/>
        <w:ind w:firstLine="709"/>
        <w:jc w:val="both"/>
      </w:pPr>
      <w:r w:rsidRPr="0010568F">
        <w:t>Местные нормативы градостроительного проектирования муниципального образования «Нагольненский сельсовет» Пристенского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«Нагольненский сельсовет» Пристенского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29.2 Градостроительного кодекса Российской Федерации.</w:t>
      </w:r>
    </w:p>
    <w:p w:rsidR="005C4E54" w:rsidRPr="0010568F" w:rsidRDefault="005C4E54" w:rsidP="005C4E54">
      <w:pPr>
        <w:pStyle w:val="Style4"/>
        <w:widowControl/>
        <w:spacing w:line="240" w:lineRule="auto"/>
        <w:ind w:firstLine="709"/>
        <w:jc w:val="both"/>
        <w:rPr>
          <w:rFonts w:ascii="Times New Roman" w:hAnsi="Times New Roman"/>
        </w:rPr>
      </w:pPr>
      <w:bookmarkStart w:id="5" w:name="_Toc55215524"/>
      <w:bookmarkStart w:id="6" w:name="_Toc47969332"/>
      <w:bookmarkStart w:id="7" w:name="_Toc47964044"/>
      <w:r w:rsidRPr="0010568F">
        <w:rPr>
          <w:rStyle w:val="FontStyle18"/>
        </w:rPr>
        <w:t xml:space="preserve">Местные нормативы градостроительного проектирования муниципального образования «Нагольненский сельсовет» </w:t>
      </w:r>
      <w:r w:rsidRPr="0010568F">
        <w:rPr>
          <w:rFonts w:ascii="Times New Roman" w:hAnsi="Times New Roman"/>
        </w:rPr>
        <w:t>Пристенского района Курской области</w:t>
      </w:r>
      <w:r w:rsidRPr="0010568F">
        <w:rPr>
          <w:rStyle w:val="FontStyle1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Котовского сельсовета и расчетные показатели максимально допустимого уровня территориальной доступности таких объектов для населения Котовского сельсовета.</w:t>
      </w:r>
    </w:p>
    <w:p w:rsidR="005C4E54" w:rsidRPr="0010568F" w:rsidRDefault="005C4E54" w:rsidP="005C4E54">
      <w:pPr>
        <w:ind w:firstLine="709"/>
        <w:jc w:val="both"/>
      </w:pPr>
      <w:r w:rsidRPr="0010568F">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C4E54" w:rsidRPr="0010568F" w:rsidRDefault="005C4E54" w:rsidP="005C4E54">
      <w:pPr>
        <w:ind w:firstLine="709"/>
        <w:jc w:val="both"/>
      </w:pPr>
      <w:r w:rsidRPr="0010568F">
        <w:t>Нормируемыми объектами местного значения являются объекты местного значения поселения, относящиеся к следующим областям:</w:t>
      </w:r>
    </w:p>
    <w:p w:rsidR="005C4E54" w:rsidRPr="0010568F" w:rsidRDefault="005C4E54" w:rsidP="005C4E54">
      <w:pPr>
        <w:ind w:firstLine="709"/>
        <w:jc w:val="both"/>
      </w:pPr>
      <w:r w:rsidRPr="0010568F">
        <w:t>а) электро-, тепло-, газо- и водоснабжение населения, водоотведение;</w:t>
      </w:r>
    </w:p>
    <w:p w:rsidR="005C4E54" w:rsidRPr="0010568F" w:rsidRDefault="005C4E54" w:rsidP="005C4E54">
      <w:pPr>
        <w:ind w:firstLine="709"/>
        <w:jc w:val="both"/>
      </w:pPr>
      <w:r w:rsidRPr="0010568F">
        <w:t>б) автомобильные дороги местного значения;</w:t>
      </w:r>
    </w:p>
    <w:p w:rsidR="005C4E54" w:rsidRPr="0010568F" w:rsidRDefault="005C4E54" w:rsidP="005C4E54">
      <w:pPr>
        <w:ind w:firstLine="709"/>
        <w:jc w:val="both"/>
      </w:pPr>
      <w:r w:rsidRPr="0010568F">
        <w:t>в) физическая культура и массовый спорт, образование, здравоохранение, утилизация и переработка бытовых и промышленных отходов;</w:t>
      </w:r>
    </w:p>
    <w:p w:rsidR="005C4E54" w:rsidRPr="0010568F" w:rsidRDefault="005C4E54" w:rsidP="005C4E54">
      <w:pPr>
        <w:ind w:firstLine="709"/>
        <w:jc w:val="both"/>
      </w:pPr>
      <w:r w:rsidRPr="0010568F">
        <w:t>г) иные области в связи с решением вопросов местного значения поселения.</w:t>
      </w:r>
    </w:p>
    <w:p w:rsidR="005C4E54" w:rsidRPr="0010568F" w:rsidRDefault="005C4E54" w:rsidP="005C4E54">
      <w:pPr>
        <w:ind w:firstLine="709"/>
        <w:jc w:val="both"/>
      </w:pPr>
      <w:r w:rsidRPr="0010568F">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C4E54" w:rsidRPr="0010568F" w:rsidRDefault="005C4E54" w:rsidP="005C4E54">
      <w:pPr>
        <w:autoSpaceDE w:val="0"/>
        <w:autoSpaceDN w:val="0"/>
        <w:adjustRightInd w:val="0"/>
        <w:ind w:firstLine="709"/>
        <w:jc w:val="both"/>
      </w:pPr>
      <w:r w:rsidRPr="0010568F">
        <w:t>К объектам местного значения, подлежащим отображению на генеральном плане поселения, относятся:</w:t>
      </w:r>
    </w:p>
    <w:p w:rsidR="005C4E54" w:rsidRPr="0010568F" w:rsidRDefault="005C4E54" w:rsidP="005C4E54">
      <w:pPr>
        <w:autoSpaceDE w:val="0"/>
        <w:autoSpaceDN w:val="0"/>
        <w:adjustRightInd w:val="0"/>
        <w:ind w:firstLine="709"/>
        <w:jc w:val="both"/>
      </w:pPr>
      <w:r w:rsidRPr="0010568F">
        <w:t>1) в области электро-, тепло-, газо- и водоснабжения населения, водоотведения:</w:t>
      </w:r>
    </w:p>
    <w:p w:rsidR="005C4E54" w:rsidRPr="0010568F" w:rsidRDefault="005C4E54" w:rsidP="005C4E54">
      <w:pPr>
        <w:autoSpaceDE w:val="0"/>
        <w:autoSpaceDN w:val="0"/>
        <w:adjustRightInd w:val="0"/>
        <w:ind w:firstLine="709"/>
        <w:jc w:val="both"/>
      </w:pPr>
      <w:r w:rsidRPr="0010568F">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C4E54" w:rsidRPr="0010568F" w:rsidRDefault="005C4E54" w:rsidP="005C4E54">
      <w:pPr>
        <w:autoSpaceDE w:val="0"/>
        <w:autoSpaceDN w:val="0"/>
        <w:adjustRightInd w:val="0"/>
        <w:ind w:firstLine="709"/>
        <w:jc w:val="both"/>
      </w:pPr>
      <w:r w:rsidRPr="0010568F">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5C4E54" w:rsidRPr="0010568F" w:rsidRDefault="005C4E54" w:rsidP="005C4E54">
      <w:pPr>
        <w:autoSpaceDE w:val="0"/>
        <w:autoSpaceDN w:val="0"/>
        <w:adjustRightInd w:val="0"/>
        <w:ind w:firstLine="709"/>
        <w:jc w:val="both"/>
      </w:pPr>
      <w:r w:rsidRPr="0010568F">
        <w:t>в) сети водоснабжения и водоотведения в границах муниципального образования, за исключением квартальных и (или) уличных сетей;</w:t>
      </w:r>
    </w:p>
    <w:p w:rsidR="005C4E54" w:rsidRPr="0010568F" w:rsidRDefault="005C4E54" w:rsidP="005C4E54">
      <w:pPr>
        <w:autoSpaceDE w:val="0"/>
        <w:autoSpaceDN w:val="0"/>
        <w:adjustRightInd w:val="0"/>
        <w:ind w:firstLine="709"/>
        <w:jc w:val="both"/>
      </w:pPr>
      <w:r w:rsidRPr="0010568F">
        <w:t>2) автомобильные дороги местного значения, расположенные в границах муниципального образования;</w:t>
      </w:r>
    </w:p>
    <w:p w:rsidR="005C4E54" w:rsidRPr="0010568F" w:rsidRDefault="005C4E54" w:rsidP="005C4E54">
      <w:pPr>
        <w:autoSpaceDE w:val="0"/>
        <w:autoSpaceDN w:val="0"/>
        <w:adjustRightInd w:val="0"/>
        <w:ind w:firstLine="709"/>
        <w:jc w:val="both"/>
      </w:pPr>
      <w:r w:rsidRPr="0010568F">
        <w:t>3) в области культуры, физической культуры и спорта:</w:t>
      </w:r>
    </w:p>
    <w:p w:rsidR="005C4E54" w:rsidRPr="0010568F" w:rsidRDefault="005C4E54" w:rsidP="005C4E54">
      <w:pPr>
        <w:autoSpaceDE w:val="0"/>
        <w:autoSpaceDN w:val="0"/>
        <w:adjustRightInd w:val="0"/>
        <w:ind w:firstLine="709"/>
        <w:jc w:val="both"/>
      </w:pPr>
      <w:r w:rsidRPr="0010568F">
        <w:t>объекты культуры, досуга, спорта, находящиеся в собственности муниципального образования;</w:t>
      </w:r>
    </w:p>
    <w:p w:rsidR="005C4E54" w:rsidRPr="0010568F" w:rsidRDefault="005C4E54" w:rsidP="005C4E54">
      <w:pPr>
        <w:autoSpaceDE w:val="0"/>
        <w:autoSpaceDN w:val="0"/>
        <w:adjustRightInd w:val="0"/>
        <w:ind w:firstLine="709"/>
        <w:jc w:val="both"/>
      </w:pPr>
      <w:r w:rsidRPr="0010568F">
        <w:t>4) в области образования:</w:t>
      </w:r>
    </w:p>
    <w:p w:rsidR="005C4E54" w:rsidRPr="0010568F" w:rsidRDefault="005C4E54" w:rsidP="005C4E54">
      <w:pPr>
        <w:autoSpaceDE w:val="0"/>
        <w:autoSpaceDN w:val="0"/>
        <w:adjustRightInd w:val="0"/>
        <w:ind w:firstLine="709"/>
        <w:jc w:val="both"/>
      </w:pPr>
      <w:r w:rsidRPr="0010568F">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C4E54" w:rsidRPr="0010568F" w:rsidRDefault="005C4E54" w:rsidP="005C4E54">
      <w:pPr>
        <w:autoSpaceDE w:val="0"/>
        <w:autoSpaceDN w:val="0"/>
        <w:adjustRightInd w:val="0"/>
        <w:ind w:firstLine="709"/>
        <w:jc w:val="both"/>
      </w:pPr>
      <w:r w:rsidRPr="0010568F">
        <w:t>5) в области обработки, утилизации, обезвреживания, размещения отходов производства и потребления:</w:t>
      </w:r>
    </w:p>
    <w:p w:rsidR="005C4E54" w:rsidRPr="0010568F" w:rsidRDefault="005C4E54" w:rsidP="005C4E54">
      <w:pPr>
        <w:autoSpaceDE w:val="0"/>
        <w:autoSpaceDN w:val="0"/>
        <w:adjustRightInd w:val="0"/>
        <w:ind w:firstLine="709"/>
        <w:jc w:val="both"/>
      </w:pPr>
      <w:r w:rsidRPr="0010568F">
        <w:t>объекты накопления, обработки, утилизации отходов производства и потребления, находящиеся в собственности муниципального образования.</w:t>
      </w:r>
    </w:p>
    <w:p w:rsidR="005C4E54" w:rsidRPr="0010568F" w:rsidRDefault="005C4E54" w:rsidP="005C4E54">
      <w:pPr>
        <w:autoSpaceDE w:val="0"/>
        <w:autoSpaceDN w:val="0"/>
        <w:adjustRightInd w:val="0"/>
        <w:jc w:val="both"/>
        <w:rPr>
          <w:rFonts w:eastAsia="TimesNewRomanPSMT"/>
          <w:b/>
        </w:rPr>
      </w:pPr>
      <w:bookmarkStart w:id="8" w:name="_Toc55215534"/>
      <w:bookmarkEnd w:id="5"/>
      <w:bookmarkEnd w:id="6"/>
      <w:bookmarkEnd w:id="7"/>
    </w:p>
    <w:p w:rsidR="005C4E54" w:rsidRPr="0010568F" w:rsidRDefault="005C4E54" w:rsidP="005C4E54">
      <w:pPr>
        <w:ind w:firstLine="709"/>
        <w:jc w:val="both"/>
        <w:outlineLvl w:val="0"/>
      </w:pPr>
      <w:r w:rsidRPr="0010568F">
        <w:rPr>
          <w:b/>
        </w:rPr>
        <w:t>1.1 Расположение и природно-климатические условия муниципального образования «Нагольненский сельсовет» Пристенского района Курской области.</w:t>
      </w:r>
    </w:p>
    <w:p w:rsidR="005C4E54" w:rsidRPr="0010568F" w:rsidRDefault="005C4E54" w:rsidP="005C4E54">
      <w:pPr>
        <w:pStyle w:val="Default"/>
        <w:ind w:firstLine="709"/>
        <w:jc w:val="both"/>
        <w:rPr>
          <w:b/>
          <w:color w:val="auto"/>
        </w:rPr>
      </w:pPr>
    </w:p>
    <w:p w:rsidR="005C4E54" w:rsidRPr="0010568F" w:rsidRDefault="005C4E54" w:rsidP="005C4E54">
      <w:pPr>
        <w:keepNext/>
        <w:ind w:firstLine="851"/>
        <w:jc w:val="both"/>
        <w:rPr>
          <w:bCs/>
          <w:kern w:val="2"/>
        </w:rPr>
      </w:pPr>
      <w:bookmarkStart w:id="9" w:name="__RefHeading___Toc523074179"/>
      <w:bookmarkEnd w:id="9"/>
      <w:r w:rsidRPr="0010568F">
        <w:rPr>
          <w:bCs/>
          <w:kern w:val="2"/>
        </w:rPr>
        <w:t xml:space="preserve">Муниципальное образование «Нагольненский сельсовет» расположено </w:t>
      </w:r>
      <w:r w:rsidRPr="0010568F">
        <w:rPr>
          <w:color w:val="000000"/>
        </w:rPr>
        <w:t xml:space="preserve"> в центральной части Пристенского района Курской области</w:t>
      </w:r>
      <w:r w:rsidRPr="0010568F">
        <w:rPr>
          <w:bCs/>
          <w:kern w:val="2"/>
        </w:rPr>
        <w:t xml:space="preserve"> . Поселение на севере граничит </w:t>
      </w:r>
      <w:r w:rsidRPr="0010568F">
        <w:rPr>
          <w:color w:val="000000"/>
        </w:rPr>
        <w:t xml:space="preserve"> с Котовским сельсоветом и поселком Кировский, на востоке с поселками Пристень и Кировский, на юге с Ярыгинским и Среднеольшанским сельсоветами, на западе с Бобрышевским сельсоветом</w:t>
      </w:r>
      <w:r w:rsidRPr="0010568F">
        <w:rPr>
          <w:bCs/>
          <w:kern w:val="2"/>
        </w:rPr>
        <w:t>.</w:t>
      </w:r>
    </w:p>
    <w:p w:rsidR="005C4E54" w:rsidRPr="0010568F" w:rsidRDefault="005C4E54" w:rsidP="005C4E54">
      <w:pPr>
        <w:widowControl w:val="0"/>
        <w:ind w:firstLine="709"/>
        <w:jc w:val="both"/>
        <w:rPr>
          <w:bCs/>
        </w:rPr>
      </w:pPr>
      <w:r w:rsidRPr="0010568F">
        <w:t xml:space="preserve">. </w:t>
      </w:r>
      <w:r w:rsidRPr="0010568F">
        <w:rPr>
          <w:bCs/>
        </w:rPr>
        <w:t>Границы и статус Нагольненского сельсовета установлены Законом Курской области № 48-ЗКО «О муниципальных образованиях Курской области</w:t>
      </w:r>
      <w:r w:rsidRPr="0010568F">
        <w:t xml:space="preserve">» от 21 </w:t>
      </w:r>
      <w:r w:rsidRPr="0010568F">
        <w:rPr>
          <w:bCs/>
        </w:rPr>
        <w:t>октября</w:t>
      </w:r>
      <w:r w:rsidRPr="0010568F">
        <w:t xml:space="preserve"> 2004 года и Законом Курской области от 26 апреля 2010 года № 26-ЗКО.В</w:t>
      </w:r>
      <w:r w:rsidRPr="0010568F">
        <w:rPr>
          <w:color w:val="000000"/>
        </w:rPr>
        <w:t>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Нагольненский сельсовет был преобразован путем объединения граничащих между собой муниципальных образований: муниципальное образование «Нагольненский сельсовет» Пристенского района Курской области и муниципальное образование «Луговской сельсовет» Пристенского района в муниципальное образование «Нагольненский сельсовет» Пристенского района Курской области</w:t>
      </w:r>
      <w:r w:rsidRPr="0010568F">
        <w:rPr>
          <w:bCs/>
        </w:rPr>
        <w:t xml:space="preserve"> Площадь Нагольненского сельсовета равна </w:t>
      </w:r>
      <w:r w:rsidRPr="0010568F">
        <w:rPr>
          <w:color w:val="000000"/>
        </w:rPr>
        <w:t>77,21 км</w:t>
      </w:r>
      <w:r w:rsidRPr="0010568F">
        <w:rPr>
          <w:color w:val="000000"/>
          <w:vertAlign w:val="superscript"/>
        </w:rPr>
        <w:t>2</w:t>
      </w:r>
      <w:r w:rsidRPr="0010568F">
        <w:rPr>
          <w:color w:val="000000"/>
        </w:rPr>
        <w:t>, что составляет 7,7% площади Пристенского района</w:t>
      </w:r>
      <w:r w:rsidRPr="0010568F">
        <w:rPr>
          <w:bCs/>
        </w:rPr>
        <w:t>. Численность населения сельсовета на 01.01.2021 г. составила 957 человек, средняя плотность населения – 12,4 чел./кв.км.</w:t>
      </w:r>
    </w:p>
    <w:p w:rsidR="005C4E54" w:rsidRPr="0010568F" w:rsidRDefault="005C4E54" w:rsidP="005C4E54">
      <w:pPr>
        <w:ind w:firstLine="709"/>
        <w:jc w:val="both"/>
      </w:pPr>
      <w:r w:rsidRPr="0010568F">
        <w:rPr>
          <w:bCs/>
        </w:rPr>
        <w:t xml:space="preserve">В состав Нагольненского сельсовета входят </w:t>
      </w:r>
      <w:r w:rsidRPr="0010568F">
        <w:rPr>
          <w:color w:val="000000"/>
        </w:rPr>
        <w:t xml:space="preserve">4 населенных пункта </w:t>
      </w:r>
      <w:r w:rsidRPr="0010568F">
        <w:rPr>
          <w:bCs/>
        </w:rPr>
        <w:t>: с. Нагольное, х. Луг, х. Ржавчик, х.Мокренький. Административным центром муниципального образования является х. Луг с численностью населения 215 человек.</w:t>
      </w:r>
    </w:p>
    <w:p w:rsidR="005C4E54" w:rsidRPr="0010568F" w:rsidRDefault="005C4E54" w:rsidP="005C4E54">
      <w:pPr>
        <w:widowControl w:val="0"/>
        <w:ind w:firstLine="709"/>
        <w:jc w:val="both"/>
        <w:rPr>
          <w:color w:val="000000"/>
        </w:rPr>
      </w:pPr>
      <w:r w:rsidRPr="0010568F">
        <w:t xml:space="preserve">Расстояние до областного центра г. Курск – 78 км, до районного центра – 9 км. Ближайшая железнодорожная станция пассажирского сообщения – ст. Ржава, </w:t>
      </w:r>
      <w:r w:rsidRPr="0010568F">
        <w:rPr>
          <w:color w:val="000000"/>
        </w:rPr>
        <w:t>Муниципальное образование имеет выгодное экономико-географическое  положение. Соседство с поселками Пристень и Кировский дают потенциал промышленного, транспортного и социального развития сельсовета</w:t>
      </w:r>
    </w:p>
    <w:p w:rsidR="005C4E54" w:rsidRPr="0010568F" w:rsidRDefault="005C4E54" w:rsidP="005C4E54">
      <w:pPr>
        <w:widowControl w:val="0"/>
        <w:ind w:firstLine="709"/>
        <w:jc w:val="both"/>
        <w:rPr>
          <w:color w:val="000000"/>
        </w:rPr>
      </w:pPr>
      <w:r w:rsidRPr="0010568F">
        <w:rPr>
          <w:b/>
        </w:rPr>
        <w:t>Таблица. Сведения о населении муниципального образования (по населенным пунктам).</w:t>
      </w:r>
    </w:p>
    <w:p w:rsidR="005C4E54" w:rsidRPr="0010568F" w:rsidRDefault="005C4E54" w:rsidP="005C4E54">
      <w:pPr>
        <w:widowControl w:val="0"/>
        <w:ind w:firstLine="709"/>
        <w:jc w:val="both"/>
      </w:pPr>
      <w:r w:rsidRPr="0010568F">
        <w:rPr>
          <w:color w:val="000000"/>
        </w:rPr>
        <w:t>– Сведения о населенных пунктах Нагольненского поселения Пристенского района Курской области</w:t>
      </w:r>
    </w:p>
    <w:p w:rsidR="005C4E54" w:rsidRPr="0010568F" w:rsidRDefault="005C4E54" w:rsidP="005C4E54">
      <w:pPr>
        <w:suppressAutoHyphens/>
        <w:ind w:firstLine="709"/>
        <w:jc w:val="both"/>
        <w:rPr>
          <w:b/>
        </w:rPr>
      </w:pPr>
    </w:p>
    <w:tbl>
      <w:tblPr>
        <w:tblW w:w="4115" w:type="pct"/>
        <w:jc w:val="center"/>
        <w:tblInd w:w="108" w:type="dxa"/>
        <w:tblLook w:val="04A0"/>
      </w:tblPr>
      <w:tblGrid>
        <w:gridCol w:w="619"/>
        <w:gridCol w:w="3334"/>
        <w:gridCol w:w="2058"/>
        <w:gridCol w:w="2216"/>
      </w:tblGrid>
      <w:tr w:rsidR="005C4E54" w:rsidRPr="0010568F" w:rsidTr="00E326A0">
        <w:trPr>
          <w:cantSplit/>
          <w:jc w:val="center"/>
        </w:trPr>
        <w:tc>
          <w:tcPr>
            <w:tcW w:w="376" w:type="pct"/>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rPr>
                <w:b/>
              </w:rPr>
            </w:pPr>
            <w:r w:rsidRPr="0010568F">
              <w:rPr>
                <w:b/>
              </w:rPr>
              <w:t>№</w:t>
            </w:r>
          </w:p>
          <w:p w:rsidR="005C4E54" w:rsidRPr="0010568F" w:rsidRDefault="005C4E54" w:rsidP="00E326A0">
            <w:pPr>
              <w:widowControl w:val="0"/>
              <w:rPr>
                <w:b/>
              </w:rPr>
            </w:pPr>
            <w:r w:rsidRPr="0010568F">
              <w:rPr>
                <w:b/>
              </w:rPr>
              <w:t>п/п</w:t>
            </w:r>
          </w:p>
        </w:tc>
        <w:tc>
          <w:tcPr>
            <w:tcW w:w="2026" w:type="pct"/>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rPr>
                <w:b/>
              </w:rPr>
            </w:pPr>
            <w:r w:rsidRPr="0010568F">
              <w:rPr>
                <w:b/>
              </w:rPr>
              <w:t>Населенный пункт</w:t>
            </w:r>
          </w:p>
        </w:tc>
        <w:tc>
          <w:tcPr>
            <w:tcW w:w="1251"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rPr>
                <w:b/>
              </w:rPr>
            </w:pPr>
            <w:r w:rsidRPr="0010568F">
              <w:rPr>
                <w:b/>
              </w:rPr>
              <w:t>Удаленность от центра МО, км</w:t>
            </w:r>
          </w:p>
        </w:tc>
        <w:tc>
          <w:tcPr>
            <w:tcW w:w="1347"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rPr>
                <w:b/>
              </w:rPr>
            </w:pPr>
            <w:r w:rsidRPr="0010568F">
              <w:rPr>
                <w:b/>
              </w:rPr>
              <w:t>Общая численность, чел.</w:t>
            </w:r>
          </w:p>
        </w:tc>
      </w:tr>
      <w:tr w:rsidR="005C4E54" w:rsidRPr="0010568F" w:rsidTr="00E326A0">
        <w:trPr>
          <w:cantSplit/>
          <w:jc w:val="center"/>
        </w:trPr>
        <w:tc>
          <w:tcPr>
            <w:tcW w:w="376" w:type="pct"/>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pPr>
            <w:r w:rsidRPr="0010568F">
              <w:t>1</w:t>
            </w:r>
          </w:p>
        </w:tc>
        <w:tc>
          <w:tcPr>
            <w:tcW w:w="2026" w:type="pct"/>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r w:rsidRPr="0010568F">
              <w:t>с. Нагольное</w:t>
            </w:r>
          </w:p>
        </w:tc>
        <w:tc>
          <w:tcPr>
            <w:tcW w:w="1251"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r w:rsidRPr="0010568F">
              <w:t>12</w:t>
            </w:r>
          </w:p>
        </w:tc>
        <w:tc>
          <w:tcPr>
            <w:tcW w:w="1347"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pPr>
            <w:r w:rsidRPr="0010568F">
              <w:t>403</w:t>
            </w:r>
          </w:p>
        </w:tc>
      </w:tr>
      <w:tr w:rsidR="005C4E54" w:rsidRPr="0010568F" w:rsidTr="00E326A0">
        <w:trPr>
          <w:cantSplit/>
          <w:jc w:val="center"/>
        </w:trPr>
        <w:tc>
          <w:tcPr>
            <w:tcW w:w="376" w:type="pct"/>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pPr>
            <w:r w:rsidRPr="0010568F">
              <w:t>2</w:t>
            </w:r>
          </w:p>
        </w:tc>
        <w:tc>
          <w:tcPr>
            <w:tcW w:w="2026" w:type="pct"/>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r w:rsidRPr="0010568F">
              <w:t>х. Луг</w:t>
            </w:r>
          </w:p>
        </w:tc>
        <w:tc>
          <w:tcPr>
            <w:tcW w:w="1251"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r w:rsidRPr="0010568F">
              <w:t>2</w:t>
            </w:r>
          </w:p>
        </w:tc>
        <w:tc>
          <w:tcPr>
            <w:tcW w:w="1347"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pPr>
            <w:r w:rsidRPr="0010568F">
              <w:t>215</w:t>
            </w:r>
          </w:p>
        </w:tc>
      </w:tr>
      <w:tr w:rsidR="005C4E54" w:rsidRPr="0010568F" w:rsidTr="00E326A0">
        <w:trPr>
          <w:cantSplit/>
          <w:jc w:val="center"/>
        </w:trPr>
        <w:tc>
          <w:tcPr>
            <w:tcW w:w="376" w:type="pct"/>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pPr>
            <w:r w:rsidRPr="0010568F">
              <w:t>3</w:t>
            </w:r>
          </w:p>
        </w:tc>
        <w:tc>
          <w:tcPr>
            <w:tcW w:w="2026" w:type="pct"/>
            <w:tcBorders>
              <w:top w:val="single" w:sz="6" w:space="0" w:color="auto"/>
              <w:left w:val="single" w:sz="4" w:space="0" w:color="auto"/>
              <w:bottom w:val="single" w:sz="6" w:space="0" w:color="auto"/>
              <w:right w:val="single" w:sz="4" w:space="0" w:color="auto"/>
            </w:tcBorders>
            <w:vAlign w:val="center"/>
            <w:hideMark/>
          </w:tcPr>
          <w:p w:rsidR="005C4E54" w:rsidRPr="0010568F" w:rsidRDefault="005C4E54" w:rsidP="00E326A0">
            <w:r w:rsidRPr="0010568F">
              <w:t>х. Ржавчик</w:t>
            </w:r>
          </w:p>
        </w:tc>
        <w:tc>
          <w:tcPr>
            <w:tcW w:w="1251" w:type="pct"/>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r w:rsidRPr="0010568F">
              <w:t xml:space="preserve">7,5 </w:t>
            </w:r>
          </w:p>
        </w:tc>
        <w:tc>
          <w:tcPr>
            <w:tcW w:w="1347"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pPr>
            <w:r w:rsidRPr="0010568F">
              <w:t>206</w:t>
            </w:r>
          </w:p>
        </w:tc>
      </w:tr>
      <w:tr w:rsidR="005C4E54" w:rsidRPr="0010568F" w:rsidTr="00E326A0">
        <w:trPr>
          <w:cantSplit/>
          <w:jc w:val="center"/>
        </w:trPr>
        <w:tc>
          <w:tcPr>
            <w:tcW w:w="376" w:type="pct"/>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pPr>
            <w:r w:rsidRPr="0010568F">
              <w:t>4</w:t>
            </w:r>
          </w:p>
        </w:tc>
        <w:tc>
          <w:tcPr>
            <w:tcW w:w="2026" w:type="pct"/>
            <w:tcBorders>
              <w:top w:val="single" w:sz="6" w:space="0" w:color="auto"/>
              <w:left w:val="single" w:sz="4" w:space="0" w:color="auto"/>
              <w:bottom w:val="single" w:sz="6" w:space="0" w:color="auto"/>
              <w:right w:val="single" w:sz="4" w:space="0" w:color="auto"/>
            </w:tcBorders>
            <w:vAlign w:val="center"/>
            <w:hideMark/>
          </w:tcPr>
          <w:p w:rsidR="005C4E54" w:rsidRPr="0010568F" w:rsidRDefault="005C4E54" w:rsidP="00E326A0">
            <w:r w:rsidRPr="0010568F">
              <w:t xml:space="preserve">х. Мокренький </w:t>
            </w:r>
          </w:p>
        </w:tc>
        <w:tc>
          <w:tcPr>
            <w:tcW w:w="1251" w:type="pct"/>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r w:rsidRPr="0010568F">
              <w:t>7</w:t>
            </w:r>
          </w:p>
        </w:tc>
        <w:tc>
          <w:tcPr>
            <w:tcW w:w="1347" w:type="pct"/>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pPr>
            <w:r w:rsidRPr="0010568F">
              <w:t>133</w:t>
            </w:r>
          </w:p>
        </w:tc>
      </w:tr>
      <w:tr w:rsidR="005C4E54" w:rsidRPr="0010568F" w:rsidTr="00E326A0">
        <w:trPr>
          <w:cantSplit/>
          <w:trHeight w:val="285"/>
          <w:jc w:val="center"/>
        </w:trPr>
        <w:tc>
          <w:tcPr>
            <w:tcW w:w="2402" w:type="pct"/>
            <w:gridSpan w:val="2"/>
            <w:tcBorders>
              <w:top w:val="single" w:sz="4" w:space="0" w:color="auto"/>
              <w:left w:val="single" w:sz="6" w:space="0" w:color="auto"/>
              <w:bottom w:val="single" w:sz="6" w:space="0" w:color="auto"/>
              <w:right w:val="single" w:sz="4" w:space="0" w:color="auto"/>
            </w:tcBorders>
            <w:vAlign w:val="center"/>
            <w:hideMark/>
          </w:tcPr>
          <w:p w:rsidR="005C4E54" w:rsidRPr="0010568F" w:rsidRDefault="005C4E54" w:rsidP="00E326A0">
            <w:pPr>
              <w:widowControl w:val="0"/>
              <w:rPr>
                <w:b/>
                <w:bCs/>
              </w:rPr>
            </w:pPr>
            <w:r w:rsidRPr="0010568F">
              <w:rPr>
                <w:b/>
                <w:bCs/>
              </w:rPr>
              <w:t>Итого:</w:t>
            </w:r>
          </w:p>
        </w:tc>
        <w:tc>
          <w:tcPr>
            <w:tcW w:w="1251" w:type="pct"/>
            <w:tcBorders>
              <w:top w:val="single" w:sz="4" w:space="0" w:color="auto"/>
              <w:left w:val="single" w:sz="4" w:space="0" w:color="auto"/>
              <w:bottom w:val="single" w:sz="6" w:space="0" w:color="auto"/>
              <w:right w:val="single" w:sz="6" w:space="0" w:color="auto"/>
            </w:tcBorders>
            <w:vAlign w:val="center"/>
          </w:tcPr>
          <w:p w:rsidR="005C4E54" w:rsidRPr="0010568F" w:rsidRDefault="005C4E54" w:rsidP="00E326A0">
            <w:pPr>
              <w:widowControl w:val="0"/>
              <w:rPr>
                <w:b/>
                <w:bCs/>
              </w:rPr>
            </w:pPr>
          </w:p>
        </w:tc>
        <w:tc>
          <w:tcPr>
            <w:tcW w:w="1347"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widowControl w:val="0"/>
              <w:rPr>
                <w:b/>
                <w:bCs/>
              </w:rPr>
            </w:pPr>
            <w:r w:rsidRPr="0010568F">
              <w:rPr>
                <w:b/>
                <w:bCs/>
              </w:rPr>
              <w:t>957</w:t>
            </w:r>
          </w:p>
        </w:tc>
      </w:tr>
    </w:tbl>
    <w:p w:rsidR="005C4E54" w:rsidRPr="0010568F" w:rsidRDefault="005C4E54" w:rsidP="005C4E54">
      <w:pPr>
        <w:ind w:firstLine="709"/>
        <w:jc w:val="both"/>
      </w:pPr>
    </w:p>
    <w:p w:rsidR="005C4E54" w:rsidRPr="0010568F" w:rsidRDefault="005C4E54" w:rsidP="005C4E54">
      <w:pPr>
        <w:ind w:firstLine="709"/>
        <w:jc w:val="both"/>
      </w:pPr>
      <w:r w:rsidRPr="0010568F">
        <w:t>С точки зрения внешних транспортных связей муниципальное образование имеет хорошее расположение.</w:t>
      </w:r>
    </w:p>
    <w:p w:rsidR="005C4E54" w:rsidRPr="0010568F" w:rsidRDefault="005C4E54" w:rsidP="005C4E54">
      <w:pPr>
        <w:ind w:firstLine="709"/>
        <w:jc w:val="both"/>
      </w:pPr>
      <w:r w:rsidRPr="0010568F">
        <w:t>Внешние транспортные связи Нагольненского сельсовета осуществляются автомобильным транспортом.</w:t>
      </w:r>
    </w:p>
    <w:p w:rsidR="005C4E54" w:rsidRPr="0010568F" w:rsidRDefault="005C4E54" w:rsidP="005C4E54">
      <w:pPr>
        <w:ind w:firstLine="709"/>
        <w:jc w:val="both"/>
      </w:pPr>
      <w:r w:rsidRPr="0010568F">
        <w:t xml:space="preserve">Основной въезд на территорию х. Луг  осуществляется по автомобильной дороге регионального значения 38 ОП РЗ 38К-026 «Обоянь-Солнцево-Мантурово». </w:t>
      </w:r>
    </w:p>
    <w:p w:rsidR="005C4E54" w:rsidRPr="0010568F" w:rsidRDefault="005C4E54" w:rsidP="005C4E54">
      <w:pPr>
        <w:ind w:firstLine="709"/>
        <w:jc w:val="both"/>
      </w:pPr>
      <w:r w:rsidRPr="0010568F">
        <w:t>В муниципальном образовании газифицировано 79 % домовладений. Основным видом деятельности населения является сельское хозяйство.</w:t>
      </w:r>
    </w:p>
    <w:p w:rsidR="005C4E54" w:rsidRPr="0010568F" w:rsidRDefault="005C4E54" w:rsidP="005C4E54">
      <w:pPr>
        <w:ind w:firstLine="709"/>
        <w:jc w:val="both"/>
        <w:outlineLvl w:val="0"/>
        <w:rPr>
          <w:b/>
        </w:rPr>
      </w:pPr>
      <w:r w:rsidRPr="0010568F">
        <w:rPr>
          <w:b/>
        </w:rPr>
        <w:t>Административное устройство муниципального образования. Границы муниципального образования.</w:t>
      </w:r>
    </w:p>
    <w:p w:rsidR="005C4E54" w:rsidRPr="0010568F" w:rsidRDefault="005C4E54" w:rsidP="005C4E54">
      <w:pPr>
        <w:widowControl w:val="0"/>
        <w:ind w:firstLine="709"/>
        <w:jc w:val="both"/>
      </w:pPr>
      <w:r w:rsidRPr="0010568F">
        <w:t xml:space="preserve">Статус, состав и границы муниципального образования «Нагольненский сельсовет» установлены Уставом муниципального образования, принятым собранием депутатов Нагольненского сельсовета. Административным центром сельсовета является х. Луг. В состав муниципального образования входит </w:t>
      </w:r>
      <w:r w:rsidRPr="0010568F">
        <w:rPr>
          <w:color w:val="000000"/>
        </w:rPr>
        <w:t xml:space="preserve">4 населенных пункта </w:t>
      </w:r>
      <w:r w:rsidRPr="0010568F">
        <w:rPr>
          <w:bCs/>
        </w:rPr>
        <w:t xml:space="preserve">: с. Нагольное, х. Луг, х. Ржавчик, х.Мокренький. Административным центром муниципального образования является х. Луг. </w:t>
      </w:r>
      <w:r w:rsidRPr="0010568F">
        <w:t xml:space="preserve">Общая площадь земель в границах муниципального образования «Нагольненский сельсовет» составляет 7721 га или 7,7 </w:t>
      </w:r>
      <w:r w:rsidRPr="0010568F">
        <w:rPr>
          <w:bCs/>
        </w:rPr>
        <w:t>площади Пристенского района.</w:t>
      </w:r>
      <w:r w:rsidRPr="0010568F">
        <w:t xml:space="preserve"> Социально-экономическая активность сосредоточена в административном центре сельсовета.</w:t>
      </w:r>
    </w:p>
    <w:p w:rsidR="005C4E54" w:rsidRPr="0010568F" w:rsidRDefault="005C4E54" w:rsidP="005C4E54">
      <w:pPr>
        <w:pStyle w:val="afff1"/>
        <w:spacing w:before="0"/>
        <w:jc w:val="both"/>
        <w:rPr>
          <w:rFonts w:eastAsia="Calibri"/>
          <w:b/>
          <w:bCs/>
          <w:kern w:val="2"/>
          <w:lang w:eastAsia="en-US"/>
        </w:rPr>
      </w:pPr>
    </w:p>
    <w:p w:rsidR="005C4E54" w:rsidRPr="0010568F" w:rsidRDefault="006A6E9A" w:rsidP="005C4E54">
      <w:pPr>
        <w:pStyle w:val="afff1"/>
        <w:spacing w:before="0"/>
        <w:jc w:val="both"/>
        <w:rPr>
          <w:rFonts w:eastAsia="Calibri"/>
          <w:b/>
          <w:bCs/>
          <w:kern w:val="2"/>
          <w:lang w:eastAsia="en-US"/>
        </w:rPr>
      </w:pPr>
      <w:r w:rsidRPr="006A6E9A">
        <w:rPr>
          <w:noProof/>
        </w:rPr>
        <w:pict>
          <v:shapetype id="_x0000_t202" coordsize="21600,21600" o:spt="202" path="m,l,21600r21600,l21600,xe">
            <v:stroke joinstyle="miter"/>
            <v:path gradientshapeok="t" o:connecttype="rect"/>
          </v:shapetype>
          <v:shape id="Поле 6" o:spid="_x0000_s1027" type="#_x0000_t202" style="position:absolute;left:0;text-align:left;margin-left:278.6pt;margin-top:162.65pt;width:174.7pt;height:25.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mwgIAALk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" filled="f" stroked="f">
            <v:textbox>
              <w:txbxContent>
                <w:p w:rsidR="005C4E54" w:rsidRDefault="005C4E54" w:rsidP="005C4E54">
                  <w:r>
                    <w:t>Нагольненский сельсовет</w:t>
                  </w:r>
                </w:p>
              </w:txbxContent>
            </v:textbox>
          </v:shape>
        </w:pict>
      </w:r>
      <w:r w:rsidRPr="006A6E9A">
        <w:rPr>
          <w:noProof/>
        </w:rPr>
        <w:pict>
          <v:shape id="Поле 5" o:spid="_x0000_s1026" type="#_x0000_t202" style="position:absolute;left:0;text-align:left;margin-left:14.6pt;margin-top:100.7pt;width:127.25pt;height:2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" filled="f" stroked="f">
            <v:textbox>
              <w:txbxContent>
                <w:p w:rsidR="005C4E54" w:rsidRDefault="005C4E54" w:rsidP="005C4E54">
                  <w:r>
                    <w:t>Котовский сельсовет</w:t>
                  </w:r>
                </w:p>
              </w:txbxContent>
            </v:textbox>
          </v:shape>
        </w:pict>
      </w:r>
      <w:r w:rsidR="005C4E54" w:rsidRPr="0010568F">
        <w:rPr>
          <w:rFonts w:eastAsia="Calibri"/>
          <w:b/>
          <w:bCs/>
          <w:kern w:val="2"/>
          <w:lang w:eastAsia="en-US"/>
        </w:rPr>
        <w:t>Границы муниципального образования.</w:t>
      </w:r>
    </w:p>
    <w:p w:rsidR="005C4E54" w:rsidRPr="0010568F" w:rsidRDefault="005C4E54" w:rsidP="005C4E54">
      <w:pPr>
        <w:pStyle w:val="afff1"/>
        <w:spacing w:before="0"/>
        <w:jc w:val="both"/>
        <w:rPr>
          <w:rFonts w:eastAsia="Calibri"/>
          <w:b/>
          <w:bCs/>
          <w:kern w:val="2"/>
          <w:lang w:eastAsia="en-US"/>
        </w:rPr>
      </w:pPr>
    </w:p>
    <w:p w:rsidR="005C4E54" w:rsidRPr="0010568F" w:rsidRDefault="005C4E54" w:rsidP="005C4E54">
      <w:pPr>
        <w:jc w:val="both"/>
        <w:rPr>
          <w:lang/>
        </w:rPr>
      </w:pPr>
      <w:r w:rsidRPr="0010568F">
        <w:rPr>
          <w:noProof/>
          <w:lang w:eastAsia="ru-RU"/>
        </w:rPr>
        <w:drawing>
          <wp:inline distT="0" distB="0" distL="0" distR="0">
            <wp:extent cx="5939790" cy="6285797"/>
            <wp:effectExtent l="19050" t="19050" r="22860" b="19753"/>
            <wp:docPr id="3" name="Рисунок 2" descr="D:\Работа\ГП Пристенского района\ГП Нагольненского сс\=Рабочие материалы\Картинка Нагольне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ГП Пристенского района\ГП Нагольненского сс\=Рабочие материалы\Картинка Нагольненского.jpg"/>
                    <pic:cNvPicPr>
                      <a:picLocks noChangeAspect="1" noChangeArrowheads="1"/>
                    </pic:cNvPicPr>
                  </pic:nvPicPr>
                  <pic:blipFill>
                    <a:blip r:embed="rId7" cstate="print"/>
                    <a:srcRect/>
                    <a:stretch>
                      <a:fillRect/>
                    </a:stretch>
                  </pic:blipFill>
                  <pic:spPr bwMode="auto">
                    <a:xfrm>
                      <a:off x="0" y="0"/>
                      <a:ext cx="5939790" cy="6285797"/>
                    </a:xfrm>
                    <a:prstGeom prst="rect">
                      <a:avLst/>
                    </a:prstGeom>
                    <a:noFill/>
                    <a:ln w="9525">
                      <a:solidFill>
                        <a:schemeClr val="accent1"/>
                      </a:solidFill>
                      <a:miter lim="800000"/>
                      <a:headEnd/>
                      <a:tailEnd/>
                    </a:ln>
                  </pic:spPr>
                </pic:pic>
              </a:graphicData>
            </a:graphic>
          </wp:inline>
        </w:drawing>
      </w:r>
    </w:p>
    <w:p w:rsidR="005C4E54" w:rsidRPr="0010568F" w:rsidRDefault="005C4E54" w:rsidP="005C4E54">
      <w:pPr>
        <w:ind w:left="360"/>
        <w:jc w:val="both"/>
        <w:rPr>
          <w:b/>
          <w:bCs/>
        </w:rPr>
      </w:pPr>
      <w:r w:rsidRPr="0010568F">
        <w:rPr>
          <w:b/>
          <w:bCs/>
        </w:rPr>
        <w:t>Описание границ муниципального образования.</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А до литеры Б - МО «Нагольненский сельсовет» граничит с МО «Котовский сельсовет» Пристенского района Курской области.</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Б до литеры В - МО «Нагольненский сельсовет» граничит с МО «поселок Кировский» Пристенского района Курской области.</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В до литеры Г- МО «Нагольненский сельсовет» граничит с МО «поселок Пристень» Пристенского района Курской области.</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Г до литеры Д- МО «Нагольненский сельсовет» граничит с МО «Ярыгинский сельсовет» Пристенского района Курской области.</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Д до литеры Е - МО «Нагольненский сельсовет» граничит с МО «Среднеольшанский сельсовет» Пристенского района Курской области.</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От литеры Е до литеры А - МО «Нагольненский сельсовет» граничит с МО «Бобрышевский сельсовет» Пристенского района Курской области.</w:t>
      </w:r>
    </w:p>
    <w:p w:rsidR="005C4E54" w:rsidRPr="0010568F" w:rsidRDefault="005C4E54" w:rsidP="005C4E54">
      <w:pPr>
        <w:widowControl w:val="0"/>
        <w:ind w:firstLine="709"/>
        <w:jc w:val="both"/>
        <w:rPr>
          <w:lang/>
        </w:rPr>
      </w:pPr>
    </w:p>
    <w:p w:rsidR="005C4E54" w:rsidRPr="0010568F" w:rsidRDefault="005C4E54" w:rsidP="005C4E54">
      <w:pPr>
        <w:ind w:firstLine="709"/>
        <w:jc w:val="both"/>
        <w:rPr>
          <w:b/>
        </w:rPr>
      </w:pPr>
      <w:r w:rsidRPr="0010568F">
        <w:rPr>
          <w:b/>
        </w:rPr>
        <w:t>Природные условия и ресурсы.</w:t>
      </w:r>
    </w:p>
    <w:p w:rsidR="005C4E54" w:rsidRPr="0010568F" w:rsidRDefault="005C4E54" w:rsidP="005C4E54">
      <w:pPr>
        <w:ind w:firstLine="709"/>
        <w:jc w:val="both"/>
        <w:rPr>
          <w:color w:val="000000"/>
        </w:rPr>
      </w:pPr>
      <w:r w:rsidRPr="0010568F">
        <w:rPr>
          <w:b/>
        </w:rPr>
        <w:t>Климатическая характеристика.</w:t>
      </w:r>
    </w:p>
    <w:p w:rsidR="005C4E54" w:rsidRPr="0010568F" w:rsidRDefault="005C4E54" w:rsidP="005C4E54">
      <w:pPr>
        <w:widowControl w:val="0"/>
        <w:ind w:firstLine="709"/>
        <w:jc w:val="both"/>
      </w:pPr>
      <w:r w:rsidRPr="0010568F">
        <w:t xml:space="preserve">Нагольненский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10568F">
        <w:sym w:font="Symbol" w:char="F02D"/>
      </w:r>
      <w:r w:rsidRPr="0010568F">
        <w:t xml:space="preserve"> июль со среднемесячной температурой +18,7</w:t>
      </w:r>
      <w:r w:rsidRPr="0010568F">
        <w:sym w:font="Symbol" w:char="F0B0"/>
      </w:r>
      <w:r w:rsidRPr="0010568F">
        <w:t>С. Среднегодовая температура воздуха +5,7°C. Максимальные показатели значений температур следующие: январь -36 ºС, июль +38 ºС.</w:t>
      </w:r>
    </w:p>
    <w:p w:rsidR="005C4E54" w:rsidRPr="0010568F" w:rsidRDefault="005C4E54" w:rsidP="005C4E54">
      <w:pPr>
        <w:ind w:firstLine="720"/>
        <w:jc w:val="both"/>
      </w:pPr>
      <w:r w:rsidRPr="0010568F">
        <w:t xml:space="preserve">Среднегодовое количество осадков – </w:t>
      </w:r>
      <w:smartTag w:uri="urn:schemas-microsoft-com:office:smarttags" w:element="metricconverter">
        <w:smartTagPr>
          <w:attr w:name="ProductID" w:val="587 мм"/>
        </w:smartTagPr>
        <w:r w:rsidRPr="0010568F">
          <w:t>587 мм</w:t>
        </w:r>
      </w:smartTag>
      <w:r w:rsidRPr="0010568F">
        <w:t>,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w:t>
      </w:r>
      <w:smartTag w:uri="urn:schemas-microsoft-com:office:smarttags" w:element="metricconverter">
        <w:smartTagPr>
          <w:attr w:name="ProductID" w:val="40 см"/>
        </w:smartTagPr>
        <w:r w:rsidRPr="0010568F">
          <w:t>40 см</w:t>
        </w:r>
      </w:smartTag>
      <w:r w:rsidRPr="0010568F">
        <w:t>, промерзание грунта 30-</w:t>
      </w:r>
      <w:smartTag w:uri="urn:schemas-microsoft-com:office:smarttags" w:element="metricconverter">
        <w:smartTagPr>
          <w:attr w:name="ProductID" w:val="60 см"/>
        </w:smartTagPr>
        <w:r w:rsidRPr="0010568F">
          <w:t>60 см</w:t>
        </w:r>
      </w:smartTag>
      <w:r w:rsidRPr="0010568F">
        <w:t xml:space="preserve">. Число дней со снежным покровом – 130-145. Высота снежного покрова в среднем – </w:t>
      </w:r>
      <w:smartTag w:uri="urn:schemas-microsoft-com:office:smarttags" w:element="metricconverter">
        <w:smartTagPr>
          <w:attr w:name="ProductID" w:val="47 см"/>
        </w:smartTagPr>
        <w:r w:rsidRPr="0010568F">
          <w:t>47 см</w:t>
        </w:r>
      </w:smartTag>
      <w:r w:rsidRPr="0010568F">
        <w:t xml:space="preserve">, в отдельные годы доходит до </w:t>
      </w:r>
      <w:smartTag w:uri="urn:schemas-microsoft-com:office:smarttags" w:element="metricconverter">
        <w:smartTagPr>
          <w:attr w:name="ProductID" w:val="70 см"/>
        </w:smartTagPr>
        <w:r w:rsidRPr="0010568F">
          <w:t>70 см</w:t>
        </w:r>
      </w:smartTag>
      <w:r w:rsidRPr="0010568F">
        <w:t>. Преобладающее за год направление ветра – летом «северо-запад», зимой - «юго-запад». Среднегодовая скорость ветра на высоте флюгера (</w:t>
      </w:r>
      <w:smartTag w:uri="urn:schemas-microsoft-com:office:smarttags" w:element="metricconverter">
        <w:smartTagPr>
          <w:attr w:name="ProductID" w:val="10 м"/>
        </w:smartTagPr>
        <w:r w:rsidRPr="0010568F">
          <w:t>10 м</w:t>
        </w:r>
      </w:smartTag>
      <w:r w:rsidRPr="0010568F">
        <w:t>)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5C4E54" w:rsidRPr="0010568F" w:rsidRDefault="005C4E54" w:rsidP="005C4E54">
      <w:pPr>
        <w:suppressAutoHyphens/>
        <w:spacing w:line="360" w:lineRule="auto"/>
        <w:ind w:left="-142"/>
        <w:jc w:val="both"/>
        <w:rPr>
          <w:b/>
          <w:lang w:eastAsia="ar-SA"/>
        </w:rPr>
      </w:pPr>
      <w:r w:rsidRPr="0010568F">
        <w:rPr>
          <w:b/>
          <w:lang w:eastAsia="ar-SA"/>
        </w:rPr>
        <w:t xml:space="preserve">Таблица. Средняя месячная и годовая скорость ветра (м/сек, </w:t>
      </w:r>
      <w:r w:rsidRPr="0010568F">
        <w:rPr>
          <w:b/>
          <w:lang w:val="en-US" w:eastAsia="ar-SA"/>
        </w:rPr>
        <w:t>h</w:t>
      </w:r>
      <w:r w:rsidRPr="0010568F">
        <w:rPr>
          <w:b/>
          <w:vertAlign w:val="subscript"/>
          <w:lang w:eastAsia="ar-SA"/>
        </w:rPr>
        <w:t>фл</w:t>
      </w:r>
      <w:r w:rsidRPr="0010568F">
        <w:rPr>
          <w:b/>
          <w:lang w:eastAsia="ar-SA"/>
        </w:rPr>
        <w:t xml:space="preserve"> = </w:t>
      </w:r>
      <w:smartTag w:uri="urn:schemas-microsoft-com:office:smarttags" w:element="metricconverter">
        <w:smartTagPr>
          <w:attr w:name="ProductID" w:val="10 м"/>
        </w:smartTagPr>
        <w:r w:rsidRPr="0010568F">
          <w:rPr>
            <w:b/>
            <w:lang w:eastAsia="ar-SA"/>
          </w:rPr>
          <w:t>10 м</w:t>
        </w:r>
      </w:smartTag>
      <w:r w:rsidRPr="0010568F">
        <w:rPr>
          <w:b/>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767"/>
        <w:gridCol w:w="769"/>
        <w:gridCol w:w="769"/>
        <w:gridCol w:w="770"/>
        <w:gridCol w:w="770"/>
        <w:gridCol w:w="770"/>
        <w:gridCol w:w="770"/>
        <w:gridCol w:w="770"/>
        <w:gridCol w:w="770"/>
        <w:gridCol w:w="770"/>
        <w:gridCol w:w="770"/>
        <w:gridCol w:w="764"/>
      </w:tblGrid>
      <w:tr w:rsidR="005C4E54" w:rsidRPr="0010568F" w:rsidTr="00E326A0">
        <w:trPr>
          <w:trHeight w:val="555"/>
          <w:jc w:val="center"/>
        </w:trPr>
        <w:tc>
          <w:tcPr>
            <w:tcW w:w="38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I</w:t>
            </w:r>
          </w:p>
        </w:tc>
        <w:tc>
          <w:tcPr>
            <w:tcW w:w="38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II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III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IV</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V</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VI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VII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VIII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IX</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X</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XI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val="en-US" w:eastAsia="ar-SA"/>
              </w:rPr>
              <w:t>XII</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C4E54" w:rsidRPr="0010568F" w:rsidRDefault="005C4E54" w:rsidP="00E326A0">
            <w:pPr>
              <w:suppressAutoHyphens/>
              <w:spacing w:line="360" w:lineRule="auto"/>
              <w:rPr>
                <w:b/>
                <w:bCs/>
                <w:lang w:eastAsia="ar-SA"/>
              </w:rPr>
            </w:pPr>
            <w:r w:rsidRPr="0010568F">
              <w:rPr>
                <w:b/>
                <w:bCs/>
                <w:lang w:eastAsia="ar-SA"/>
              </w:rPr>
              <w:t>Год</w:t>
            </w:r>
          </w:p>
        </w:tc>
      </w:tr>
      <w:tr w:rsidR="005C4E54" w:rsidRPr="0010568F" w:rsidTr="00E326A0">
        <w:trPr>
          <w:trHeight w:val="555"/>
          <w:jc w:val="center"/>
        </w:trPr>
        <w:tc>
          <w:tcPr>
            <w:tcW w:w="384"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4,8</w:t>
            </w:r>
          </w:p>
        </w:tc>
        <w:tc>
          <w:tcPr>
            <w:tcW w:w="384"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5,2</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5,0</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4,6</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4,2</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3,8</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3,5</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3,4</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3,9</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4,5</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4,8</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5,2</w:t>
            </w:r>
          </w:p>
        </w:tc>
        <w:tc>
          <w:tcPr>
            <w:tcW w:w="385" w:type="pct"/>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suppressAutoHyphens/>
              <w:spacing w:line="360" w:lineRule="auto"/>
              <w:rPr>
                <w:lang w:eastAsia="ar-SA"/>
              </w:rPr>
            </w:pPr>
            <w:r w:rsidRPr="0010568F">
              <w:rPr>
                <w:lang w:eastAsia="ar-SA"/>
              </w:rPr>
              <w:t>4,5</w:t>
            </w:r>
          </w:p>
        </w:tc>
      </w:tr>
    </w:tbl>
    <w:p w:rsidR="005C4E54" w:rsidRPr="0010568F" w:rsidRDefault="005C4E54" w:rsidP="005C4E54">
      <w:pPr>
        <w:spacing w:line="360" w:lineRule="auto"/>
        <w:jc w:val="both"/>
        <w:rPr>
          <w:color w:val="948A54"/>
        </w:rPr>
      </w:pPr>
      <w:r w:rsidRPr="0010568F">
        <w:rPr>
          <w:noProof/>
          <w:color w:val="948A54"/>
          <w:lang w:eastAsia="ru-RU"/>
        </w:rPr>
        <w:drawing>
          <wp:inline distT="0" distB="0" distL="0" distR="0">
            <wp:extent cx="2416175" cy="2785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6" t="12820" r="23895"/>
                    <a:stretch>
                      <a:fillRect/>
                    </a:stretch>
                  </pic:blipFill>
                  <pic:spPr bwMode="auto">
                    <a:xfrm>
                      <a:off x="0" y="0"/>
                      <a:ext cx="2416175" cy="2785110"/>
                    </a:xfrm>
                    <a:prstGeom prst="rect">
                      <a:avLst/>
                    </a:prstGeom>
                    <a:noFill/>
                    <a:ln>
                      <a:noFill/>
                    </a:ln>
                  </pic:spPr>
                </pic:pic>
              </a:graphicData>
            </a:graphic>
          </wp:inline>
        </w:drawing>
      </w:r>
    </w:p>
    <w:p w:rsidR="005C4E54" w:rsidRPr="0010568F" w:rsidRDefault="005C4E54" w:rsidP="005C4E54">
      <w:pPr>
        <w:widowControl w:val="0"/>
        <w:spacing w:line="360" w:lineRule="auto"/>
        <w:jc w:val="both"/>
        <w:rPr>
          <w:b/>
        </w:rPr>
      </w:pPr>
      <w:r w:rsidRPr="0010568F">
        <w:rPr>
          <w:b/>
        </w:rPr>
        <w:t>Рис. Среднегодовая повторяемость (%) направлений ветра по кварталам.</w:t>
      </w:r>
    </w:p>
    <w:p w:rsidR="005C4E54" w:rsidRPr="0010568F" w:rsidRDefault="005C4E54" w:rsidP="005C4E54">
      <w:pPr>
        <w:widowControl w:val="0"/>
        <w:ind w:firstLine="709"/>
        <w:jc w:val="both"/>
      </w:pPr>
      <w:r w:rsidRPr="0010568F">
        <w:t xml:space="preserve">Согласно схематической карте климатического районирования для строительства сельсовет расположен в строительно-климатической зоне </w:t>
      </w:r>
      <w:r w:rsidRPr="0010568F">
        <w:rPr>
          <w:lang w:val="en-US"/>
        </w:rPr>
        <w:t>II</w:t>
      </w:r>
      <w:r w:rsidRPr="0010568F">
        <w:t>В (СНиП 23-01-99*).</w:t>
      </w:r>
    </w:p>
    <w:p w:rsidR="005C4E54" w:rsidRPr="0010568F" w:rsidRDefault="005C4E54" w:rsidP="005C4E54">
      <w:pPr>
        <w:widowControl w:val="0"/>
        <w:ind w:firstLine="709"/>
        <w:jc w:val="both"/>
      </w:pPr>
      <w:r w:rsidRPr="0010568F">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5C4E54" w:rsidRPr="0010568F" w:rsidRDefault="005C4E54" w:rsidP="005C4E54">
      <w:pPr>
        <w:ind w:firstLine="709"/>
        <w:jc w:val="both"/>
        <w:rPr>
          <w:b/>
        </w:rPr>
      </w:pPr>
      <w:r w:rsidRPr="0010568F">
        <w:rPr>
          <w:bCs/>
          <w:lang w:bidi="en-US"/>
        </w:rPr>
        <w:t>.</w:t>
      </w:r>
    </w:p>
    <w:p w:rsidR="005C4E54" w:rsidRPr="0010568F" w:rsidRDefault="005C4E54" w:rsidP="005C4E54">
      <w:pPr>
        <w:ind w:firstLine="709"/>
        <w:jc w:val="both"/>
      </w:pPr>
      <w:r w:rsidRPr="0010568F">
        <w:rPr>
          <w:b/>
        </w:rPr>
        <w:t>Гидрография и ресурсы поверхностных вод.</w:t>
      </w:r>
    </w:p>
    <w:p w:rsidR="005C4E54" w:rsidRPr="0010568F" w:rsidRDefault="005C4E54" w:rsidP="005C4E54">
      <w:pPr>
        <w:jc w:val="both"/>
      </w:pPr>
      <w:r w:rsidRPr="0010568F">
        <w:t>Территория сельсовета входит в район водосбора реки Ржава (Ржавчик). Водосбор изрезан системой балок на межбалочные пространства различной площади. Эти пространства включают в себя террасы, водораздельные линии, узкие водораздельные плато и склоны различной крутизны и экспозиции, которые являются водосборными площадями прилегающих балок.Склоны (прибалочные) в ряде случаев подвержены процессам эрозии.</w:t>
      </w:r>
    </w:p>
    <w:p w:rsidR="005C4E54" w:rsidRPr="0010568F" w:rsidRDefault="005C4E54" w:rsidP="005C4E54">
      <w:pPr>
        <w:pStyle w:val="a7"/>
        <w:suppressAutoHyphens/>
        <w:ind w:left="0" w:firstLine="709"/>
        <w:jc w:val="both"/>
        <w:rPr>
          <w:sz w:val="24"/>
          <w:szCs w:val="24"/>
          <w:lang w:eastAsia="ru-RU"/>
        </w:rPr>
      </w:pPr>
      <w:r w:rsidRPr="0010568F">
        <w:rPr>
          <w:sz w:val="24"/>
          <w:szCs w:val="24"/>
          <w:lang w:eastAsia="ru-RU"/>
        </w:rPr>
        <w:t>Крупные реки на территории сельсовета отсутствуют, гидрографическая сеть сельсовета представлена рекой Ржава</w:t>
      </w:r>
      <w:r w:rsidRPr="0010568F">
        <w:rPr>
          <w:sz w:val="24"/>
          <w:szCs w:val="24"/>
        </w:rPr>
        <w:t>(Ржавчик)</w:t>
      </w:r>
      <w:r w:rsidRPr="0010568F">
        <w:rPr>
          <w:sz w:val="24"/>
          <w:szCs w:val="24"/>
          <w:lang w:eastAsia="ru-RU"/>
        </w:rPr>
        <w:t>, а также сетью мелких ручьев и прудов.</w:t>
      </w:r>
    </w:p>
    <w:p w:rsidR="005C4E54" w:rsidRPr="0010568F" w:rsidRDefault="005C4E54" w:rsidP="005C4E54">
      <w:pPr>
        <w:pStyle w:val="a7"/>
        <w:suppressAutoHyphens/>
        <w:ind w:left="0" w:firstLine="709"/>
        <w:jc w:val="both"/>
        <w:rPr>
          <w:sz w:val="24"/>
          <w:szCs w:val="24"/>
          <w:lang w:eastAsia="ru-RU"/>
        </w:rPr>
      </w:pPr>
      <w:r w:rsidRPr="0010568F">
        <w:rPr>
          <w:sz w:val="24"/>
          <w:szCs w:val="24"/>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5C4E54" w:rsidRPr="0010568F" w:rsidRDefault="005C4E54" w:rsidP="005C4E54">
      <w:pPr>
        <w:pStyle w:val="a7"/>
        <w:suppressAutoHyphens/>
        <w:ind w:left="0" w:firstLine="709"/>
        <w:jc w:val="both"/>
        <w:rPr>
          <w:sz w:val="24"/>
          <w:szCs w:val="24"/>
          <w:lang w:eastAsia="ru-RU"/>
        </w:rPr>
      </w:pPr>
      <w:r w:rsidRPr="0010568F">
        <w:rPr>
          <w:sz w:val="24"/>
          <w:szCs w:val="24"/>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5C4E54" w:rsidRPr="0010568F" w:rsidRDefault="005C4E54" w:rsidP="005C4E54">
      <w:pPr>
        <w:widowControl w:val="0"/>
        <w:ind w:firstLine="709"/>
        <w:jc w:val="both"/>
        <w:rPr>
          <w:highlight w:val="yellow"/>
        </w:rPr>
      </w:pPr>
      <w:bookmarkStart w:id="10" w:name="_Toc290558817"/>
      <w:r w:rsidRPr="0010568F">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10568F">
        <w:rPr>
          <w:vertAlign w:val="superscript"/>
        </w:rPr>
        <w:t>3</w:t>
      </w:r>
      <w:r w:rsidRPr="0010568F">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5C4E54" w:rsidRPr="0010568F" w:rsidRDefault="005C4E54" w:rsidP="005C4E54">
      <w:pPr>
        <w:widowControl w:val="0"/>
        <w:ind w:firstLine="709"/>
        <w:jc w:val="both"/>
        <w:rPr>
          <w:b/>
        </w:rPr>
      </w:pPr>
      <w:bookmarkStart w:id="11" w:name="_Toc328490286"/>
      <w:bookmarkEnd w:id="10"/>
      <w:r w:rsidRPr="0010568F">
        <w:rPr>
          <w:b/>
        </w:rPr>
        <w:t>Рельеф, геоморфологические условия</w:t>
      </w:r>
      <w:bookmarkEnd w:id="11"/>
      <w:r w:rsidRPr="0010568F">
        <w:rPr>
          <w:b/>
        </w:rPr>
        <w:t>.</w:t>
      </w:r>
    </w:p>
    <w:p w:rsidR="005C4E54" w:rsidRPr="0010568F" w:rsidRDefault="005C4E54" w:rsidP="005C4E54">
      <w:pPr>
        <w:jc w:val="both"/>
      </w:pPr>
      <w:r w:rsidRPr="0010568F">
        <w:t>Нагольненский сельсовет расположен в западной части Пристенского района. Рельеф местности сельсовета сравнительно волнистый вследствие развитой сети балок и отвершков балок, рассекающих территорию в различных направлениях.На территории сельсовета наблюдается незначительный перепад высот от 200м в северной части, до 244м в южной части сельсовета.</w:t>
      </w:r>
    </w:p>
    <w:p w:rsidR="005C4E54" w:rsidRPr="0010568F" w:rsidRDefault="005C4E54" w:rsidP="005C4E54">
      <w:pPr>
        <w:widowControl w:val="0"/>
        <w:ind w:firstLine="709"/>
        <w:jc w:val="both"/>
      </w:pPr>
      <w:r w:rsidRPr="0010568F">
        <w:t>На территории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5C4E54" w:rsidRPr="0010568F" w:rsidRDefault="005C4E54" w:rsidP="005C4E54">
      <w:pPr>
        <w:widowControl w:val="0"/>
        <w:shd w:val="clear" w:color="auto" w:fill="FFFFFF"/>
        <w:ind w:firstLine="709"/>
        <w:jc w:val="both"/>
        <w:outlineLvl w:val="2"/>
        <w:rPr>
          <w:b/>
          <w:bCs/>
          <w:color w:val="000000"/>
          <w:lang/>
        </w:rPr>
      </w:pPr>
      <w:bookmarkStart w:id="12" w:name="_Toc393139341"/>
      <w:bookmarkStart w:id="13" w:name="_Toc393036161"/>
      <w:r w:rsidRPr="0010568F">
        <w:rPr>
          <w:b/>
          <w:bCs/>
          <w:color w:val="000000"/>
          <w:lang/>
        </w:rPr>
        <w:t>Минерально-сырьевые ресурсы</w:t>
      </w:r>
      <w:r w:rsidRPr="0010568F">
        <w:rPr>
          <w:b/>
          <w:bCs/>
          <w:color w:val="000000"/>
          <w:lang/>
        </w:rPr>
        <w:t>.</w:t>
      </w:r>
      <w:bookmarkEnd w:id="12"/>
      <w:bookmarkEnd w:id="13"/>
    </w:p>
    <w:p w:rsidR="005C4E54" w:rsidRPr="0010568F" w:rsidRDefault="005C4E54" w:rsidP="005C4E54">
      <w:pPr>
        <w:widowControl w:val="0"/>
        <w:ind w:firstLine="709"/>
        <w:jc w:val="both"/>
        <w:rPr>
          <w:b/>
        </w:rPr>
      </w:pPr>
      <w:bookmarkStart w:id="14" w:name="_Toc328490287"/>
      <w:r w:rsidRPr="0010568F">
        <w:t>Разведанные месторождения полезных ископаемых на территории Нагольненского сельсовета, пригодные для промышленной разработки отсутствуют</w:t>
      </w:r>
    </w:p>
    <w:p w:rsidR="005C4E54" w:rsidRPr="0010568F" w:rsidRDefault="005C4E54" w:rsidP="005C4E54">
      <w:pPr>
        <w:widowControl w:val="0"/>
        <w:ind w:firstLine="709"/>
        <w:jc w:val="both"/>
        <w:rPr>
          <w:b/>
        </w:rPr>
      </w:pPr>
      <w:r w:rsidRPr="0010568F">
        <w:rPr>
          <w:b/>
        </w:rPr>
        <w:t>Геологическое строение</w:t>
      </w:r>
      <w:bookmarkEnd w:id="14"/>
      <w:r w:rsidRPr="0010568F">
        <w:rPr>
          <w:b/>
        </w:rPr>
        <w:t>.</w:t>
      </w:r>
    </w:p>
    <w:p w:rsidR="005C4E54" w:rsidRPr="0010568F" w:rsidRDefault="005C4E54" w:rsidP="005C4E54">
      <w:pPr>
        <w:widowControl w:val="0"/>
        <w:ind w:firstLine="709"/>
        <w:jc w:val="both"/>
      </w:pPr>
      <w:r w:rsidRPr="0010568F">
        <w:t>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сеноман-альбский водоносный горизонт.</w:t>
      </w:r>
    </w:p>
    <w:p w:rsidR="005C4E54" w:rsidRPr="0010568F" w:rsidRDefault="005C4E54" w:rsidP="005C4E54">
      <w:pPr>
        <w:widowControl w:val="0"/>
        <w:ind w:firstLine="709"/>
        <w:jc w:val="both"/>
      </w:pPr>
      <w:r w:rsidRPr="0010568F">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5C4E54" w:rsidRPr="0010568F" w:rsidRDefault="005C4E54" w:rsidP="005C4E54">
      <w:pPr>
        <w:widowControl w:val="0"/>
        <w:ind w:firstLine="709"/>
        <w:jc w:val="both"/>
      </w:pPr>
      <w:r w:rsidRPr="0010568F">
        <w:t>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оценить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w:t>
      </w:r>
      <w:r>
        <w:t>овая эрозия.</w:t>
      </w:r>
      <w:r w:rsidRPr="0010568F">
        <w:t>.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5C4E54" w:rsidRPr="0010568F" w:rsidRDefault="005C4E54" w:rsidP="005C4E54">
      <w:pPr>
        <w:widowControl w:val="0"/>
        <w:ind w:firstLine="709"/>
        <w:jc w:val="both"/>
      </w:pPr>
      <w:r w:rsidRPr="0010568F">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5C4E54" w:rsidRPr="0010568F" w:rsidRDefault="005C4E54" w:rsidP="005C4E54">
      <w:pPr>
        <w:widowControl w:val="0"/>
        <w:ind w:firstLine="709"/>
        <w:jc w:val="both"/>
        <w:rPr>
          <w:b/>
        </w:rPr>
      </w:pPr>
      <w:r w:rsidRPr="0010568F">
        <w:rPr>
          <w:b/>
        </w:rPr>
        <w:t>Современные физико-геологические процессы.</w:t>
      </w:r>
    </w:p>
    <w:p w:rsidR="005C4E54" w:rsidRPr="0010568F" w:rsidRDefault="005C4E54" w:rsidP="005C4E54">
      <w:pPr>
        <w:widowControl w:val="0"/>
        <w:ind w:firstLine="709"/>
        <w:jc w:val="both"/>
      </w:pPr>
      <w:r w:rsidRPr="0010568F">
        <w:t xml:space="preserve">Физико-геологические процессы и явления на территории поселка представлены обширным комплексом </w:t>
      </w:r>
      <w:r w:rsidRPr="0010568F">
        <w:rPr>
          <w:b/>
        </w:rPr>
        <w:t>экзогенно-геологических процессов</w:t>
      </w:r>
      <w:r w:rsidRPr="0010568F">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5C4E54" w:rsidRPr="0010568F" w:rsidRDefault="005C4E54" w:rsidP="005C4E54">
      <w:pPr>
        <w:widowControl w:val="0"/>
        <w:ind w:firstLine="709"/>
        <w:jc w:val="both"/>
      </w:pPr>
      <w:r w:rsidRPr="0010568F">
        <w:t>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распаханность территории; слабая залесенность. Нередко овражная эрозия сочетается с появлением значительных размеров оползней.</w:t>
      </w:r>
    </w:p>
    <w:p w:rsidR="005C4E54" w:rsidRPr="0010568F" w:rsidRDefault="005C4E54" w:rsidP="005C4E54">
      <w:pPr>
        <w:widowControl w:val="0"/>
        <w:ind w:firstLine="709"/>
        <w:jc w:val="both"/>
        <w:rPr>
          <w:bCs/>
        </w:rPr>
      </w:pPr>
    </w:p>
    <w:p w:rsidR="005C4E54" w:rsidRPr="0010568F" w:rsidRDefault="005C4E54" w:rsidP="005C4E54">
      <w:pPr>
        <w:widowControl w:val="0"/>
        <w:ind w:firstLine="709"/>
        <w:jc w:val="both"/>
      </w:pPr>
      <w:r w:rsidRPr="0010568F">
        <w:t>Территория сельсовета не является сейсмоактивной.</w:t>
      </w:r>
    </w:p>
    <w:p w:rsidR="005C4E54" w:rsidRPr="0010568F" w:rsidRDefault="005C4E54" w:rsidP="005C4E54">
      <w:pPr>
        <w:widowControl w:val="0"/>
        <w:ind w:firstLine="709"/>
        <w:jc w:val="both"/>
        <w:rPr>
          <w:b/>
        </w:rPr>
      </w:pPr>
      <w:bookmarkStart w:id="15" w:name="_Toc328490288"/>
      <w:r w:rsidRPr="0010568F">
        <w:rPr>
          <w:b/>
        </w:rPr>
        <w:t>Почвенный и растительный покров, животный мир</w:t>
      </w:r>
      <w:bookmarkEnd w:id="15"/>
      <w:r w:rsidRPr="0010568F">
        <w:rPr>
          <w:b/>
        </w:rPr>
        <w:t>.</w:t>
      </w:r>
    </w:p>
    <w:p w:rsidR="005C4E54" w:rsidRPr="0010568F" w:rsidRDefault="005C4E54" w:rsidP="005C4E54">
      <w:pPr>
        <w:pStyle w:val="a7"/>
        <w:suppressAutoHyphens/>
        <w:ind w:left="0" w:firstLine="709"/>
        <w:jc w:val="both"/>
        <w:rPr>
          <w:sz w:val="24"/>
          <w:szCs w:val="24"/>
          <w:lang w:eastAsia="ru-RU"/>
        </w:rPr>
      </w:pPr>
      <w:r w:rsidRPr="0010568F">
        <w:rPr>
          <w:sz w:val="24"/>
          <w:szCs w:val="24"/>
        </w:rPr>
        <w:t xml:space="preserve">Почвенный покров района довольно разнообразен. </w:t>
      </w:r>
      <w:r w:rsidRPr="0010568F">
        <w:rPr>
          <w:sz w:val="24"/>
          <w:szCs w:val="24"/>
          <w:lang w:eastAsia="ru-RU"/>
        </w:rPr>
        <w:t xml:space="preserve">Преобладающими почвами на территории Нагольненского сельсовета являются  черноземные почвы, составляющие около 75 % территории сельсовета. </w:t>
      </w:r>
    </w:p>
    <w:p w:rsidR="005C4E54" w:rsidRPr="0010568F" w:rsidRDefault="005C4E54" w:rsidP="005C4E54">
      <w:pPr>
        <w:keepNext/>
        <w:keepLines/>
        <w:jc w:val="both"/>
      </w:pPr>
      <w:r w:rsidRPr="0010568F">
        <w:t>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w:t>
      </w:r>
    </w:p>
    <w:p w:rsidR="005C4E54" w:rsidRPr="0010568F" w:rsidRDefault="005C4E54" w:rsidP="005C4E54">
      <w:pPr>
        <w:jc w:val="both"/>
      </w:pPr>
      <w:r w:rsidRPr="0010568F">
        <w:t>Вторыми по распространения на территории сельсовета являются серые лесныепочвы, доля которых  составляют около 24 % от общей площади сельсовета.</w:t>
      </w:r>
    </w:p>
    <w:p w:rsidR="005C4E54" w:rsidRPr="0010568F" w:rsidRDefault="005C4E54" w:rsidP="005C4E54">
      <w:pPr>
        <w:jc w:val="both"/>
      </w:pPr>
      <w:r w:rsidRPr="0010568F">
        <w:t xml:space="preserve">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  </w:t>
      </w:r>
    </w:p>
    <w:p w:rsidR="005C4E54" w:rsidRPr="0010568F" w:rsidRDefault="005C4E54" w:rsidP="005C4E54">
      <w:pPr>
        <w:jc w:val="both"/>
      </w:pPr>
      <w:r w:rsidRPr="0010568F">
        <w:t>Есть в сельсовете почвы и других типов почвообразования, удельный вес их незначительный.</w:t>
      </w:r>
    </w:p>
    <w:p w:rsidR="005C4E54" w:rsidRPr="0010568F" w:rsidRDefault="005C4E54" w:rsidP="005C4E54">
      <w:pPr>
        <w:jc w:val="both"/>
      </w:pPr>
      <w:r w:rsidRPr="0010568F">
        <w:t>Почвенный покров сельсовета в отношении распространения подтипов и видов разнообразный. Самыми распространенными являются почвы черноземного типа почвообразования, различной степени выщелоченности и различного механического состава.</w:t>
      </w:r>
    </w:p>
    <w:p w:rsidR="005C4E54" w:rsidRPr="0010568F" w:rsidRDefault="005C4E54" w:rsidP="005C4E54">
      <w:pPr>
        <w:jc w:val="both"/>
      </w:pPr>
      <w:r w:rsidRPr="0010568F">
        <w:t>По механическому составу почвы тяжелосуглинистые – 91,9%, среднесуглинистые – 6,4%, легкосуглинистые – 0,9%, глинистые – 0,1%, супесчаные – 0,4%, песчаные – 0,3%.</w:t>
      </w:r>
    </w:p>
    <w:p w:rsidR="005C4E54" w:rsidRPr="0010568F" w:rsidRDefault="005C4E54" w:rsidP="005C4E54">
      <w:pPr>
        <w:jc w:val="both"/>
      </w:pPr>
      <w:r w:rsidRPr="0010568F">
        <w:t>Серые лесные почвы нужно считать самыми низкими по естественному плодородию из всех пахотных земель.</w:t>
      </w:r>
    </w:p>
    <w:p w:rsidR="005C4E54" w:rsidRPr="0010568F" w:rsidRDefault="005C4E54" w:rsidP="005C4E54">
      <w:pPr>
        <w:jc w:val="both"/>
        <w:rPr>
          <w:color w:val="5B9BD5" w:themeColor="accent1"/>
        </w:rPr>
      </w:pPr>
      <w:r w:rsidRPr="0010568F">
        <w:t>Все черноземные почвы бедны фосфором, а лесные почвы бедны и азотом и фосфором. Структура пахотного слоя у всех почв разрушена, т.е. в основном пылеватая</w:t>
      </w:r>
      <w:r w:rsidRPr="0010568F">
        <w:rPr>
          <w:color w:val="5B9BD5" w:themeColor="accent1"/>
        </w:rPr>
        <w:t>.</w:t>
      </w:r>
    </w:p>
    <w:p w:rsidR="005C4E54" w:rsidRPr="0010568F" w:rsidRDefault="005C4E54" w:rsidP="005C4E54">
      <w:pPr>
        <w:jc w:val="both"/>
      </w:pPr>
      <w:r w:rsidRPr="0010568F">
        <w:t xml:space="preserve">По характеру растительности район относится к лесостепной зоне. Лес главным образом лиственных пород: дуб, береза, осина, ясень, клен. Общая площадь, покрытая лесом 155 га, лесистость сельсовета составляет 2 %. </w:t>
      </w:r>
    </w:p>
    <w:p w:rsidR="005C4E54" w:rsidRPr="0010568F" w:rsidRDefault="005C4E54" w:rsidP="005C4E54">
      <w:pPr>
        <w:widowControl w:val="0"/>
        <w:ind w:firstLine="709"/>
        <w:jc w:val="both"/>
      </w:pPr>
      <w:r w:rsidRPr="0010568F">
        <w:t xml:space="preserve">Из животных, распространённых на территории поселения, характерны представители средней полосы. </w:t>
      </w:r>
    </w:p>
    <w:p w:rsidR="005C4E54" w:rsidRPr="0010568F" w:rsidRDefault="005C4E54" w:rsidP="005C4E54">
      <w:pPr>
        <w:widowControl w:val="0"/>
        <w:ind w:firstLine="709"/>
        <w:jc w:val="both"/>
      </w:pPr>
      <w:r w:rsidRPr="0010568F">
        <w:t>Встречаются кабаны, лоси, лисы, белки; из птиц наиболее часто встречаются куропатки, много различных мелких птиц, особенно воробьиных.</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b/>
          <w:sz w:val="24"/>
          <w:szCs w:val="24"/>
        </w:rPr>
        <w:t>Инженерно-строительная характеристика.</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1. К территориям благоприятным для строительства относится незастроенные территории, имеющие спокойный рельеф и находящиеся в границах населенных пунктов.</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 xml:space="preserve">2. К выборочно благоприятным территориям относятся участки земель сельхозназначения не предназначенные для нужд растениеводства. </w:t>
      </w:r>
    </w:p>
    <w:p w:rsidR="005C4E54" w:rsidRPr="0010568F" w:rsidRDefault="005C4E54" w:rsidP="005C4E54">
      <w:pPr>
        <w:pStyle w:val="a7"/>
        <w:tabs>
          <w:tab w:val="left" w:pos="709"/>
        </w:tabs>
        <w:suppressAutoHyphens/>
        <w:ind w:left="0" w:firstLine="709"/>
        <w:jc w:val="both"/>
        <w:rPr>
          <w:sz w:val="24"/>
          <w:szCs w:val="24"/>
          <w:lang w:eastAsia="ru-RU"/>
        </w:rPr>
      </w:pPr>
      <w:r w:rsidRPr="0010568F">
        <w:rPr>
          <w:sz w:val="24"/>
          <w:szCs w:val="24"/>
          <w:lang w:eastAsia="ru-RU"/>
        </w:rPr>
        <w:t>3. К территориям, не подлежащим застройке, относятся сельхозугодия, поймы рек, леса, территории с высокой овражной эрозией.</w:t>
      </w:r>
    </w:p>
    <w:p w:rsidR="005C4E54" w:rsidRPr="0010568F" w:rsidRDefault="005C4E54" w:rsidP="005C4E54">
      <w:pPr>
        <w:widowControl w:val="0"/>
        <w:ind w:firstLine="709"/>
        <w:jc w:val="both"/>
        <w:rPr>
          <w:b/>
          <w:lang/>
        </w:rPr>
      </w:pPr>
    </w:p>
    <w:p w:rsidR="005C4E54" w:rsidRPr="0010568F" w:rsidRDefault="005C4E54" w:rsidP="005C4E54">
      <w:pPr>
        <w:pStyle w:val="afff1"/>
        <w:widowControl w:val="0"/>
        <w:spacing w:before="0"/>
        <w:ind w:firstLine="709"/>
        <w:contextualSpacing/>
        <w:jc w:val="both"/>
      </w:pPr>
      <w:r w:rsidRPr="0010568F">
        <w:t>По схематической карте климатического районирования для строительства на территории России, Нагольненский сельсовет отнесен к району – II, подрайону – IIВ.</w:t>
      </w:r>
    </w:p>
    <w:p w:rsidR="005C4E54" w:rsidRPr="0010568F" w:rsidRDefault="005C4E54" w:rsidP="005C4E54">
      <w:pPr>
        <w:pStyle w:val="afff1"/>
        <w:widowControl w:val="0"/>
        <w:spacing w:before="0"/>
        <w:ind w:firstLine="709"/>
        <w:contextualSpacing/>
        <w:jc w:val="both"/>
      </w:pPr>
      <w:r w:rsidRPr="0010568F">
        <w:t>С учетом вышеизложенного можно сделать вывод, что территория сельсовета является благоприятной для строительства.</w:t>
      </w:r>
    </w:p>
    <w:p w:rsidR="005C4E54" w:rsidRPr="0010568F" w:rsidRDefault="005C4E54" w:rsidP="005C4E54">
      <w:pPr>
        <w:pStyle w:val="afff1"/>
        <w:widowControl w:val="0"/>
        <w:spacing w:before="0"/>
        <w:ind w:firstLine="709"/>
        <w:contextualSpacing/>
        <w:jc w:val="both"/>
      </w:pPr>
    </w:p>
    <w:p w:rsidR="005C4E54" w:rsidRPr="0010568F" w:rsidRDefault="005C4E54" w:rsidP="005C4E54">
      <w:pPr>
        <w:pStyle w:val="afff1"/>
        <w:spacing w:before="0"/>
        <w:contextualSpacing/>
        <w:jc w:val="both"/>
        <w:rPr>
          <w:b/>
          <w:bCs/>
          <w:color w:val="000000"/>
        </w:rPr>
      </w:pPr>
    </w:p>
    <w:p w:rsidR="005C4E54" w:rsidRPr="0010568F" w:rsidRDefault="005C4E54" w:rsidP="005C4E54">
      <w:pPr>
        <w:pStyle w:val="afff1"/>
        <w:spacing w:before="0"/>
        <w:ind w:firstLine="709"/>
        <w:contextualSpacing/>
        <w:jc w:val="both"/>
        <w:rPr>
          <w:b/>
          <w:bCs/>
          <w:color w:val="000000"/>
        </w:rPr>
      </w:pPr>
      <w:r w:rsidRPr="0010568F">
        <w:rPr>
          <w:b/>
          <w:bCs/>
          <w:color w:val="000000"/>
        </w:rPr>
        <w:t>1.2 Социально-демографический состав и плотность населения на территории Нагольненского сельсовета Пристенского района Курской  области</w:t>
      </w:r>
    </w:p>
    <w:p w:rsidR="005C4E54" w:rsidRPr="0010568F" w:rsidRDefault="005C4E54" w:rsidP="005C4E54">
      <w:pPr>
        <w:pStyle w:val="afff1"/>
        <w:spacing w:before="0"/>
        <w:ind w:firstLine="709"/>
        <w:contextualSpacing/>
        <w:jc w:val="both"/>
        <w:rPr>
          <w:b/>
          <w:bCs/>
          <w:color w:val="000000"/>
        </w:rPr>
      </w:pPr>
    </w:p>
    <w:p w:rsidR="005C4E54" w:rsidRPr="0010568F" w:rsidRDefault="005C4E54" w:rsidP="005C4E54">
      <w:pPr>
        <w:ind w:firstLine="709"/>
        <w:jc w:val="both"/>
      </w:pPr>
      <w:r w:rsidRPr="0010568F">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1990-2020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 региональных миграционных потоков.</w:t>
      </w:r>
    </w:p>
    <w:p w:rsidR="005C4E54" w:rsidRPr="0010568F" w:rsidRDefault="005C4E54" w:rsidP="005C4E54">
      <w:pPr>
        <w:widowControl w:val="0"/>
        <w:ind w:firstLine="709"/>
        <w:jc w:val="both"/>
      </w:pPr>
      <w:r w:rsidRPr="0010568F">
        <w:t>Нагольненский сельсовет на фоне демографической ситуации, сложившейся в сельской местности Пристенского района, характеризуется малым убылью  численности населения, что иллюстрирует направленность внутрирегиональных и внутрирайонных миграционных потоков «село» – «город».</w:t>
      </w:r>
    </w:p>
    <w:p w:rsidR="005C4E54" w:rsidRPr="0010568F" w:rsidRDefault="005C4E54" w:rsidP="005C4E54">
      <w:pPr>
        <w:ind w:firstLine="709"/>
        <w:jc w:val="both"/>
      </w:pPr>
      <w:r w:rsidRPr="0010568F">
        <w:t>Основными характеристиками современной демографической ситуации в сельсовете являются следующие:</w:t>
      </w:r>
    </w:p>
    <w:p w:rsidR="005C4E54" w:rsidRPr="0010568F" w:rsidRDefault="005C4E54" w:rsidP="005C4E54">
      <w:pPr>
        <w:ind w:firstLine="709"/>
        <w:jc w:val="both"/>
      </w:pPr>
      <w:r w:rsidRPr="0010568F">
        <w:t>- регрессивный тип возрастной структуры населения с долей старческих возрастных групп, превышающих в 1,7 раз детские;</w:t>
      </w:r>
    </w:p>
    <w:p w:rsidR="005C4E54" w:rsidRPr="0010568F" w:rsidRDefault="005C4E54" w:rsidP="005C4E54">
      <w:pPr>
        <w:ind w:firstLine="709"/>
        <w:jc w:val="both"/>
      </w:pPr>
      <w:r w:rsidRPr="0010568F">
        <w:t>- 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C4E54" w:rsidRPr="0010568F" w:rsidRDefault="005C4E54" w:rsidP="005C4E54">
      <w:pPr>
        <w:ind w:firstLine="709"/>
        <w:jc w:val="both"/>
      </w:pPr>
      <w:r w:rsidRPr="0010568F">
        <w:t>- низкий уровень рождаемости, недостаточный для простого замещения родителей их детьми;</w:t>
      </w:r>
    </w:p>
    <w:p w:rsidR="005C4E54" w:rsidRPr="0010568F" w:rsidRDefault="005C4E54" w:rsidP="005C4E54">
      <w:pPr>
        <w:ind w:firstLine="709"/>
        <w:jc w:val="both"/>
      </w:pPr>
      <w:r w:rsidRPr="0010568F">
        <w:t>- высокий уровень смертности населения, особенно в трудоспособном возрасте;</w:t>
      </w:r>
    </w:p>
    <w:p w:rsidR="005C4E54" w:rsidRPr="0010568F" w:rsidRDefault="005C4E54" w:rsidP="005C4E54">
      <w:pPr>
        <w:ind w:firstLine="709"/>
        <w:jc w:val="both"/>
      </w:pPr>
      <w:r w:rsidRPr="0010568F">
        <w:t>- низкие показатели продолжительности жизни населения;</w:t>
      </w:r>
    </w:p>
    <w:p w:rsidR="005C4E54" w:rsidRPr="0010568F" w:rsidRDefault="005C4E54" w:rsidP="005C4E54">
      <w:pPr>
        <w:ind w:firstLine="709"/>
        <w:jc w:val="both"/>
      </w:pPr>
      <w:r w:rsidRPr="0010568F">
        <w:t>- приток мигрантов, частично компенсирующий естественную убыль населения.</w:t>
      </w:r>
    </w:p>
    <w:p w:rsidR="005C4E54" w:rsidRPr="0010568F" w:rsidRDefault="005C4E54" w:rsidP="005C4E54">
      <w:pPr>
        <w:widowControl w:val="0"/>
        <w:ind w:firstLine="709"/>
        <w:jc w:val="both"/>
      </w:pPr>
      <w:r w:rsidRPr="0010568F">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Нагольненского сельсовета.</w:t>
      </w:r>
    </w:p>
    <w:p w:rsidR="005C4E54" w:rsidRPr="0010568F" w:rsidRDefault="005C4E54" w:rsidP="005C4E54">
      <w:pPr>
        <w:widowControl w:val="0"/>
        <w:ind w:firstLine="709"/>
        <w:jc w:val="both"/>
      </w:pPr>
      <w:r w:rsidRPr="0010568F">
        <w:t>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 к которым относятся:</w:t>
      </w:r>
    </w:p>
    <w:p w:rsidR="005C4E54" w:rsidRPr="0010568F" w:rsidRDefault="005C4E54" w:rsidP="005C4E54">
      <w:pPr>
        <w:widowControl w:val="0"/>
        <w:tabs>
          <w:tab w:val="left" w:pos="1276"/>
        </w:tabs>
        <w:ind w:firstLine="709"/>
        <w:jc w:val="both"/>
      </w:pPr>
      <w:r w:rsidRPr="0010568F">
        <w:t>- сохранение рождаемости на низком уровне, не обеспечивающем даже простое возобновление поколений;</w:t>
      </w:r>
    </w:p>
    <w:p w:rsidR="005C4E54" w:rsidRPr="0010568F" w:rsidRDefault="005C4E54" w:rsidP="005C4E54">
      <w:pPr>
        <w:widowControl w:val="0"/>
        <w:tabs>
          <w:tab w:val="left" w:pos="1276"/>
        </w:tabs>
        <w:ind w:firstLine="709"/>
        <w:jc w:val="both"/>
      </w:pPr>
      <w:r w:rsidRPr="0010568F">
        <w:t>- сокращение уровня младенческой смертности;</w:t>
      </w:r>
    </w:p>
    <w:p w:rsidR="005C4E54" w:rsidRPr="0010568F" w:rsidRDefault="005C4E54" w:rsidP="005C4E54">
      <w:pPr>
        <w:widowControl w:val="0"/>
        <w:tabs>
          <w:tab w:val="left" w:pos="1276"/>
        </w:tabs>
        <w:ind w:firstLine="709"/>
        <w:jc w:val="both"/>
      </w:pPr>
      <w:r w:rsidRPr="0010568F">
        <w:t>- сохранение смертности взрослого населения на высоком уровне;</w:t>
      </w:r>
    </w:p>
    <w:p w:rsidR="005C4E54" w:rsidRPr="0010568F" w:rsidRDefault="005C4E54" w:rsidP="005C4E54">
      <w:pPr>
        <w:widowControl w:val="0"/>
        <w:tabs>
          <w:tab w:val="left" w:pos="1276"/>
        </w:tabs>
        <w:ind w:firstLine="709"/>
        <w:jc w:val="both"/>
      </w:pPr>
      <w:r w:rsidRPr="0010568F">
        <w:t>- стагнация ожидаемой продолжительности жизни с незначительным медленным её увеличением у мужчин;</w:t>
      </w:r>
    </w:p>
    <w:p w:rsidR="005C4E54" w:rsidRPr="0010568F" w:rsidRDefault="005C4E54" w:rsidP="005C4E54">
      <w:pPr>
        <w:tabs>
          <w:tab w:val="left" w:pos="1276"/>
        </w:tabs>
        <w:ind w:firstLine="709"/>
        <w:jc w:val="both"/>
      </w:pPr>
      <w:r w:rsidRPr="0010568F">
        <w:t>- сокращение миграционного прироста;</w:t>
      </w:r>
    </w:p>
    <w:p w:rsidR="005C4E54" w:rsidRPr="0010568F" w:rsidRDefault="005C4E54" w:rsidP="005C4E54">
      <w:pPr>
        <w:tabs>
          <w:tab w:val="left" w:pos="1276"/>
        </w:tabs>
        <w:ind w:firstLine="709"/>
        <w:jc w:val="both"/>
      </w:pPr>
      <w:r w:rsidRPr="0010568F">
        <w:t>- умеренный рост нагрузки на трудоспособное население (коэффициент демографической нагрузки будет значительно ниже уровня 90-х годов XX века);</w:t>
      </w:r>
    </w:p>
    <w:p w:rsidR="005C4E54" w:rsidRPr="0010568F" w:rsidRDefault="005C4E54" w:rsidP="005C4E54">
      <w:pPr>
        <w:tabs>
          <w:tab w:val="left" w:pos="1276"/>
        </w:tabs>
        <w:ind w:firstLine="709"/>
        <w:jc w:val="both"/>
      </w:pPr>
      <w:r w:rsidRPr="0010568F">
        <w:t xml:space="preserve">- уменьшение численности населения страны. </w:t>
      </w:r>
    </w:p>
    <w:p w:rsidR="005C4E54" w:rsidRPr="0010568F" w:rsidRDefault="005C4E54" w:rsidP="005C4E54">
      <w:pPr>
        <w:tabs>
          <w:tab w:val="left" w:pos="1440"/>
        </w:tabs>
        <w:ind w:firstLine="709"/>
        <w:jc w:val="both"/>
      </w:pPr>
      <w:r w:rsidRPr="0010568F">
        <w:t>Прогнозная динамика важнейших демографических показателей представлена на рисунке ниже.</w:t>
      </w:r>
    </w:p>
    <w:p w:rsidR="005C4E54" w:rsidRPr="0010568F" w:rsidRDefault="005C4E54" w:rsidP="005C4E54">
      <w:pPr>
        <w:ind w:firstLine="709"/>
        <w:jc w:val="both"/>
      </w:pPr>
      <w:r w:rsidRPr="0010568F">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2025 года).</w:t>
      </w:r>
    </w:p>
    <w:p w:rsidR="005C4E54" w:rsidRPr="0010568F" w:rsidRDefault="005C4E54" w:rsidP="005C4E54">
      <w:pPr>
        <w:jc w:val="both"/>
      </w:pPr>
    </w:p>
    <w:p w:rsidR="005C4E54" w:rsidRPr="0010568F" w:rsidRDefault="005C4E54" w:rsidP="005C4E54">
      <w:pPr>
        <w:ind w:firstLine="709"/>
        <w:jc w:val="both"/>
      </w:pPr>
      <w:r w:rsidRPr="0010568F">
        <w:t>Для Курской области характерны следующие тенденции демографических показателей:</w:t>
      </w:r>
    </w:p>
    <w:p w:rsidR="005C4E54" w:rsidRPr="0010568F" w:rsidRDefault="005C4E54" w:rsidP="005C4E54">
      <w:pPr>
        <w:tabs>
          <w:tab w:val="left" w:pos="1276"/>
        </w:tabs>
        <w:ind w:firstLine="709"/>
        <w:jc w:val="both"/>
      </w:pPr>
      <w:r w:rsidRPr="0010568F">
        <w:t>- сокращение численности населения;</w:t>
      </w:r>
    </w:p>
    <w:p w:rsidR="005C4E54" w:rsidRPr="0010568F" w:rsidRDefault="005C4E54" w:rsidP="005C4E54">
      <w:pPr>
        <w:tabs>
          <w:tab w:val="left" w:pos="1276"/>
        </w:tabs>
        <w:ind w:firstLine="709"/>
        <w:jc w:val="both"/>
      </w:pPr>
      <w:r w:rsidRPr="0010568F">
        <w:t>- низкий уровень рождаемости, недостаточный для обеспечения устойчивого воспроизводства населения;</w:t>
      </w:r>
    </w:p>
    <w:p w:rsidR="005C4E54" w:rsidRPr="0010568F" w:rsidRDefault="005C4E54" w:rsidP="005C4E54">
      <w:pPr>
        <w:tabs>
          <w:tab w:val="left" w:pos="1276"/>
        </w:tabs>
        <w:ind w:firstLine="709"/>
        <w:jc w:val="both"/>
      </w:pPr>
      <w:r w:rsidRPr="0010568F">
        <w:t>- постепенный рост удельного веса населения;</w:t>
      </w:r>
    </w:p>
    <w:p w:rsidR="005C4E54" w:rsidRPr="0010568F" w:rsidRDefault="005C4E54" w:rsidP="005C4E54">
      <w:pPr>
        <w:tabs>
          <w:tab w:val="left" w:pos="1276"/>
        </w:tabs>
        <w:ind w:firstLine="709"/>
        <w:jc w:val="both"/>
      </w:pPr>
      <w:r w:rsidRPr="0010568F">
        <w:t>- сохраняющаяся миграционная убыль;</w:t>
      </w:r>
    </w:p>
    <w:p w:rsidR="005C4E54" w:rsidRPr="0010568F" w:rsidRDefault="005C4E54" w:rsidP="005C4E54">
      <w:pPr>
        <w:tabs>
          <w:tab w:val="left" w:pos="1276"/>
        </w:tabs>
        <w:ind w:firstLine="709"/>
        <w:jc w:val="both"/>
      </w:pPr>
      <w:r w:rsidRPr="0010568F">
        <w:t>- увеличение суммарного коэффициента рождаемости;</w:t>
      </w:r>
    </w:p>
    <w:p w:rsidR="005C4E54" w:rsidRPr="0010568F" w:rsidRDefault="005C4E54" w:rsidP="005C4E54">
      <w:pPr>
        <w:tabs>
          <w:tab w:val="left" w:pos="1276"/>
        </w:tabs>
        <w:ind w:firstLine="709"/>
        <w:jc w:val="both"/>
      </w:pPr>
      <w:r w:rsidRPr="0010568F">
        <w:t>- увеличение ожидаемой продолжительности жизни населения.</w:t>
      </w:r>
    </w:p>
    <w:p w:rsidR="005C4E54" w:rsidRPr="0010568F" w:rsidRDefault="005C4E54" w:rsidP="005C4E54">
      <w:pPr>
        <w:pStyle w:val="afff1"/>
        <w:widowControl w:val="0"/>
        <w:spacing w:before="0"/>
        <w:ind w:firstLine="709"/>
        <w:jc w:val="both"/>
        <w:rPr>
          <w:bCs/>
        </w:rPr>
      </w:pPr>
      <w:r w:rsidRPr="0010568F">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10568F">
        <w:rPr>
          <w:bCs/>
        </w:rPr>
        <w:t>Курской области.</w:t>
      </w:r>
    </w:p>
    <w:p w:rsidR="005C4E54" w:rsidRPr="0010568F" w:rsidRDefault="005C4E54" w:rsidP="005C4E54">
      <w:pPr>
        <w:pStyle w:val="afff1"/>
        <w:spacing w:before="0"/>
        <w:ind w:firstLine="709"/>
        <w:jc w:val="both"/>
      </w:pPr>
      <w:r w:rsidRPr="0010568F">
        <w:rPr>
          <w:bCs/>
        </w:rPr>
        <w:t>Общая чи</w:t>
      </w:r>
      <w:r w:rsidRPr="0010568F">
        <w:t>сленность населения, проживающего на сегодняшний день в Нагольненском сельсовете, составляет 957 человек. Средний состав семьи – 2,3 человека. Динамика численности населения приведена ниже в таблице.</w:t>
      </w:r>
    </w:p>
    <w:bookmarkEnd w:id="8"/>
    <w:p w:rsidR="005C4E54" w:rsidRPr="0010568F" w:rsidRDefault="005C4E54" w:rsidP="005C4E54">
      <w:pPr>
        <w:jc w:val="both"/>
      </w:pPr>
      <w:r w:rsidRPr="0010568F">
        <w:t>Луг234 человека. Средний состав семьи в сельсовете составляет 2,35 человека.</w:t>
      </w:r>
    </w:p>
    <w:p w:rsidR="005C4E54" w:rsidRPr="0010568F" w:rsidRDefault="005C4E54" w:rsidP="005C4E54">
      <w:pPr>
        <w:pStyle w:val="aff1"/>
        <w:keepLines/>
        <w:rPr>
          <w:szCs w:val="24"/>
        </w:rPr>
      </w:pPr>
      <w:r w:rsidRPr="0010568F">
        <w:rPr>
          <w:szCs w:val="24"/>
        </w:rPr>
        <w:t xml:space="preserve">Таблица </w:t>
      </w:r>
      <w:r w:rsidR="006A6E9A" w:rsidRPr="0010568F">
        <w:rPr>
          <w:szCs w:val="24"/>
        </w:rPr>
        <w:fldChar w:fldCharType="begin"/>
      </w:r>
      <w:r w:rsidRPr="0010568F">
        <w:rPr>
          <w:szCs w:val="24"/>
        </w:rPr>
        <w:instrText xml:space="preserve"> SEQ Таблица \* ARABIC </w:instrText>
      </w:r>
      <w:r w:rsidR="006A6E9A" w:rsidRPr="0010568F">
        <w:rPr>
          <w:szCs w:val="24"/>
        </w:rPr>
        <w:fldChar w:fldCharType="separate"/>
      </w:r>
      <w:r w:rsidRPr="0010568F">
        <w:rPr>
          <w:noProof/>
          <w:szCs w:val="24"/>
        </w:rPr>
        <w:t>3</w:t>
      </w:r>
      <w:r w:rsidR="006A6E9A" w:rsidRPr="0010568F">
        <w:rPr>
          <w:szCs w:val="24"/>
        </w:rPr>
        <w:fldChar w:fldCharType="end"/>
      </w:r>
      <w:r w:rsidRPr="0010568F">
        <w:rPr>
          <w:szCs w:val="24"/>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5"/>
        <w:gridCol w:w="2257"/>
        <w:gridCol w:w="974"/>
        <w:gridCol w:w="1438"/>
        <w:gridCol w:w="974"/>
        <w:gridCol w:w="1438"/>
        <w:gridCol w:w="974"/>
        <w:gridCol w:w="1436"/>
      </w:tblGrid>
      <w:tr w:rsidR="005C4E54" w:rsidRPr="0010568F" w:rsidTr="00E326A0">
        <w:trPr>
          <w:trHeight w:val="766"/>
          <w:tblHeader/>
          <w:jc w:val="center"/>
        </w:trPr>
        <w:tc>
          <w:tcPr>
            <w:tcW w:w="175" w:type="pct"/>
            <w:vMerge w:val="restar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w:t>
            </w:r>
          </w:p>
        </w:tc>
        <w:tc>
          <w:tcPr>
            <w:tcW w:w="1147" w:type="pct"/>
            <w:vMerge w:val="restar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Наименование</w:t>
            </w:r>
          </w:p>
        </w:tc>
        <w:tc>
          <w:tcPr>
            <w:tcW w:w="1226" w:type="pct"/>
            <w:gridSpan w:val="2"/>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Численность населения</w:t>
            </w:r>
          </w:p>
          <w:p w:rsidR="005C4E54" w:rsidRPr="0010568F" w:rsidRDefault="005C4E54" w:rsidP="00E326A0">
            <w:pPr>
              <w:keepNext/>
              <w:keepLines/>
              <w:rPr>
                <w:b/>
              </w:rPr>
            </w:pPr>
            <w:r w:rsidRPr="0010568F">
              <w:rPr>
                <w:b/>
              </w:rPr>
              <w:t>в 2002 г.</w:t>
            </w:r>
          </w:p>
        </w:tc>
        <w:tc>
          <w:tcPr>
            <w:tcW w:w="1226" w:type="pct"/>
            <w:gridSpan w:val="2"/>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Численность населения</w:t>
            </w:r>
          </w:p>
          <w:p w:rsidR="005C4E54" w:rsidRPr="0010568F" w:rsidRDefault="005C4E54" w:rsidP="00E326A0">
            <w:pPr>
              <w:keepNext/>
              <w:keepLines/>
              <w:rPr>
                <w:b/>
              </w:rPr>
            </w:pPr>
            <w:r w:rsidRPr="0010568F">
              <w:rPr>
                <w:b/>
              </w:rPr>
              <w:t>в 2012 г.</w:t>
            </w:r>
          </w:p>
        </w:tc>
        <w:tc>
          <w:tcPr>
            <w:tcW w:w="1225" w:type="pct"/>
            <w:gridSpan w:val="2"/>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Численность населения</w:t>
            </w:r>
          </w:p>
          <w:p w:rsidR="005C4E54" w:rsidRPr="0010568F" w:rsidRDefault="005C4E54" w:rsidP="00E326A0">
            <w:pPr>
              <w:keepNext/>
              <w:keepLines/>
              <w:rPr>
                <w:b/>
              </w:rPr>
            </w:pPr>
            <w:r w:rsidRPr="0010568F">
              <w:rPr>
                <w:b/>
              </w:rPr>
              <w:t>на 01.01.2021 г.</w:t>
            </w:r>
          </w:p>
        </w:tc>
      </w:tr>
      <w:tr w:rsidR="005C4E54" w:rsidRPr="0010568F" w:rsidTr="00E326A0">
        <w:trPr>
          <w:cantSplit/>
          <w:trHeight w:val="1557"/>
          <w:tblHeader/>
          <w:jc w:val="center"/>
        </w:trPr>
        <w:tc>
          <w:tcPr>
            <w:tcW w:w="175" w:type="pct"/>
            <w:vMerge/>
            <w:tcMar>
              <w:left w:w="28" w:type="dxa"/>
              <w:right w:w="28" w:type="dxa"/>
            </w:tcMar>
            <w:vAlign w:val="center"/>
            <w:hideMark/>
          </w:tcPr>
          <w:p w:rsidR="005C4E54" w:rsidRPr="0010568F" w:rsidRDefault="005C4E54" w:rsidP="00E326A0">
            <w:pPr>
              <w:keepNext/>
              <w:keepLines/>
              <w:rPr>
                <w:b/>
              </w:rPr>
            </w:pPr>
          </w:p>
        </w:tc>
        <w:tc>
          <w:tcPr>
            <w:tcW w:w="1147" w:type="pct"/>
            <w:vMerge/>
            <w:tcMar>
              <w:left w:w="28" w:type="dxa"/>
              <w:right w:w="28" w:type="dxa"/>
            </w:tcMar>
            <w:vAlign w:val="center"/>
            <w:hideMark/>
          </w:tcPr>
          <w:p w:rsidR="005C4E54" w:rsidRPr="0010568F" w:rsidRDefault="005C4E54" w:rsidP="00E326A0">
            <w:pPr>
              <w:keepNext/>
              <w:keepLines/>
              <w:rPr>
                <w:b/>
              </w:rPr>
            </w:pPr>
          </w:p>
        </w:tc>
        <w:tc>
          <w:tcPr>
            <w:tcW w:w="495"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чел.</w:t>
            </w:r>
          </w:p>
        </w:tc>
        <w:tc>
          <w:tcPr>
            <w:tcW w:w="731"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 к общей численности</w:t>
            </w:r>
          </w:p>
        </w:tc>
        <w:tc>
          <w:tcPr>
            <w:tcW w:w="495"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чел.</w:t>
            </w:r>
          </w:p>
        </w:tc>
        <w:tc>
          <w:tcPr>
            <w:tcW w:w="731"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 к общей численности</w:t>
            </w:r>
          </w:p>
        </w:tc>
        <w:tc>
          <w:tcPr>
            <w:tcW w:w="495"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чел.</w:t>
            </w:r>
          </w:p>
        </w:tc>
        <w:tc>
          <w:tcPr>
            <w:tcW w:w="730" w:type="pct"/>
            <w:shd w:val="clear" w:color="auto" w:fill="auto"/>
            <w:noWrap/>
            <w:tcMar>
              <w:left w:w="28" w:type="dxa"/>
              <w:right w:w="28" w:type="dxa"/>
            </w:tcMar>
            <w:textDirection w:val="btLr"/>
            <w:vAlign w:val="center"/>
            <w:hideMark/>
          </w:tcPr>
          <w:p w:rsidR="005C4E54" w:rsidRPr="0010568F" w:rsidRDefault="005C4E54" w:rsidP="00E326A0">
            <w:pPr>
              <w:keepNext/>
              <w:keepLines/>
              <w:rPr>
                <w:b/>
              </w:rPr>
            </w:pPr>
            <w:r w:rsidRPr="0010568F">
              <w:rPr>
                <w:b/>
              </w:rPr>
              <w:t>% к общей численности</w:t>
            </w:r>
          </w:p>
        </w:tc>
      </w:tr>
      <w:tr w:rsidR="005C4E54" w:rsidRPr="0010568F" w:rsidTr="00E326A0">
        <w:trPr>
          <w:cantSplit/>
          <w:trHeight w:val="20"/>
          <w:jc w:val="center"/>
        </w:trPr>
        <w:tc>
          <w:tcPr>
            <w:tcW w:w="175" w:type="pct"/>
            <w:shd w:val="clear" w:color="auto" w:fill="auto"/>
            <w:tcMar>
              <w:left w:w="28" w:type="dxa"/>
              <w:right w:w="28" w:type="dxa"/>
            </w:tcMar>
            <w:vAlign w:val="center"/>
            <w:hideMark/>
          </w:tcPr>
          <w:p w:rsidR="005C4E54" w:rsidRPr="0010568F" w:rsidRDefault="005C4E54" w:rsidP="00E326A0">
            <w:pPr>
              <w:keepNext/>
              <w:keepLines/>
            </w:pPr>
            <w:r w:rsidRPr="0010568F">
              <w:t>1.</w:t>
            </w:r>
          </w:p>
        </w:tc>
        <w:tc>
          <w:tcPr>
            <w:tcW w:w="1147" w:type="pct"/>
            <w:shd w:val="clear" w:color="auto" w:fill="auto"/>
            <w:tcMar>
              <w:left w:w="28" w:type="dxa"/>
              <w:right w:w="28" w:type="dxa"/>
            </w:tcMar>
            <w:hideMark/>
          </w:tcPr>
          <w:p w:rsidR="005C4E54" w:rsidRPr="0010568F" w:rsidRDefault="005C4E54" w:rsidP="00E326A0">
            <w:r w:rsidRPr="0010568F">
              <w:t>с. Нагольное</w:t>
            </w:r>
          </w:p>
        </w:tc>
        <w:tc>
          <w:tcPr>
            <w:tcW w:w="495" w:type="pct"/>
            <w:shd w:val="clear" w:color="auto" w:fill="auto"/>
            <w:tcMar>
              <w:left w:w="28" w:type="dxa"/>
              <w:right w:w="28" w:type="dxa"/>
            </w:tcMar>
            <w:vAlign w:val="bottom"/>
            <w:hideMark/>
          </w:tcPr>
          <w:p w:rsidR="005C4E54" w:rsidRPr="0010568F" w:rsidRDefault="005C4E54" w:rsidP="00E326A0">
            <w:r w:rsidRPr="0010568F">
              <w:t>559</w:t>
            </w:r>
          </w:p>
        </w:tc>
        <w:tc>
          <w:tcPr>
            <w:tcW w:w="731" w:type="pct"/>
            <w:shd w:val="clear" w:color="auto" w:fill="auto"/>
            <w:noWrap/>
            <w:tcMar>
              <w:left w:w="28" w:type="dxa"/>
              <w:right w:w="28" w:type="dxa"/>
            </w:tcMar>
            <w:vAlign w:val="bottom"/>
            <w:hideMark/>
          </w:tcPr>
          <w:p w:rsidR="005C4E54" w:rsidRPr="0010568F" w:rsidRDefault="005C4E54" w:rsidP="00E326A0">
            <w:r w:rsidRPr="0010568F">
              <w:t>43,0%</w:t>
            </w:r>
          </w:p>
        </w:tc>
        <w:tc>
          <w:tcPr>
            <w:tcW w:w="495" w:type="pct"/>
            <w:shd w:val="clear" w:color="auto" w:fill="auto"/>
            <w:tcMar>
              <w:left w:w="28" w:type="dxa"/>
              <w:right w:w="28" w:type="dxa"/>
            </w:tcMar>
            <w:hideMark/>
          </w:tcPr>
          <w:p w:rsidR="005C4E54" w:rsidRPr="0010568F" w:rsidRDefault="005C4E54" w:rsidP="00E326A0">
            <w:r w:rsidRPr="0010568F">
              <w:t>542</w:t>
            </w:r>
          </w:p>
        </w:tc>
        <w:tc>
          <w:tcPr>
            <w:tcW w:w="731" w:type="pct"/>
            <w:shd w:val="clear" w:color="auto" w:fill="auto"/>
            <w:noWrap/>
            <w:tcMar>
              <w:left w:w="28" w:type="dxa"/>
              <w:right w:w="28" w:type="dxa"/>
            </w:tcMar>
            <w:vAlign w:val="bottom"/>
            <w:hideMark/>
          </w:tcPr>
          <w:p w:rsidR="005C4E54" w:rsidRPr="0010568F" w:rsidRDefault="005C4E54" w:rsidP="00E326A0">
            <w:r w:rsidRPr="0010568F">
              <w:t>45,9%</w:t>
            </w:r>
          </w:p>
        </w:tc>
        <w:tc>
          <w:tcPr>
            <w:tcW w:w="495" w:type="pct"/>
            <w:shd w:val="clear" w:color="auto" w:fill="auto"/>
            <w:tcMar>
              <w:left w:w="28" w:type="dxa"/>
              <w:right w:w="28" w:type="dxa"/>
            </w:tcMar>
            <w:hideMark/>
          </w:tcPr>
          <w:p w:rsidR="005C4E54" w:rsidRPr="0010568F" w:rsidRDefault="005C4E54" w:rsidP="00E326A0">
            <w:r w:rsidRPr="0010568F">
              <w:t>403</w:t>
            </w:r>
          </w:p>
        </w:tc>
        <w:tc>
          <w:tcPr>
            <w:tcW w:w="730" w:type="pct"/>
            <w:shd w:val="clear" w:color="auto" w:fill="auto"/>
            <w:noWrap/>
            <w:tcMar>
              <w:left w:w="28" w:type="dxa"/>
              <w:right w:w="28" w:type="dxa"/>
            </w:tcMar>
            <w:vAlign w:val="bottom"/>
            <w:hideMark/>
          </w:tcPr>
          <w:p w:rsidR="005C4E54" w:rsidRPr="0010568F" w:rsidRDefault="005C4E54" w:rsidP="00E326A0">
            <w:r w:rsidRPr="0010568F">
              <w:t>45,9%</w:t>
            </w:r>
          </w:p>
        </w:tc>
      </w:tr>
      <w:tr w:rsidR="005C4E54" w:rsidRPr="0010568F" w:rsidTr="00E326A0">
        <w:trPr>
          <w:trHeight w:val="20"/>
          <w:jc w:val="center"/>
        </w:trPr>
        <w:tc>
          <w:tcPr>
            <w:tcW w:w="175" w:type="pct"/>
            <w:shd w:val="clear" w:color="auto" w:fill="auto"/>
            <w:tcMar>
              <w:left w:w="28" w:type="dxa"/>
              <w:right w:w="28" w:type="dxa"/>
            </w:tcMar>
            <w:vAlign w:val="center"/>
            <w:hideMark/>
          </w:tcPr>
          <w:p w:rsidR="005C4E54" w:rsidRPr="0010568F" w:rsidRDefault="005C4E54" w:rsidP="00E326A0">
            <w:pPr>
              <w:keepNext/>
              <w:keepLines/>
            </w:pPr>
            <w:r w:rsidRPr="0010568F">
              <w:t>2.</w:t>
            </w:r>
          </w:p>
        </w:tc>
        <w:tc>
          <w:tcPr>
            <w:tcW w:w="1147" w:type="pct"/>
            <w:shd w:val="clear" w:color="auto" w:fill="auto"/>
            <w:tcMar>
              <w:left w:w="28" w:type="dxa"/>
              <w:right w:w="28" w:type="dxa"/>
            </w:tcMar>
            <w:hideMark/>
          </w:tcPr>
          <w:p w:rsidR="005C4E54" w:rsidRPr="0010568F" w:rsidRDefault="005C4E54" w:rsidP="00E326A0">
            <w:r w:rsidRPr="0010568F">
              <w:t>х. Ржавчик</w:t>
            </w:r>
          </w:p>
        </w:tc>
        <w:tc>
          <w:tcPr>
            <w:tcW w:w="495" w:type="pct"/>
            <w:shd w:val="clear" w:color="auto" w:fill="auto"/>
            <w:tcMar>
              <w:left w:w="28" w:type="dxa"/>
              <w:right w:w="28" w:type="dxa"/>
            </w:tcMar>
            <w:vAlign w:val="bottom"/>
            <w:hideMark/>
          </w:tcPr>
          <w:p w:rsidR="005C4E54" w:rsidRPr="0010568F" w:rsidRDefault="005C4E54" w:rsidP="00E326A0">
            <w:r w:rsidRPr="0010568F">
              <w:t>272</w:t>
            </w:r>
          </w:p>
        </w:tc>
        <w:tc>
          <w:tcPr>
            <w:tcW w:w="731" w:type="pct"/>
            <w:shd w:val="clear" w:color="auto" w:fill="auto"/>
            <w:noWrap/>
            <w:tcMar>
              <w:left w:w="28" w:type="dxa"/>
              <w:right w:w="28" w:type="dxa"/>
            </w:tcMar>
            <w:vAlign w:val="bottom"/>
            <w:hideMark/>
          </w:tcPr>
          <w:p w:rsidR="005C4E54" w:rsidRPr="0010568F" w:rsidRDefault="005C4E54" w:rsidP="00E326A0">
            <w:r w:rsidRPr="0010568F">
              <w:t>20,9%</w:t>
            </w:r>
          </w:p>
        </w:tc>
        <w:tc>
          <w:tcPr>
            <w:tcW w:w="495" w:type="pct"/>
            <w:shd w:val="clear" w:color="auto" w:fill="auto"/>
            <w:tcMar>
              <w:left w:w="28" w:type="dxa"/>
              <w:right w:w="28" w:type="dxa"/>
            </w:tcMar>
            <w:hideMark/>
          </w:tcPr>
          <w:p w:rsidR="005C4E54" w:rsidRPr="0010568F" w:rsidRDefault="005C4E54" w:rsidP="00E326A0">
            <w:r w:rsidRPr="0010568F">
              <w:t>253</w:t>
            </w:r>
          </w:p>
        </w:tc>
        <w:tc>
          <w:tcPr>
            <w:tcW w:w="731" w:type="pct"/>
            <w:shd w:val="clear" w:color="auto" w:fill="auto"/>
            <w:noWrap/>
            <w:tcMar>
              <w:left w:w="28" w:type="dxa"/>
              <w:right w:w="28" w:type="dxa"/>
            </w:tcMar>
            <w:vAlign w:val="bottom"/>
            <w:hideMark/>
          </w:tcPr>
          <w:p w:rsidR="005C4E54" w:rsidRPr="0010568F" w:rsidRDefault="005C4E54" w:rsidP="00E326A0">
            <w:r w:rsidRPr="0010568F">
              <w:t>21,4%</w:t>
            </w:r>
          </w:p>
        </w:tc>
        <w:tc>
          <w:tcPr>
            <w:tcW w:w="495" w:type="pct"/>
            <w:shd w:val="clear" w:color="auto" w:fill="auto"/>
            <w:tcMar>
              <w:left w:w="28" w:type="dxa"/>
              <w:right w:w="28" w:type="dxa"/>
            </w:tcMar>
            <w:hideMark/>
          </w:tcPr>
          <w:p w:rsidR="005C4E54" w:rsidRPr="0010568F" w:rsidRDefault="005C4E54" w:rsidP="00E326A0">
            <w:r w:rsidRPr="0010568F">
              <w:t>206</w:t>
            </w:r>
          </w:p>
        </w:tc>
        <w:tc>
          <w:tcPr>
            <w:tcW w:w="730" w:type="pct"/>
            <w:shd w:val="clear" w:color="auto" w:fill="auto"/>
            <w:noWrap/>
            <w:tcMar>
              <w:left w:w="28" w:type="dxa"/>
              <w:right w:w="28" w:type="dxa"/>
            </w:tcMar>
            <w:vAlign w:val="bottom"/>
            <w:hideMark/>
          </w:tcPr>
          <w:p w:rsidR="005C4E54" w:rsidRPr="0010568F" w:rsidRDefault="005C4E54" w:rsidP="00E326A0">
            <w:r w:rsidRPr="0010568F">
              <w:t>21,4%</w:t>
            </w:r>
          </w:p>
        </w:tc>
      </w:tr>
      <w:tr w:rsidR="005C4E54" w:rsidRPr="0010568F" w:rsidTr="00E326A0">
        <w:trPr>
          <w:trHeight w:val="20"/>
          <w:jc w:val="center"/>
        </w:trPr>
        <w:tc>
          <w:tcPr>
            <w:tcW w:w="175" w:type="pct"/>
            <w:shd w:val="clear" w:color="auto" w:fill="auto"/>
            <w:tcMar>
              <w:left w:w="28" w:type="dxa"/>
              <w:right w:w="28" w:type="dxa"/>
            </w:tcMar>
            <w:vAlign w:val="center"/>
            <w:hideMark/>
          </w:tcPr>
          <w:p w:rsidR="005C4E54" w:rsidRPr="0010568F" w:rsidRDefault="005C4E54" w:rsidP="00E326A0">
            <w:pPr>
              <w:keepNext/>
              <w:keepLines/>
            </w:pPr>
            <w:r w:rsidRPr="0010568F">
              <w:t>3.</w:t>
            </w:r>
          </w:p>
        </w:tc>
        <w:tc>
          <w:tcPr>
            <w:tcW w:w="1147" w:type="pct"/>
            <w:shd w:val="clear" w:color="auto" w:fill="auto"/>
            <w:tcMar>
              <w:left w:w="28" w:type="dxa"/>
              <w:right w:w="28" w:type="dxa"/>
            </w:tcMar>
            <w:hideMark/>
          </w:tcPr>
          <w:p w:rsidR="005C4E54" w:rsidRPr="0010568F" w:rsidRDefault="005C4E54" w:rsidP="00E326A0">
            <w:r w:rsidRPr="0010568F">
              <w:t>х. Луг</w:t>
            </w:r>
          </w:p>
        </w:tc>
        <w:tc>
          <w:tcPr>
            <w:tcW w:w="495" w:type="pct"/>
            <w:shd w:val="clear" w:color="auto" w:fill="auto"/>
            <w:tcMar>
              <w:left w:w="28" w:type="dxa"/>
              <w:right w:w="28" w:type="dxa"/>
            </w:tcMar>
            <w:vAlign w:val="bottom"/>
            <w:hideMark/>
          </w:tcPr>
          <w:p w:rsidR="005C4E54" w:rsidRPr="0010568F" w:rsidRDefault="005C4E54" w:rsidP="00E326A0">
            <w:r w:rsidRPr="0010568F">
              <w:t>290</w:t>
            </w:r>
          </w:p>
        </w:tc>
        <w:tc>
          <w:tcPr>
            <w:tcW w:w="731" w:type="pct"/>
            <w:shd w:val="clear" w:color="auto" w:fill="auto"/>
            <w:noWrap/>
            <w:tcMar>
              <w:left w:w="28" w:type="dxa"/>
              <w:right w:w="28" w:type="dxa"/>
            </w:tcMar>
            <w:vAlign w:val="bottom"/>
            <w:hideMark/>
          </w:tcPr>
          <w:p w:rsidR="005C4E54" w:rsidRPr="0010568F" w:rsidRDefault="005C4E54" w:rsidP="00E326A0">
            <w:r w:rsidRPr="0010568F">
              <w:t>22,3%</w:t>
            </w:r>
          </w:p>
        </w:tc>
        <w:tc>
          <w:tcPr>
            <w:tcW w:w="495" w:type="pct"/>
            <w:shd w:val="clear" w:color="auto" w:fill="auto"/>
            <w:tcMar>
              <w:left w:w="28" w:type="dxa"/>
              <w:right w:w="28" w:type="dxa"/>
            </w:tcMar>
            <w:hideMark/>
          </w:tcPr>
          <w:p w:rsidR="005C4E54" w:rsidRPr="0010568F" w:rsidRDefault="005C4E54" w:rsidP="00E326A0">
            <w:r w:rsidRPr="0010568F">
              <w:t>234</w:t>
            </w:r>
          </w:p>
        </w:tc>
        <w:tc>
          <w:tcPr>
            <w:tcW w:w="731" w:type="pct"/>
            <w:shd w:val="clear" w:color="auto" w:fill="auto"/>
            <w:noWrap/>
            <w:tcMar>
              <w:left w:w="28" w:type="dxa"/>
              <w:right w:w="28" w:type="dxa"/>
            </w:tcMar>
            <w:vAlign w:val="bottom"/>
            <w:hideMark/>
          </w:tcPr>
          <w:p w:rsidR="005C4E54" w:rsidRPr="0010568F" w:rsidRDefault="005C4E54" w:rsidP="00E326A0">
            <w:r w:rsidRPr="0010568F">
              <w:t>19,8%</w:t>
            </w:r>
          </w:p>
        </w:tc>
        <w:tc>
          <w:tcPr>
            <w:tcW w:w="495" w:type="pct"/>
            <w:shd w:val="clear" w:color="auto" w:fill="auto"/>
            <w:tcMar>
              <w:left w:w="28" w:type="dxa"/>
              <w:right w:w="28" w:type="dxa"/>
            </w:tcMar>
            <w:hideMark/>
          </w:tcPr>
          <w:p w:rsidR="005C4E54" w:rsidRPr="0010568F" w:rsidRDefault="005C4E54" w:rsidP="00E326A0">
            <w:r w:rsidRPr="0010568F">
              <w:t>215</w:t>
            </w:r>
          </w:p>
        </w:tc>
        <w:tc>
          <w:tcPr>
            <w:tcW w:w="730" w:type="pct"/>
            <w:shd w:val="clear" w:color="auto" w:fill="auto"/>
            <w:noWrap/>
            <w:tcMar>
              <w:left w:w="28" w:type="dxa"/>
              <w:right w:w="28" w:type="dxa"/>
            </w:tcMar>
            <w:vAlign w:val="bottom"/>
            <w:hideMark/>
          </w:tcPr>
          <w:p w:rsidR="005C4E54" w:rsidRPr="0010568F" w:rsidRDefault="005C4E54" w:rsidP="00E326A0">
            <w:r w:rsidRPr="0010568F">
              <w:t>19,8%</w:t>
            </w:r>
          </w:p>
        </w:tc>
      </w:tr>
      <w:tr w:rsidR="005C4E54" w:rsidRPr="0010568F" w:rsidTr="00E326A0">
        <w:trPr>
          <w:trHeight w:val="20"/>
          <w:jc w:val="center"/>
        </w:trPr>
        <w:tc>
          <w:tcPr>
            <w:tcW w:w="175" w:type="pct"/>
            <w:shd w:val="clear" w:color="auto" w:fill="auto"/>
            <w:tcMar>
              <w:left w:w="28" w:type="dxa"/>
              <w:right w:w="28" w:type="dxa"/>
            </w:tcMar>
            <w:vAlign w:val="center"/>
            <w:hideMark/>
          </w:tcPr>
          <w:p w:rsidR="005C4E54" w:rsidRPr="0010568F" w:rsidRDefault="005C4E54" w:rsidP="00E326A0">
            <w:pPr>
              <w:keepNext/>
              <w:keepLines/>
            </w:pPr>
            <w:r w:rsidRPr="0010568F">
              <w:t>4.</w:t>
            </w:r>
          </w:p>
        </w:tc>
        <w:tc>
          <w:tcPr>
            <w:tcW w:w="1147" w:type="pct"/>
            <w:shd w:val="clear" w:color="auto" w:fill="auto"/>
            <w:tcMar>
              <w:left w:w="28" w:type="dxa"/>
              <w:right w:w="28" w:type="dxa"/>
            </w:tcMar>
            <w:hideMark/>
          </w:tcPr>
          <w:p w:rsidR="005C4E54" w:rsidRPr="0010568F" w:rsidRDefault="005C4E54" w:rsidP="00E326A0">
            <w:r w:rsidRPr="0010568F">
              <w:t>х. Мокренький</w:t>
            </w:r>
          </w:p>
        </w:tc>
        <w:tc>
          <w:tcPr>
            <w:tcW w:w="495" w:type="pct"/>
            <w:shd w:val="clear" w:color="auto" w:fill="auto"/>
            <w:tcMar>
              <w:left w:w="28" w:type="dxa"/>
              <w:right w:w="28" w:type="dxa"/>
            </w:tcMar>
            <w:vAlign w:val="bottom"/>
            <w:hideMark/>
          </w:tcPr>
          <w:p w:rsidR="005C4E54" w:rsidRPr="0010568F" w:rsidRDefault="005C4E54" w:rsidP="00E326A0">
            <w:r w:rsidRPr="0010568F">
              <w:t>179</w:t>
            </w:r>
          </w:p>
        </w:tc>
        <w:tc>
          <w:tcPr>
            <w:tcW w:w="731" w:type="pct"/>
            <w:shd w:val="clear" w:color="auto" w:fill="auto"/>
            <w:noWrap/>
            <w:tcMar>
              <w:left w:w="28" w:type="dxa"/>
              <w:right w:w="28" w:type="dxa"/>
            </w:tcMar>
            <w:vAlign w:val="bottom"/>
            <w:hideMark/>
          </w:tcPr>
          <w:p w:rsidR="005C4E54" w:rsidRPr="0010568F" w:rsidRDefault="005C4E54" w:rsidP="00E326A0">
            <w:r w:rsidRPr="0010568F">
              <w:t>13,8%</w:t>
            </w:r>
          </w:p>
        </w:tc>
        <w:tc>
          <w:tcPr>
            <w:tcW w:w="495" w:type="pct"/>
            <w:shd w:val="clear" w:color="auto" w:fill="auto"/>
            <w:tcMar>
              <w:left w:w="28" w:type="dxa"/>
              <w:right w:w="28" w:type="dxa"/>
            </w:tcMar>
            <w:hideMark/>
          </w:tcPr>
          <w:p w:rsidR="005C4E54" w:rsidRPr="0010568F" w:rsidRDefault="005C4E54" w:rsidP="00E326A0">
            <w:r w:rsidRPr="0010568F">
              <w:t>153</w:t>
            </w:r>
          </w:p>
        </w:tc>
        <w:tc>
          <w:tcPr>
            <w:tcW w:w="731" w:type="pct"/>
            <w:shd w:val="clear" w:color="auto" w:fill="auto"/>
            <w:noWrap/>
            <w:tcMar>
              <w:left w:w="28" w:type="dxa"/>
              <w:right w:w="28" w:type="dxa"/>
            </w:tcMar>
            <w:vAlign w:val="bottom"/>
            <w:hideMark/>
          </w:tcPr>
          <w:p w:rsidR="005C4E54" w:rsidRPr="0010568F" w:rsidRDefault="005C4E54" w:rsidP="00E326A0">
            <w:r w:rsidRPr="0010568F">
              <w:t>12,9%</w:t>
            </w:r>
          </w:p>
        </w:tc>
        <w:tc>
          <w:tcPr>
            <w:tcW w:w="495" w:type="pct"/>
            <w:shd w:val="clear" w:color="auto" w:fill="auto"/>
            <w:tcMar>
              <w:left w:w="28" w:type="dxa"/>
              <w:right w:w="28" w:type="dxa"/>
            </w:tcMar>
            <w:hideMark/>
          </w:tcPr>
          <w:p w:rsidR="005C4E54" w:rsidRPr="0010568F" w:rsidRDefault="005C4E54" w:rsidP="00E326A0">
            <w:r w:rsidRPr="0010568F">
              <w:t>133</w:t>
            </w:r>
          </w:p>
        </w:tc>
        <w:tc>
          <w:tcPr>
            <w:tcW w:w="730" w:type="pct"/>
            <w:shd w:val="clear" w:color="auto" w:fill="auto"/>
            <w:noWrap/>
            <w:tcMar>
              <w:left w:w="28" w:type="dxa"/>
              <w:right w:w="28" w:type="dxa"/>
            </w:tcMar>
            <w:vAlign w:val="bottom"/>
            <w:hideMark/>
          </w:tcPr>
          <w:p w:rsidR="005C4E54" w:rsidRPr="0010568F" w:rsidRDefault="005C4E54" w:rsidP="00E326A0">
            <w:r w:rsidRPr="0010568F">
              <w:t>12,9%</w:t>
            </w:r>
          </w:p>
        </w:tc>
      </w:tr>
      <w:tr w:rsidR="005C4E54" w:rsidRPr="0010568F" w:rsidTr="00E326A0">
        <w:trPr>
          <w:trHeight w:val="20"/>
          <w:jc w:val="center"/>
        </w:trPr>
        <w:tc>
          <w:tcPr>
            <w:tcW w:w="175" w:type="pct"/>
            <w:shd w:val="clear" w:color="auto" w:fill="auto"/>
            <w:noWrap/>
            <w:tcMar>
              <w:left w:w="28" w:type="dxa"/>
              <w:right w:w="28" w:type="dxa"/>
            </w:tcMar>
            <w:vAlign w:val="center"/>
            <w:hideMark/>
          </w:tcPr>
          <w:p w:rsidR="005C4E54" w:rsidRPr="0010568F" w:rsidRDefault="005C4E54" w:rsidP="00E326A0">
            <w:pPr>
              <w:keepNext/>
              <w:keepLines/>
              <w:rPr>
                <w:b/>
              </w:rPr>
            </w:pPr>
          </w:p>
        </w:tc>
        <w:tc>
          <w:tcPr>
            <w:tcW w:w="1147" w:type="pc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ИТОГО</w:t>
            </w:r>
          </w:p>
        </w:tc>
        <w:tc>
          <w:tcPr>
            <w:tcW w:w="495" w:type="pc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1300</w:t>
            </w:r>
          </w:p>
        </w:tc>
        <w:tc>
          <w:tcPr>
            <w:tcW w:w="731" w:type="pct"/>
            <w:shd w:val="clear" w:color="auto" w:fill="auto"/>
            <w:noWrap/>
            <w:tcMar>
              <w:left w:w="28" w:type="dxa"/>
              <w:right w:w="28" w:type="dxa"/>
            </w:tcMar>
            <w:vAlign w:val="center"/>
            <w:hideMark/>
          </w:tcPr>
          <w:p w:rsidR="005C4E54" w:rsidRPr="0010568F" w:rsidRDefault="005C4E54" w:rsidP="00E326A0">
            <w:pPr>
              <w:keepNext/>
              <w:keepLines/>
              <w:rPr>
                <w:b/>
                <w:i/>
                <w:iCs/>
              </w:rPr>
            </w:pPr>
            <w:r w:rsidRPr="0010568F">
              <w:rPr>
                <w:b/>
                <w:i/>
                <w:iCs/>
              </w:rPr>
              <w:t>100,0%</w:t>
            </w:r>
          </w:p>
        </w:tc>
        <w:tc>
          <w:tcPr>
            <w:tcW w:w="495" w:type="pc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1182</w:t>
            </w:r>
          </w:p>
        </w:tc>
        <w:tc>
          <w:tcPr>
            <w:tcW w:w="731" w:type="pct"/>
            <w:shd w:val="clear" w:color="auto" w:fill="auto"/>
            <w:noWrap/>
            <w:tcMar>
              <w:left w:w="28" w:type="dxa"/>
              <w:right w:w="28" w:type="dxa"/>
            </w:tcMar>
            <w:vAlign w:val="center"/>
            <w:hideMark/>
          </w:tcPr>
          <w:p w:rsidR="005C4E54" w:rsidRPr="0010568F" w:rsidRDefault="005C4E54" w:rsidP="00E326A0">
            <w:pPr>
              <w:keepNext/>
              <w:keepLines/>
              <w:rPr>
                <w:b/>
                <w:i/>
                <w:iCs/>
              </w:rPr>
            </w:pPr>
            <w:r w:rsidRPr="0010568F">
              <w:rPr>
                <w:b/>
                <w:i/>
                <w:iCs/>
              </w:rPr>
              <w:t>100,0%</w:t>
            </w:r>
          </w:p>
        </w:tc>
        <w:tc>
          <w:tcPr>
            <w:tcW w:w="495" w:type="pct"/>
            <w:shd w:val="clear" w:color="auto" w:fill="auto"/>
            <w:noWrap/>
            <w:tcMar>
              <w:left w:w="28" w:type="dxa"/>
              <w:right w:w="28" w:type="dxa"/>
            </w:tcMar>
            <w:vAlign w:val="center"/>
            <w:hideMark/>
          </w:tcPr>
          <w:p w:rsidR="005C4E54" w:rsidRPr="0010568F" w:rsidRDefault="005C4E54" w:rsidP="00E326A0">
            <w:pPr>
              <w:keepNext/>
              <w:keepLines/>
              <w:rPr>
                <w:b/>
              </w:rPr>
            </w:pPr>
            <w:r w:rsidRPr="0010568F">
              <w:rPr>
                <w:b/>
              </w:rPr>
              <w:t>957</w:t>
            </w:r>
          </w:p>
        </w:tc>
        <w:tc>
          <w:tcPr>
            <w:tcW w:w="730" w:type="pct"/>
            <w:shd w:val="clear" w:color="auto" w:fill="auto"/>
            <w:noWrap/>
            <w:tcMar>
              <w:left w:w="28" w:type="dxa"/>
              <w:right w:w="28" w:type="dxa"/>
            </w:tcMar>
            <w:vAlign w:val="center"/>
            <w:hideMark/>
          </w:tcPr>
          <w:p w:rsidR="005C4E54" w:rsidRPr="0010568F" w:rsidRDefault="005C4E54" w:rsidP="00E326A0">
            <w:pPr>
              <w:keepNext/>
              <w:keepLines/>
              <w:rPr>
                <w:b/>
                <w:i/>
                <w:iCs/>
              </w:rPr>
            </w:pPr>
            <w:r w:rsidRPr="0010568F">
              <w:rPr>
                <w:b/>
                <w:i/>
                <w:iCs/>
              </w:rPr>
              <w:t>100,0%</w:t>
            </w:r>
          </w:p>
        </w:tc>
      </w:tr>
    </w:tbl>
    <w:p w:rsidR="005C4E54" w:rsidRPr="0010568F" w:rsidRDefault="005C4E54" w:rsidP="005C4E54">
      <w:pPr>
        <w:jc w:val="both"/>
      </w:pPr>
      <w:r w:rsidRPr="0010568F">
        <w:t xml:space="preserve">За период с 2002  по 2021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343 человек или 17,7%. Среднегодовая убыль населения составила 10 чел./год. </w:t>
      </w:r>
    </w:p>
    <w:p w:rsidR="005C4E54" w:rsidRPr="0010568F" w:rsidRDefault="005C4E54" w:rsidP="005C4E54">
      <w:pPr>
        <w:jc w:val="both"/>
      </w:pPr>
      <w:r w:rsidRPr="0010568F">
        <w:t>Анализ численности населения сельсовета по возрастному признаку показывает, что за анализируемый период в возрастной структуре населения происходил рост группы населения старше трудоспособного возраста, т.е. шел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5C4E54" w:rsidRPr="0010568F" w:rsidRDefault="005C4E54" w:rsidP="005C4E54">
      <w:pPr>
        <w:pStyle w:val="aff1"/>
        <w:keepLines/>
        <w:rPr>
          <w:szCs w:val="24"/>
        </w:rPr>
      </w:pPr>
      <w:r w:rsidRPr="0010568F">
        <w:rPr>
          <w:szCs w:val="24"/>
        </w:rPr>
        <w:t xml:space="preserve">Таблица </w:t>
      </w:r>
      <w:r w:rsidR="006A6E9A" w:rsidRPr="0010568F">
        <w:rPr>
          <w:szCs w:val="24"/>
        </w:rPr>
        <w:fldChar w:fldCharType="begin"/>
      </w:r>
      <w:r w:rsidRPr="0010568F">
        <w:rPr>
          <w:szCs w:val="24"/>
        </w:rPr>
        <w:instrText xml:space="preserve"> SEQ Таблица \* ARABIC </w:instrText>
      </w:r>
      <w:r w:rsidR="006A6E9A" w:rsidRPr="0010568F">
        <w:rPr>
          <w:szCs w:val="24"/>
        </w:rPr>
        <w:fldChar w:fldCharType="separate"/>
      </w:r>
      <w:r w:rsidRPr="0010568F">
        <w:rPr>
          <w:noProof/>
          <w:szCs w:val="24"/>
        </w:rPr>
        <w:t>4</w:t>
      </w:r>
      <w:r w:rsidR="006A6E9A" w:rsidRPr="0010568F">
        <w:rPr>
          <w:szCs w:val="24"/>
        </w:rPr>
        <w:fldChar w:fldCharType="end"/>
      </w:r>
      <w:r w:rsidRPr="0010568F">
        <w:rPr>
          <w:szCs w:val="24"/>
        </w:rPr>
        <w:t xml:space="preserve"> –Возрастная структура населения Нагольненского сельсовета в разрезе населенных пунктов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2196"/>
        <w:gridCol w:w="817"/>
        <w:gridCol w:w="1142"/>
        <w:gridCol w:w="1069"/>
        <w:gridCol w:w="1088"/>
        <w:gridCol w:w="951"/>
        <w:gridCol w:w="846"/>
        <w:gridCol w:w="1015"/>
      </w:tblGrid>
      <w:tr w:rsidR="005C4E54" w:rsidRPr="0010568F" w:rsidTr="00E326A0">
        <w:trPr>
          <w:trHeight w:val="20"/>
        </w:trPr>
        <w:tc>
          <w:tcPr>
            <w:tcW w:w="0" w:type="auto"/>
            <w:vMerge w:val="restart"/>
            <w:shd w:val="clear" w:color="auto" w:fill="auto"/>
            <w:noWrap/>
            <w:vAlign w:val="center"/>
            <w:hideMark/>
          </w:tcPr>
          <w:p w:rsidR="005C4E54" w:rsidRPr="0010568F" w:rsidRDefault="005C4E54" w:rsidP="00E326A0">
            <w:pPr>
              <w:keepNext/>
              <w:keepLines/>
              <w:rPr>
                <w:b/>
                <w:bCs/>
              </w:rPr>
            </w:pPr>
            <w:r w:rsidRPr="0010568F">
              <w:rPr>
                <w:b/>
                <w:bCs/>
              </w:rPr>
              <w:t>№</w:t>
            </w:r>
          </w:p>
        </w:tc>
        <w:tc>
          <w:tcPr>
            <w:tcW w:w="2196" w:type="dxa"/>
            <w:vMerge w:val="restart"/>
            <w:shd w:val="clear" w:color="auto" w:fill="auto"/>
            <w:noWrap/>
            <w:vAlign w:val="center"/>
            <w:hideMark/>
          </w:tcPr>
          <w:p w:rsidR="005C4E54" w:rsidRPr="0010568F" w:rsidRDefault="005C4E54" w:rsidP="00E326A0">
            <w:pPr>
              <w:keepNext/>
              <w:keepLines/>
              <w:rPr>
                <w:b/>
                <w:bCs/>
              </w:rPr>
            </w:pPr>
            <w:r w:rsidRPr="0010568F">
              <w:rPr>
                <w:b/>
                <w:bCs/>
              </w:rPr>
              <w:t>Наименование</w:t>
            </w:r>
          </w:p>
        </w:tc>
        <w:tc>
          <w:tcPr>
            <w:tcW w:w="6864" w:type="dxa"/>
            <w:gridSpan w:val="7"/>
            <w:shd w:val="clear" w:color="auto" w:fill="auto"/>
            <w:vAlign w:val="center"/>
            <w:hideMark/>
          </w:tcPr>
          <w:p w:rsidR="005C4E54" w:rsidRPr="0010568F" w:rsidRDefault="005C4E54" w:rsidP="00E326A0">
            <w:pPr>
              <w:keepNext/>
              <w:keepLines/>
              <w:rPr>
                <w:b/>
                <w:bCs/>
              </w:rPr>
            </w:pPr>
            <w:r w:rsidRPr="0010568F">
              <w:rPr>
                <w:b/>
                <w:bCs/>
              </w:rPr>
              <w:t>Численность населения</w:t>
            </w:r>
          </w:p>
        </w:tc>
      </w:tr>
      <w:tr w:rsidR="005C4E54" w:rsidRPr="0010568F" w:rsidTr="00E326A0">
        <w:trPr>
          <w:trHeight w:val="20"/>
        </w:trPr>
        <w:tc>
          <w:tcPr>
            <w:tcW w:w="0" w:type="auto"/>
            <w:vMerge/>
            <w:vAlign w:val="center"/>
            <w:hideMark/>
          </w:tcPr>
          <w:p w:rsidR="005C4E54" w:rsidRPr="0010568F" w:rsidRDefault="005C4E54" w:rsidP="00E326A0">
            <w:pPr>
              <w:keepNext/>
              <w:keepLines/>
              <w:rPr>
                <w:b/>
                <w:bCs/>
              </w:rPr>
            </w:pPr>
          </w:p>
        </w:tc>
        <w:tc>
          <w:tcPr>
            <w:tcW w:w="2196" w:type="dxa"/>
            <w:vMerge/>
            <w:vAlign w:val="center"/>
            <w:hideMark/>
          </w:tcPr>
          <w:p w:rsidR="005C4E54" w:rsidRPr="0010568F" w:rsidRDefault="005C4E54" w:rsidP="00E326A0">
            <w:pPr>
              <w:keepNext/>
              <w:keepLines/>
              <w:rPr>
                <w:b/>
                <w:bCs/>
              </w:rPr>
            </w:pPr>
          </w:p>
        </w:tc>
        <w:tc>
          <w:tcPr>
            <w:tcW w:w="817" w:type="dxa"/>
            <w:shd w:val="clear" w:color="auto" w:fill="auto"/>
            <w:vAlign w:val="center"/>
            <w:hideMark/>
          </w:tcPr>
          <w:p w:rsidR="005C4E54" w:rsidRPr="0010568F" w:rsidRDefault="005C4E54" w:rsidP="00E326A0">
            <w:pPr>
              <w:keepNext/>
              <w:keepLines/>
              <w:rPr>
                <w:b/>
                <w:bCs/>
              </w:rPr>
            </w:pPr>
            <w:r w:rsidRPr="0010568F">
              <w:rPr>
                <w:b/>
                <w:bCs/>
              </w:rPr>
              <w:t>Всего</w:t>
            </w:r>
          </w:p>
        </w:tc>
        <w:tc>
          <w:tcPr>
            <w:tcW w:w="2211" w:type="dxa"/>
            <w:gridSpan w:val="2"/>
            <w:shd w:val="clear" w:color="auto" w:fill="auto"/>
            <w:noWrap/>
            <w:vAlign w:val="center"/>
            <w:hideMark/>
          </w:tcPr>
          <w:p w:rsidR="005C4E54" w:rsidRPr="0010568F" w:rsidRDefault="005C4E54" w:rsidP="00E326A0">
            <w:pPr>
              <w:keepNext/>
              <w:keepLines/>
              <w:rPr>
                <w:b/>
                <w:bCs/>
              </w:rPr>
            </w:pPr>
            <w:r w:rsidRPr="0010568F">
              <w:rPr>
                <w:b/>
                <w:bCs/>
              </w:rPr>
              <w:t>моложе</w:t>
            </w:r>
          </w:p>
          <w:p w:rsidR="005C4E54" w:rsidRPr="0010568F" w:rsidRDefault="005C4E54" w:rsidP="00E326A0">
            <w:pPr>
              <w:keepNext/>
              <w:keepLines/>
              <w:rPr>
                <w:b/>
                <w:bCs/>
              </w:rPr>
            </w:pPr>
            <w:r w:rsidRPr="0010568F">
              <w:rPr>
                <w:b/>
                <w:bCs/>
              </w:rPr>
              <w:t>трудоспособного</w:t>
            </w:r>
          </w:p>
          <w:p w:rsidR="005C4E54" w:rsidRPr="0010568F" w:rsidRDefault="005C4E54" w:rsidP="00E326A0">
            <w:pPr>
              <w:keepNext/>
              <w:keepLines/>
              <w:rPr>
                <w:b/>
                <w:bCs/>
              </w:rPr>
            </w:pPr>
            <w:r w:rsidRPr="0010568F">
              <w:rPr>
                <w:b/>
                <w:bCs/>
              </w:rPr>
              <w:t>возраста</w:t>
            </w:r>
          </w:p>
        </w:tc>
        <w:tc>
          <w:tcPr>
            <w:tcW w:w="2039" w:type="dxa"/>
            <w:gridSpan w:val="2"/>
            <w:shd w:val="clear" w:color="auto" w:fill="auto"/>
            <w:noWrap/>
            <w:vAlign w:val="center"/>
            <w:hideMark/>
          </w:tcPr>
          <w:p w:rsidR="005C4E54" w:rsidRPr="0010568F" w:rsidRDefault="005C4E54" w:rsidP="00E326A0">
            <w:pPr>
              <w:keepNext/>
              <w:keepLines/>
              <w:rPr>
                <w:b/>
                <w:bCs/>
              </w:rPr>
            </w:pPr>
            <w:r w:rsidRPr="0010568F">
              <w:rPr>
                <w:b/>
                <w:bCs/>
              </w:rPr>
              <w:t>в</w:t>
            </w:r>
          </w:p>
          <w:p w:rsidR="005C4E54" w:rsidRPr="0010568F" w:rsidRDefault="005C4E54" w:rsidP="00E326A0">
            <w:pPr>
              <w:keepNext/>
              <w:keepLines/>
              <w:rPr>
                <w:b/>
                <w:bCs/>
              </w:rPr>
            </w:pPr>
            <w:r w:rsidRPr="0010568F">
              <w:rPr>
                <w:b/>
                <w:bCs/>
              </w:rPr>
              <w:t>трудоспособном</w:t>
            </w:r>
          </w:p>
          <w:p w:rsidR="005C4E54" w:rsidRPr="0010568F" w:rsidRDefault="005C4E54" w:rsidP="00E326A0">
            <w:pPr>
              <w:keepNext/>
              <w:keepLines/>
              <w:rPr>
                <w:b/>
                <w:bCs/>
              </w:rPr>
            </w:pPr>
            <w:r w:rsidRPr="0010568F">
              <w:rPr>
                <w:b/>
                <w:bCs/>
              </w:rPr>
              <w:t>возрасте</w:t>
            </w:r>
          </w:p>
        </w:tc>
        <w:tc>
          <w:tcPr>
            <w:tcW w:w="1797" w:type="dxa"/>
            <w:gridSpan w:val="2"/>
            <w:shd w:val="clear" w:color="auto" w:fill="auto"/>
            <w:noWrap/>
            <w:vAlign w:val="center"/>
            <w:hideMark/>
          </w:tcPr>
          <w:p w:rsidR="005C4E54" w:rsidRPr="0010568F" w:rsidRDefault="005C4E54" w:rsidP="00E326A0">
            <w:pPr>
              <w:keepNext/>
              <w:keepLines/>
              <w:rPr>
                <w:b/>
                <w:bCs/>
              </w:rPr>
            </w:pPr>
            <w:r w:rsidRPr="0010568F">
              <w:rPr>
                <w:b/>
                <w:bCs/>
              </w:rPr>
              <w:t>старше</w:t>
            </w:r>
          </w:p>
          <w:p w:rsidR="005C4E54" w:rsidRPr="0010568F" w:rsidRDefault="005C4E54" w:rsidP="00E326A0">
            <w:pPr>
              <w:keepNext/>
              <w:keepLines/>
              <w:rPr>
                <w:b/>
                <w:bCs/>
              </w:rPr>
            </w:pPr>
            <w:r w:rsidRPr="0010568F">
              <w:rPr>
                <w:b/>
                <w:bCs/>
              </w:rPr>
              <w:t>трудоспособного</w:t>
            </w:r>
          </w:p>
          <w:p w:rsidR="005C4E54" w:rsidRPr="0010568F" w:rsidRDefault="005C4E54" w:rsidP="00E326A0">
            <w:pPr>
              <w:keepNext/>
              <w:keepLines/>
              <w:rPr>
                <w:b/>
                <w:bCs/>
              </w:rPr>
            </w:pPr>
            <w:r w:rsidRPr="0010568F">
              <w:rPr>
                <w:b/>
                <w:bCs/>
              </w:rPr>
              <w:t>возраста</w:t>
            </w:r>
          </w:p>
        </w:tc>
      </w:tr>
      <w:tr w:rsidR="005C4E54" w:rsidRPr="0010568F" w:rsidTr="00E326A0">
        <w:trPr>
          <w:trHeight w:val="20"/>
        </w:trPr>
        <w:tc>
          <w:tcPr>
            <w:tcW w:w="0" w:type="auto"/>
            <w:vMerge/>
            <w:vAlign w:val="center"/>
            <w:hideMark/>
          </w:tcPr>
          <w:p w:rsidR="005C4E54" w:rsidRPr="0010568F" w:rsidRDefault="005C4E54" w:rsidP="00E326A0">
            <w:pPr>
              <w:keepNext/>
              <w:keepLines/>
              <w:rPr>
                <w:b/>
                <w:bCs/>
              </w:rPr>
            </w:pPr>
          </w:p>
        </w:tc>
        <w:tc>
          <w:tcPr>
            <w:tcW w:w="2196" w:type="dxa"/>
            <w:vMerge/>
            <w:vAlign w:val="center"/>
            <w:hideMark/>
          </w:tcPr>
          <w:p w:rsidR="005C4E54" w:rsidRPr="0010568F" w:rsidRDefault="005C4E54" w:rsidP="00E326A0">
            <w:pPr>
              <w:keepNext/>
              <w:keepLines/>
              <w:rPr>
                <w:b/>
                <w:bCs/>
              </w:rPr>
            </w:pPr>
          </w:p>
        </w:tc>
        <w:tc>
          <w:tcPr>
            <w:tcW w:w="817" w:type="dxa"/>
            <w:shd w:val="clear" w:color="auto" w:fill="auto"/>
            <w:vAlign w:val="center"/>
            <w:hideMark/>
          </w:tcPr>
          <w:p w:rsidR="005C4E54" w:rsidRPr="0010568F" w:rsidRDefault="005C4E54" w:rsidP="00E326A0">
            <w:pPr>
              <w:keepNext/>
              <w:keepLines/>
              <w:rPr>
                <w:b/>
                <w:bCs/>
              </w:rPr>
            </w:pPr>
            <w:r w:rsidRPr="0010568F">
              <w:rPr>
                <w:b/>
                <w:bCs/>
              </w:rPr>
              <w:t>чел.</w:t>
            </w:r>
          </w:p>
        </w:tc>
        <w:tc>
          <w:tcPr>
            <w:tcW w:w="1142" w:type="dxa"/>
            <w:shd w:val="clear" w:color="auto" w:fill="auto"/>
            <w:noWrap/>
            <w:vAlign w:val="center"/>
            <w:hideMark/>
          </w:tcPr>
          <w:p w:rsidR="005C4E54" w:rsidRPr="0010568F" w:rsidRDefault="005C4E54" w:rsidP="00E326A0">
            <w:pPr>
              <w:keepNext/>
              <w:keepLines/>
              <w:rPr>
                <w:b/>
                <w:bCs/>
              </w:rPr>
            </w:pPr>
            <w:r w:rsidRPr="0010568F">
              <w:rPr>
                <w:b/>
                <w:bCs/>
              </w:rPr>
              <w:t>чел.</w:t>
            </w:r>
          </w:p>
        </w:tc>
        <w:tc>
          <w:tcPr>
            <w:tcW w:w="1069" w:type="dxa"/>
            <w:shd w:val="clear" w:color="auto" w:fill="auto"/>
            <w:noWrap/>
            <w:vAlign w:val="center"/>
            <w:hideMark/>
          </w:tcPr>
          <w:p w:rsidR="005C4E54" w:rsidRPr="0010568F" w:rsidRDefault="005C4E54" w:rsidP="00E326A0">
            <w:pPr>
              <w:keepNext/>
              <w:keepLines/>
              <w:rPr>
                <w:b/>
                <w:bCs/>
                <w:i/>
              </w:rPr>
            </w:pPr>
            <w:r w:rsidRPr="0010568F">
              <w:rPr>
                <w:b/>
                <w:bCs/>
                <w:i/>
              </w:rPr>
              <w:t>%</w:t>
            </w:r>
          </w:p>
        </w:tc>
        <w:tc>
          <w:tcPr>
            <w:tcW w:w="1088" w:type="dxa"/>
            <w:shd w:val="clear" w:color="auto" w:fill="auto"/>
            <w:noWrap/>
            <w:vAlign w:val="center"/>
            <w:hideMark/>
          </w:tcPr>
          <w:p w:rsidR="005C4E54" w:rsidRPr="0010568F" w:rsidRDefault="005C4E54" w:rsidP="00E326A0">
            <w:pPr>
              <w:keepNext/>
              <w:keepLines/>
              <w:rPr>
                <w:b/>
                <w:bCs/>
              </w:rPr>
            </w:pPr>
            <w:r w:rsidRPr="0010568F">
              <w:rPr>
                <w:b/>
                <w:bCs/>
              </w:rPr>
              <w:t>чел.</w:t>
            </w:r>
          </w:p>
        </w:tc>
        <w:tc>
          <w:tcPr>
            <w:tcW w:w="951" w:type="dxa"/>
            <w:shd w:val="clear" w:color="auto" w:fill="auto"/>
            <w:noWrap/>
            <w:vAlign w:val="center"/>
            <w:hideMark/>
          </w:tcPr>
          <w:p w:rsidR="005C4E54" w:rsidRPr="0010568F" w:rsidRDefault="005C4E54" w:rsidP="00E326A0">
            <w:pPr>
              <w:keepNext/>
              <w:keepLines/>
              <w:rPr>
                <w:b/>
                <w:bCs/>
              </w:rPr>
            </w:pPr>
            <w:r w:rsidRPr="0010568F">
              <w:rPr>
                <w:b/>
                <w:bCs/>
              </w:rPr>
              <w:t>%</w:t>
            </w:r>
          </w:p>
        </w:tc>
        <w:tc>
          <w:tcPr>
            <w:tcW w:w="787" w:type="dxa"/>
            <w:shd w:val="clear" w:color="auto" w:fill="auto"/>
            <w:noWrap/>
            <w:vAlign w:val="center"/>
            <w:hideMark/>
          </w:tcPr>
          <w:p w:rsidR="005C4E54" w:rsidRPr="0010568F" w:rsidRDefault="005C4E54" w:rsidP="00E326A0">
            <w:pPr>
              <w:keepNext/>
              <w:keepLines/>
              <w:rPr>
                <w:b/>
                <w:bCs/>
              </w:rPr>
            </w:pPr>
            <w:r w:rsidRPr="0010568F">
              <w:rPr>
                <w:b/>
                <w:bCs/>
              </w:rPr>
              <w:t>чел.</w:t>
            </w:r>
          </w:p>
        </w:tc>
        <w:tc>
          <w:tcPr>
            <w:tcW w:w="0" w:type="auto"/>
            <w:shd w:val="clear" w:color="auto" w:fill="auto"/>
            <w:noWrap/>
            <w:vAlign w:val="center"/>
            <w:hideMark/>
          </w:tcPr>
          <w:p w:rsidR="005C4E54" w:rsidRPr="0010568F" w:rsidRDefault="005C4E54" w:rsidP="00E326A0">
            <w:pPr>
              <w:keepNext/>
              <w:keepLines/>
              <w:rPr>
                <w:b/>
                <w:bCs/>
              </w:rPr>
            </w:pPr>
            <w:r w:rsidRPr="0010568F">
              <w:rPr>
                <w:b/>
                <w:bCs/>
              </w:rPr>
              <w:t>%</w:t>
            </w:r>
          </w:p>
        </w:tc>
      </w:tr>
      <w:tr w:rsidR="005C4E54" w:rsidRPr="0010568F" w:rsidTr="00E326A0">
        <w:trPr>
          <w:trHeight w:val="20"/>
        </w:trPr>
        <w:tc>
          <w:tcPr>
            <w:tcW w:w="0" w:type="auto"/>
            <w:shd w:val="clear" w:color="auto" w:fill="auto"/>
            <w:vAlign w:val="center"/>
            <w:hideMark/>
          </w:tcPr>
          <w:p w:rsidR="005C4E54" w:rsidRPr="0010568F" w:rsidRDefault="005C4E54" w:rsidP="00E326A0">
            <w:r w:rsidRPr="0010568F">
              <w:t>1.</w:t>
            </w:r>
          </w:p>
        </w:tc>
        <w:tc>
          <w:tcPr>
            <w:tcW w:w="2196" w:type="dxa"/>
            <w:shd w:val="clear" w:color="auto" w:fill="auto"/>
            <w:hideMark/>
          </w:tcPr>
          <w:p w:rsidR="005C4E54" w:rsidRPr="0010568F" w:rsidRDefault="005C4E54" w:rsidP="00E326A0">
            <w:r w:rsidRPr="0010568F">
              <w:t>с. Нагольное</w:t>
            </w:r>
          </w:p>
        </w:tc>
        <w:tc>
          <w:tcPr>
            <w:tcW w:w="817" w:type="dxa"/>
            <w:shd w:val="clear" w:color="auto" w:fill="auto"/>
            <w:hideMark/>
          </w:tcPr>
          <w:p w:rsidR="005C4E54" w:rsidRPr="0010568F" w:rsidRDefault="005C4E54" w:rsidP="00E326A0">
            <w:r w:rsidRPr="0010568F">
              <w:t>403</w:t>
            </w:r>
          </w:p>
        </w:tc>
        <w:tc>
          <w:tcPr>
            <w:tcW w:w="1142" w:type="dxa"/>
            <w:shd w:val="clear" w:color="auto" w:fill="auto"/>
            <w:hideMark/>
          </w:tcPr>
          <w:p w:rsidR="005C4E54" w:rsidRPr="0010568F" w:rsidRDefault="005C4E54" w:rsidP="00E326A0">
            <w:r w:rsidRPr="0010568F">
              <w:t>121</w:t>
            </w:r>
          </w:p>
        </w:tc>
        <w:tc>
          <w:tcPr>
            <w:tcW w:w="1069" w:type="dxa"/>
            <w:shd w:val="clear" w:color="auto" w:fill="auto"/>
            <w:noWrap/>
            <w:vAlign w:val="bottom"/>
            <w:hideMark/>
          </w:tcPr>
          <w:p w:rsidR="005C4E54" w:rsidRPr="0010568F" w:rsidRDefault="005C4E54" w:rsidP="00E326A0">
            <w:r w:rsidRPr="0010568F">
              <w:t>32,10%</w:t>
            </w:r>
          </w:p>
        </w:tc>
        <w:tc>
          <w:tcPr>
            <w:tcW w:w="1088" w:type="dxa"/>
            <w:shd w:val="clear" w:color="auto" w:fill="auto"/>
            <w:hideMark/>
          </w:tcPr>
          <w:p w:rsidR="005C4E54" w:rsidRPr="0010568F" w:rsidRDefault="005C4E54" w:rsidP="00E326A0">
            <w:r w:rsidRPr="0010568F">
              <w:t>176</w:t>
            </w:r>
          </w:p>
        </w:tc>
        <w:tc>
          <w:tcPr>
            <w:tcW w:w="951" w:type="dxa"/>
            <w:shd w:val="clear" w:color="auto" w:fill="auto"/>
            <w:noWrap/>
            <w:vAlign w:val="bottom"/>
            <w:hideMark/>
          </w:tcPr>
          <w:p w:rsidR="005C4E54" w:rsidRPr="0010568F" w:rsidRDefault="005C4E54" w:rsidP="00E326A0">
            <w:pPr>
              <w:rPr>
                <w:i/>
                <w:iCs/>
              </w:rPr>
            </w:pPr>
            <w:r w:rsidRPr="0010568F">
              <w:rPr>
                <w:i/>
                <w:iCs/>
              </w:rPr>
              <w:t>38,01%</w:t>
            </w:r>
          </w:p>
        </w:tc>
        <w:tc>
          <w:tcPr>
            <w:tcW w:w="787" w:type="dxa"/>
            <w:shd w:val="clear" w:color="auto" w:fill="auto"/>
            <w:hideMark/>
          </w:tcPr>
          <w:p w:rsidR="005C4E54" w:rsidRPr="0010568F" w:rsidRDefault="005C4E54" w:rsidP="00E326A0">
            <w:r w:rsidRPr="0010568F">
              <w:t>1066</w:t>
            </w:r>
          </w:p>
        </w:tc>
        <w:tc>
          <w:tcPr>
            <w:tcW w:w="0" w:type="auto"/>
            <w:shd w:val="clear" w:color="auto" w:fill="auto"/>
            <w:noWrap/>
            <w:hideMark/>
          </w:tcPr>
          <w:p w:rsidR="005C4E54" w:rsidRPr="0010568F" w:rsidRDefault="005C4E54" w:rsidP="00E326A0">
            <w:pPr>
              <w:rPr>
                <w:i/>
                <w:iCs/>
              </w:rPr>
            </w:pPr>
            <w:r w:rsidRPr="0010568F">
              <w:rPr>
                <w:i/>
                <w:iCs/>
              </w:rPr>
              <w:t>29,89%</w:t>
            </w:r>
          </w:p>
        </w:tc>
      </w:tr>
      <w:tr w:rsidR="005C4E54" w:rsidRPr="0010568F" w:rsidTr="00E326A0">
        <w:trPr>
          <w:trHeight w:val="20"/>
        </w:trPr>
        <w:tc>
          <w:tcPr>
            <w:tcW w:w="0" w:type="auto"/>
            <w:shd w:val="clear" w:color="auto" w:fill="auto"/>
            <w:vAlign w:val="center"/>
            <w:hideMark/>
          </w:tcPr>
          <w:p w:rsidR="005C4E54" w:rsidRPr="0010568F" w:rsidRDefault="005C4E54" w:rsidP="00E326A0">
            <w:r w:rsidRPr="0010568F">
              <w:t>2.</w:t>
            </w:r>
          </w:p>
        </w:tc>
        <w:tc>
          <w:tcPr>
            <w:tcW w:w="2196" w:type="dxa"/>
            <w:shd w:val="clear" w:color="auto" w:fill="auto"/>
            <w:hideMark/>
          </w:tcPr>
          <w:p w:rsidR="005C4E54" w:rsidRPr="0010568F" w:rsidRDefault="005C4E54" w:rsidP="00E326A0">
            <w:r w:rsidRPr="0010568F">
              <w:t>х. Ржавчик</w:t>
            </w:r>
          </w:p>
        </w:tc>
        <w:tc>
          <w:tcPr>
            <w:tcW w:w="817" w:type="dxa"/>
            <w:shd w:val="clear" w:color="auto" w:fill="auto"/>
            <w:hideMark/>
          </w:tcPr>
          <w:p w:rsidR="005C4E54" w:rsidRPr="0010568F" w:rsidRDefault="005C4E54" w:rsidP="00E326A0">
            <w:r w:rsidRPr="0010568F">
              <w:t>206</w:t>
            </w:r>
          </w:p>
        </w:tc>
        <w:tc>
          <w:tcPr>
            <w:tcW w:w="1142" w:type="dxa"/>
            <w:shd w:val="clear" w:color="auto" w:fill="auto"/>
            <w:hideMark/>
          </w:tcPr>
          <w:p w:rsidR="005C4E54" w:rsidRPr="0010568F" w:rsidRDefault="005C4E54" w:rsidP="00E326A0">
            <w:r w:rsidRPr="0010568F">
              <w:t>54</w:t>
            </w:r>
          </w:p>
        </w:tc>
        <w:tc>
          <w:tcPr>
            <w:tcW w:w="1069" w:type="dxa"/>
            <w:shd w:val="clear" w:color="auto" w:fill="auto"/>
            <w:noWrap/>
            <w:vAlign w:val="bottom"/>
            <w:hideMark/>
          </w:tcPr>
          <w:p w:rsidR="005C4E54" w:rsidRPr="0010568F" w:rsidRDefault="005C4E54" w:rsidP="00E326A0">
            <w:r w:rsidRPr="0010568F">
              <w:t>26,09%</w:t>
            </w:r>
          </w:p>
        </w:tc>
        <w:tc>
          <w:tcPr>
            <w:tcW w:w="1088" w:type="dxa"/>
            <w:shd w:val="clear" w:color="auto" w:fill="auto"/>
            <w:hideMark/>
          </w:tcPr>
          <w:p w:rsidR="005C4E54" w:rsidRPr="0010568F" w:rsidRDefault="005C4E54" w:rsidP="00E326A0">
            <w:r w:rsidRPr="0010568F">
              <w:t>81</w:t>
            </w:r>
          </w:p>
        </w:tc>
        <w:tc>
          <w:tcPr>
            <w:tcW w:w="951" w:type="dxa"/>
            <w:shd w:val="clear" w:color="auto" w:fill="auto"/>
            <w:noWrap/>
            <w:vAlign w:val="bottom"/>
            <w:hideMark/>
          </w:tcPr>
          <w:p w:rsidR="005C4E54" w:rsidRPr="0010568F" w:rsidRDefault="005C4E54" w:rsidP="00E326A0">
            <w:pPr>
              <w:rPr>
                <w:i/>
                <w:iCs/>
              </w:rPr>
            </w:pPr>
            <w:r w:rsidRPr="0010568F">
              <w:rPr>
                <w:i/>
                <w:iCs/>
              </w:rPr>
              <w:t>43,87%</w:t>
            </w:r>
          </w:p>
        </w:tc>
        <w:tc>
          <w:tcPr>
            <w:tcW w:w="787" w:type="dxa"/>
            <w:shd w:val="clear" w:color="auto" w:fill="auto"/>
            <w:hideMark/>
          </w:tcPr>
          <w:p w:rsidR="005C4E54" w:rsidRPr="0010568F" w:rsidRDefault="005C4E54" w:rsidP="00E326A0">
            <w:r w:rsidRPr="0010568F">
              <w:t>71</w:t>
            </w:r>
          </w:p>
        </w:tc>
        <w:tc>
          <w:tcPr>
            <w:tcW w:w="0" w:type="auto"/>
            <w:shd w:val="clear" w:color="auto" w:fill="auto"/>
            <w:noWrap/>
            <w:hideMark/>
          </w:tcPr>
          <w:p w:rsidR="005C4E54" w:rsidRPr="0010568F" w:rsidRDefault="005C4E54" w:rsidP="00E326A0">
            <w:pPr>
              <w:rPr>
                <w:i/>
                <w:iCs/>
              </w:rPr>
            </w:pPr>
            <w:r w:rsidRPr="0010568F">
              <w:rPr>
                <w:i/>
                <w:iCs/>
              </w:rPr>
              <w:t>30,04%</w:t>
            </w:r>
          </w:p>
        </w:tc>
      </w:tr>
      <w:tr w:rsidR="005C4E54" w:rsidRPr="0010568F" w:rsidTr="00E326A0">
        <w:trPr>
          <w:trHeight w:val="20"/>
        </w:trPr>
        <w:tc>
          <w:tcPr>
            <w:tcW w:w="0" w:type="auto"/>
            <w:shd w:val="clear" w:color="auto" w:fill="auto"/>
            <w:vAlign w:val="center"/>
            <w:hideMark/>
          </w:tcPr>
          <w:p w:rsidR="005C4E54" w:rsidRPr="0010568F" w:rsidRDefault="005C4E54" w:rsidP="00E326A0">
            <w:r w:rsidRPr="0010568F">
              <w:t>3.</w:t>
            </w:r>
          </w:p>
        </w:tc>
        <w:tc>
          <w:tcPr>
            <w:tcW w:w="2196" w:type="dxa"/>
            <w:shd w:val="clear" w:color="auto" w:fill="auto"/>
            <w:hideMark/>
          </w:tcPr>
          <w:p w:rsidR="005C4E54" w:rsidRPr="0010568F" w:rsidRDefault="005C4E54" w:rsidP="00E326A0">
            <w:r w:rsidRPr="0010568F">
              <w:t>х. Луг</w:t>
            </w:r>
          </w:p>
        </w:tc>
        <w:tc>
          <w:tcPr>
            <w:tcW w:w="817" w:type="dxa"/>
            <w:shd w:val="clear" w:color="auto" w:fill="auto"/>
            <w:hideMark/>
          </w:tcPr>
          <w:p w:rsidR="005C4E54" w:rsidRPr="0010568F" w:rsidRDefault="005C4E54" w:rsidP="00E326A0">
            <w:r w:rsidRPr="0010568F">
              <w:t>215</w:t>
            </w:r>
          </w:p>
        </w:tc>
        <w:tc>
          <w:tcPr>
            <w:tcW w:w="1142" w:type="dxa"/>
            <w:shd w:val="clear" w:color="auto" w:fill="auto"/>
            <w:hideMark/>
          </w:tcPr>
          <w:p w:rsidR="005C4E54" w:rsidRPr="0010568F" w:rsidRDefault="005C4E54" w:rsidP="00E326A0">
            <w:r w:rsidRPr="0010568F">
              <w:t>59</w:t>
            </w:r>
          </w:p>
        </w:tc>
        <w:tc>
          <w:tcPr>
            <w:tcW w:w="1069" w:type="dxa"/>
            <w:shd w:val="clear" w:color="auto" w:fill="auto"/>
            <w:noWrap/>
            <w:vAlign w:val="bottom"/>
            <w:hideMark/>
          </w:tcPr>
          <w:p w:rsidR="005C4E54" w:rsidRPr="0010568F" w:rsidRDefault="005C4E54" w:rsidP="00E326A0">
            <w:r w:rsidRPr="0010568F">
              <w:t>19,23%</w:t>
            </w:r>
          </w:p>
        </w:tc>
        <w:tc>
          <w:tcPr>
            <w:tcW w:w="1088" w:type="dxa"/>
            <w:shd w:val="clear" w:color="auto" w:fill="auto"/>
            <w:hideMark/>
          </w:tcPr>
          <w:p w:rsidR="005C4E54" w:rsidRPr="0010568F" w:rsidRDefault="005C4E54" w:rsidP="00E326A0">
            <w:r w:rsidRPr="0010568F">
              <w:t>84</w:t>
            </w:r>
          </w:p>
        </w:tc>
        <w:tc>
          <w:tcPr>
            <w:tcW w:w="951" w:type="dxa"/>
            <w:shd w:val="clear" w:color="auto" w:fill="auto"/>
            <w:noWrap/>
            <w:vAlign w:val="bottom"/>
            <w:hideMark/>
          </w:tcPr>
          <w:p w:rsidR="005C4E54" w:rsidRPr="0010568F" w:rsidRDefault="005C4E54" w:rsidP="00E326A0">
            <w:pPr>
              <w:rPr>
                <w:i/>
                <w:iCs/>
              </w:rPr>
            </w:pPr>
            <w:r w:rsidRPr="0010568F">
              <w:rPr>
                <w:i/>
                <w:iCs/>
              </w:rPr>
              <w:t>48,72%</w:t>
            </w:r>
          </w:p>
        </w:tc>
        <w:tc>
          <w:tcPr>
            <w:tcW w:w="787" w:type="dxa"/>
            <w:shd w:val="clear" w:color="auto" w:fill="auto"/>
            <w:hideMark/>
          </w:tcPr>
          <w:p w:rsidR="005C4E54" w:rsidRPr="0010568F" w:rsidRDefault="005C4E54" w:rsidP="00E326A0">
            <w:r w:rsidRPr="0010568F">
              <w:t>72</w:t>
            </w:r>
          </w:p>
        </w:tc>
        <w:tc>
          <w:tcPr>
            <w:tcW w:w="0" w:type="auto"/>
            <w:shd w:val="clear" w:color="auto" w:fill="auto"/>
            <w:noWrap/>
            <w:hideMark/>
          </w:tcPr>
          <w:p w:rsidR="005C4E54" w:rsidRPr="0010568F" w:rsidRDefault="005C4E54" w:rsidP="00E326A0">
            <w:pPr>
              <w:rPr>
                <w:i/>
                <w:iCs/>
              </w:rPr>
            </w:pPr>
            <w:r w:rsidRPr="0010568F">
              <w:rPr>
                <w:i/>
                <w:iCs/>
              </w:rPr>
              <w:t>32,05%</w:t>
            </w:r>
          </w:p>
        </w:tc>
      </w:tr>
      <w:tr w:rsidR="005C4E54" w:rsidRPr="0010568F" w:rsidTr="00E326A0">
        <w:trPr>
          <w:trHeight w:val="20"/>
        </w:trPr>
        <w:tc>
          <w:tcPr>
            <w:tcW w:w="0" w:type="auto"/>
            <w:shd w:val="clear" w:color="auto" w:fill="auto"/>
            <w:vAlign w:val="center"/>
            <w:hideMark/>
          </w:tcPr>
          <w:p w:rsidR="005C4E54" w:rsidRPr="0010568F" w:rsidRDefault="005C4E54" w:rsidP="00E326A0">
            <w:r w:rsidRPr="0010568F">
              <w:t>4.</w:t>
            </w:r>
          </w:p>
        </w:tc>
        <w:tc>
          <w:tcPr>
            <w:tcW w:w="2196" w:type="dxa"/>
            <w:shd w:val="clear" w:color="auto" w:fill="auto"/>
            <w:hideMark/>
          </w:tcPr>
          <w:p w:rsidR="005C4E54" w:rsidRPr="0010568F" w:rsidRDefault="005C4E54" w:rsidP="00E326A0">
            <w:r w:rsidRPr="0010568F">
              <w:t>х. Мокренький</w:t>
            </w:r>
          </w:p>
        </w:tc>
        <w:tc>
          <w:tcPr>
            <w:tcW w:w="817" w:type="dxa"/>
            <w:shd w:val="clear" w:color="auto" w:fill="auto"/>
            <w:hideMark/>
          </w:tcPr>
          <w:p w:rsidR="005C4E54" w:rsidRPr="0010568F" w:rsidRDefault="005C4E54" w:rsidP="00E326A0">
            <w:r w:rsidRPr="0010568F">
              <w:t>133</w:t>
            </w:r>
          </w:p>
        </w:tc>
        <w:tc>
          <w:tcPr>
            <w:tcW w:w="1142" w:type="dxa"/>
            <w:shd w:val="clear" w:color="auto" w:fill="auto"/>
            <w:hideMark/>
          </w:tcPr>
          <w:p w:rsidR="005C4E54" w:rsidRPr="0010568F" w:rsidRDefault="005C4E54" w:rsidP="00E326A0">
            <w:r w:rsidRPr="0010568F">
              <w:t>29</w:t>
            </w:r>
          </w:p>
        </w:tc>
        <w:tc>
          <w:tcPr>
            <w:tcW w:w="1069" w:type="dxa"/>
            <w:shd w:val="clear" w:color="auto" w:fill="auto"/>
            <w:noWrap/>
            <w:vAlign w:val="bottom"/>
            <w:hideMark/>
          </w:tcPr>
          <w:p w:rsidR="005C4E54" w:rsidRPr="0010568F" w:rsidRDefault="005C4E54" w:rsidP="00E326A0">
            <w:r w:rsidRPr="0010568F">
              <w:t>20,26%</w:t>
            </w:r>
          </w:p>
        </w:tc>
        <w:tc>
          <w:tcPr>
            <w:tcW w:w="1088" w:type="dxa"/>
            <w:shd w:val="clear" w:color="auto" w:fill="auto"/>
            <w:hideMark/>
          </w:tcPr>
          <w:p w:rsidR="005C4E54" w:rsidRPr="0010568F" w:rsidRDefault="005C4E54" w:rsidP="00E326A0">
            <w:r w:rsidRPr="0010568F">
              <w:t>38</w:t>
            </w:r>
          </w:p>
        </w:tc>
        <w:tc>
          <w:tcPr>
            <w:tcW w:w="951" w:type="dxa"/>
            <w:shd w:val="clear" w:color="auto" w:fill="auto"/>
            <w:noWrap/>
            <w:vAlign w:val="bottom"/>
            <w:hideMark/>
          </w:tcPr>
          <w:p w:rsidR="005C4E54" w:rsidRPr="0010568F" w:rsidRDefault="005C4E54" w:rsidP="00E326A0">
            <w:pPr>
              <w:rPr>
                <w:i/>
                <w:iCs/>
              </w:rPr>
            </w:pPr>
            <w:r w:rsidRPr="0010568F">
              <w:rPr>
                <w:i/>
                <w:iCs/>
              </w:rPr>
              <w:t>44,44%</w:t>
            </w:r>
          </w:p>
        </w:tc>
        <w:tc>
          <w:tcPr>
            <w:tcW w:w="787" w:type="dxa"/>
            <w:shd w:val="clear" w:color="auto" w:fill="auto"/>
            <w:hideMark/>
          </w:tcPr>
          <w:p w:rsidR="005C4E54" w:rsidRPr="0010568F" w:rsidRDefault="005C4E54" w:rsidP="00E326A0">
            <w:r w:rsidRPr="0010568F">
              <w:t>66</w:t>
            </w:r>
          </w:p>
        </w:tc>
        <w:tc>
          <w:tcPr>
            <w:tcW w:w="0" w:type="auto"/>
            <w:shd w:val="clear" w:color="auto" w:fill="auto"/>
            <w:noWrap/>
            <w:hideMark/>
          </w:tcPr>
          <w:p w:rsidR="005C4E54" w:rsidRPr="0010568F" w:rsidRDefault="005C4E54" w:rsidP="00E326A0">
            <w:pPr>
              <w:rPr>
                <w:i/>
                <w:iCs/>
              </w:rPr>
            </w:pPr>
            <w:r w:rsidRPr="0010568F">
              <w:rPr>
                <w:i/>
                <w:iCs/>
              </w:rPr>
              <w:t>35,29%</w:t>
            </w:r>
          </w:p>
        </w:tc>
      </w:tr>
      <w:tr w:rsidR="005C4E54" w:rsidRPr="0010568F" w:rsidTr="00E326A0">
        <w:trPr>
          <w:trHeight w:val="20"/>
        </w:trPr>
        <w:tc>
          <w:tcPr>
            <w:tcW w:w="0" w:type="auto"/>
            <w:shd w:val="clear" w:color="auto" w:fill="auto"/>
            <w:noWrap/>
            <w:vAlign w:val="center"/>
            <w:hideMark/>
          </w:tcPr>
          <w:p w:rsidR="005C4E54" w:rsidRPr="0010568F" w:rsidRDefault="005C4E54" w:rsidP="00E326A0">
            <w:pPr>
              <w:rPr>
                <w:b/>
                <w:bCs/>
              </w:rPr>
            </w:pPr>
          </w:p>
        </w:tc>
        <w:tc>
          <w:tcPr>
            <w:tcW w:w="2196" w:type="dxa"/>
            <w:shd w:val="clear" w:color="auto" w:fill="auto"/>
            <w:noWrap/>
            <w:vAlign w:val="center"/>
            <w:hideMark/>
          </w:tcPr>
          <w:p w:rsidR="005C4E54" w:rsidRPr="0010568F" w:rsidRDefault="005C4E54" w:rsidP="00E326A0">
            <w:pPr>
              <w:rPr>
                <w:b/>
                <w:bCs/>
              </w:rPr>
            </w:pPr>
            <w:r w:rsidRPr="0010568F">
              <w:rPr>
                <w:b/>
                <w:bCs/>
              </w:rPr>
              <w:t>ИТОГО</w:t>
            </w:r>
          </w:p>
        </w:tc>
        <w:tc>
          <w:tcPr>
            <w:tcW w:w="817" w:type="dxa"/>
            <w:shd w:val="clear" w:color="auto" w:fill="auto"/>
            <w:hideMark/>
          </w:tcPr>
          <w:p w:rsidR="005C4E54" w:rsidRPr="0010568F" w:rsidRDefault="005C4E54" w:rsidP="00E326A0">
            <w:pPr>
              <w:rPr>
                <w:b/>
                <w:bCs/>
              </w:rPr>
            </w:pPr>
            <w:r w:rsidRPr="0010568F">
              <w:rPr>
                <w:b/>
                <w:bCs/>
              </w:rPr>
              <w:t>957</w:t>
            </w:r>
          </w:p>
        </w:tc>
        <w:tc>
          <w:tcPr>
            <w:tcW w:w="1142" w:type="dxa"/>
            <w:shd w:val="clear" w:color="auto" w:fill="auto"/>
            <w:noWrap/>
            <w:hideMark/>
          </w:tcPr>
          <w:p w:rsidR="005C4E54" w:rsidRPr="0010568F" w:rsidRDefault="005C4E54" w:rsidP="00E326A0">
            <w:pPr>
              <w:rPr>
                <w:b/>
                <w:bCs/>
              </w:rPr>
            </w:pPr>
            <w:r w:rsidRPr="0010568F">
              <w:rPr>
                <w:b/>
                <w:bCs/>
              </w:rPr>
              <w:t>263</w:t>
            </w:r>
          </w:p>
        </w:tc>
        <w:tc>
          <w:tcPr>
            <w:tcW w:w="1069" w:type="dxa"/>
            <w:shd w:val="clear" w:color="auto" w:fill="auto"/>
            <w:noWrap/>
            <w:vAlign w:val="bottom"/>
            <w:hideMark/>
          </w:tcPr>
          <w:p w:rsidR="005C4E54" w:rsidRPr="0010568F" w:rsidRDefault="005C4E54" w:rsidP="00E326A0">
            <w:pPr>
              <w:rPr>
                <w:b/>
                <w:bCs/>
              </w:rPr>
            </w:pPr>
            <w:r w:rsidRPr="0010568F">
              <w:rPr>
                <w:b/>
                <w:bCs/>
              </w:rPr>
              <w:t>27,48%</w:t>
            </w:r>
          </w:p>
        </w:tc>
        <w:tc>
          <w:tcPr>
            <w:tcW w:w="1088" w:type="dxa"/>
            <w:shd w:val="clear" w:color="auto" w:fill="auto"/>
            <w:noWrap/>
            <w:hideMark/>
          </w:tcPr>
          <w:p w:rsidR="005C4E54" w:rsidRPr="0010568F" w:rsidRDefault="005C4E54" w:rsidP="00E326A0">
            <w:pPr>
              <w:rPr>
                <w:b/>
                <w:bCs/>
              </w:rPr>
            </w:pPr>
            <w:r w:rsidRPr="0010568F">
              <w:rPr>
                <w:b/>
                <w:bCs/>
              </w:rPr>
              <w:t>379</w:t>
            </w:r>
          </w:p>
        </w:tc>
        <w:tc>
          <w:tcPr>
            <w:tcW w:w="951" w:type="dxa"/>
            <w:shd w:val="clear" w:color="auto" w:fill="auto"/>
            <w:noWrap/>
            <w:vAlign w:val="bottom"/>
            <w:hideMark/>
          </w:tcPr>
          <w:p w:rsidR="005C4E54" w:rsidRPr="0010568F" w:rsidRDefault="005C4E54" w:rsidP="00E326A0">
            <w:pPr>
              <w:rPr>
                <w:b/>
                <w:bCs/>
                <w:i/>
                <w:iCs/>
              </w:rPr>
            </w:pPr>
            <w:r w:rsidRPr="0010568F">
              <w:rPr>
                <w:b/>
                <w:bCs/>
                <w:i/>
                <w:iCs/>
              </w:rPr>
              <w:t>39,6%</w:t>
            </w:r>
          </w:p>
        </w:tc>
        <w:tc>
          <w:tcPr>
            <w:tcW w:w="787" w:type="dxa"/>
            <w:shd w:val="clear" w:color="auto" w:fill="auto"/>
            <w:noWrap/>
            <w:hideMark/>
          </w:tcPr>
          <w:p w:rsidR="005C4E54" w:rsidRPr="0010568F" w:rsidRDefault="005C4E54" w:rsidP="00E326A0">
            <w:pPr>
              <w:rPr>
                <w:b/>
                <w:bCs/>
              </w:rPr>
            </w:pPr>
            <w:r w:rsidRPr="0010568F">
              <w:rPr>
                <w:b/>
                <w:bCs/>
              </w:rPr>
              <w:t>316</w:t>
            </w:r>
          </w:p>
        </w:tc>
        <w:tc>
          <w:tcPr>
            <w:tcW w:w="0" w:type="auto"/>
            <w:shd w:val="clear" w:color="auto" w:fill="auto"/>
            <w:noWrap/>
            <w:vAlign w:val="bottom"/>
            <w:hideMark/>
          </w:tcPr>
          <w:p w:rsidR="005C4E54" w:rsidRPr="0010568F" w:rsidRDefault="005C4E54" w:rsidP="00E326A0">
            <w:pPr>
              <w:rPr>
                <w:b/>
                <w:bCs/>
                <w:i/>
                <w:iCs/>
              </w:rPr>
            </w:pPr>
            <w:r w:rsidRPr="0010568F">
              <w:rPr>
                <w:b/>
                <w:bCs/>
                <w:i/>
                <w:iCs/>
              </w:rPr>
              <w:t>33,02%</w:t>
            </w:r>
          </w:p>
        </w:tc>
      </w:tr>
    </w:tbl>
    <w:p w:rsidR="005C4E54" w:rsidRPr="0010568F" w:rsidRDefault="005C4E54" w:rsidP="005C4E54">
      <w:pPr>
        <w:jc w:val="both"/>
      </w:pPr>
      <w:r w:rsidRPr="0010568F">
        <w:t xml:space="preserve">На сегодняшний день структура населения Нагольненского сельсовета по возрастному признаку выглядит следующим образом: доля населения моложе трудоспособного возраста составляет 27,48 %, доля населения в трудоспособном возрасте составляет 39,6 %; доля населения старше трудоспособного возраста составляет 33,02%. </w:t>
      </w:r>
    </w:p>
    <w:p w:rsidR="005C4E54" w:rsidRPr="0010568F" w:rsidRDefault="005C4E54" w:rsidP="005C4E54">
      <w:pPr>
        <w:tabs>
          <w:tab w:val="left" w:pos="709"/>
        </w:tabs>
        <w:ind w:firstLine="708"/>
        <w:jc w:val="both"/>
      </w:pPr>
      <w:r w:rsidRPr="0010568F">
        <w:t xml:space="preserve">В тоже время нельзя не отметить тревожных тенденций, таких как рост доли населения старше трудоспособного возраста и снижение доли населения в трудоспособном возрасте. </w:t>
      </w:r>
    </w:p>
    <w:p w:rsidR="005C4E54" w:rsidRPr="0010568F" w:rsidRDefault="005C4E54" w:rsidP="005C4E54">
      <w:pPr>
        <w:tabs>
          <w:tab w:val="left" w:pos="709"/>
        </w:tabs>
        <w:ind w:firstLine="708"/>
        <w:jc w:val="both"/>
      </w:pPr>
      <w:r w:rsidRPr="0010568F">
        <w:t>Так доля населения старше трудоспособного возраста выше соответствующего показателя по району на 1,26 % а по области на 5,44%, доля населения в трудоспособном возрасте ниже соответствующего показателя по району на 13,55%, а по области на 17,4%.</w:t>
      </w:r>
    </w:p>
    <w:p w:rsidR="005C4E54" w:rsidRPr="0010568F" w:rsidRDefault="005C4E54" w:rsidP="005C4E54">
      <w:pPr>
        <w:jc w:val="both"/>
      </w:pPr>
    </w:p>
    <w:p w:rsidR="005C4E54" w:rsidRPr="0010568F" w:rsidRDefault="005C4E54" w:rsidP="005C4E54">
      <w:pPr>
        <w:keepNext/>
        <w:keepLines/>
        <w:suppressAutoHyphens/>
        <w:jc w:val="both"/>
        <w:rPr>
          <w:b/>
        </w:rPr>
      </w:pPr>
      <w:r w:rsidRPr="0010568F">
        <w:rPr>
          <w:b/>
        </w:rPr>
        <w:t>Прогноз численности населения</w:t>
      </w:r>
    </w:p>
    <w:p w:rsidR="005C4E54" w:rsidRPr="0010568F" w:rsidRDefault="005C4E54" w:rsidP="005C4E54">
      <w:pPr>
        <w:jc w:val="both"/>
      </w:pPr>
      <w:r w:rsidRPr="0010568F">
        <w:t xml:space="preserve">Анализ современной ситуации выявил основные направления демографических процессов в Нагольненском сельсовете: </w:t>
      </w:r>
    </w:p>
    <w:p w:rsidR="005C4E54" w:rsidRPr="0010568F" w:rsidRDefault="005C4E54" w:rsidP="005C4E54">
      <w:pPr>
        <w:widowControl w:val="0"/>
        <w:numPr>
          <w:ilvl w:val="0"/>
          <w:numId w:val="45"/>
        </w:numPr>
        <w:spacing w:after="0" w:line="360" w:lineRule="auto"/>
        <w:ind w:left="924" w:hanging="357"/>
        <w:jc w:val="both"/>
      </w:pPr>
      <w:r w:rsidRPr="0010568F">
        <w:t>снижение численности населения за счет естественного прироста;</w:t>
      </w:r>
    </w:p>
    <w:p w:rsidR="005C4E54" w:rsidRPr="0010568F" w:rsidRDefault="005C4E54" w:rsidP="005C4E54">
      <w:pPr>
        <w:widowControl w:val="0"/>
        <w:numPr>
          <w:ilvl w:val="0"/>
          <w:numId w:val="45"/>
        </w:numPr>
        <w:spacing w:after="0" w:line="360" w:lineRule="auto"/>
        <w:ind w:left="924" w:hanging="357"/>
        <w:jc w:val="both"/>
      </w:pPr>
      <w:r w:rsidRPr="0010568F">
        <w:t>высокая доля населения старше трудового возраста;</w:t>
      </w:r>
    </w:p>
    <w:p w:rsidR="005C4E54" w:rsidRPr="0010568F" w:rsidRDefault="005C4E54" w:rsidP="005C4E54">
      <w:pPr>
        <w:widowControl w:val="0"/>
        <w:numPr>
          <w:ilvl w:val="0"/>
          <w:numId w:val="45"/>
        </w:numPr>
        <w:spacing w:after="0" w:line="360" w:lineRule="auto"/>
        <w:ind w:left="924" w:hanging="357"/>
        <w:jc w:val="both"/>
      </w:pPr>
      <w:r w:rsidRPr="0010568F">
        <w:t xml:space="preserve">тенденция к незначительному «омоложению населения», рост доли населения ниже трудоспособного возраста. </w:t>
      </w:r>
    </w:p>
    <w:p w:rsidR="005C4E54" w:rsidRPr="0010568F" w:rsidRDefault="005C4E54" w:rsidP="005C4E54">
      <w:pPr>
        <w:jc w:val="both"/>
      </w:pPr>
      <w:r w:rsidRPr="0010568F">
        <w:t>.</w:t>
      </w:r>
    </w:p>
    <w:p w:rsidR="005C4E54" w:rsidRPr="0010568F" w:rsidRDefault="005C4E54" w:rsidP="005C4E54">
      <w:pPr>
        <w:jc w:val="both"/>
      </w:pPr>
      <w:r w:rsidRPr="0010568F">
        <w:t>. Для Нагольненского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5C4E54" w:rsidRPr="0010568F" w:rsidRDefault="005C4E54" w:rsidP="005C4E54">
      <w:pPr>
        <w:jc w:val="both"/>
      </w:pPr>
      <w:r w:rsidRPr="0010568F">
        <w:t>Перспективы демографического развития будут определяться:</w:t>
      </w:r>
    </w:p>
    <w:p w:rsidR="005C4E54" w:rsidRPr="0010568F" w:rsidRDefault="005C4E54" w:rsidP="005C4E54">
      <w:pPr>
        <w:widowControl w:val="0"/>
        <w:numPr>
          <w:ilvl w:val="0"/>
          <w:numId w:val="46"/>
        </w:numPr>
        <w:spacing w:after="0" w:line="360" w:lineRule="auto"/>
        <w:jc w:val="both"/>
      </w:pPr>
      <w:r w:rsidRPr="0010568F">
        <w:t>улучшением жилищных условий;</w:t>
      </w:r>
    </w:p>
    <w:p w:rsidR="005C4E54" w:rsidRPr="0010568F" w:rsidRDefault="005C4E54" w:rsidP="005C4E54">
      <w:pPr>
        <w:widowControl w:val="0"/>
        <w:numPr>
          <w:ilvl w:val="0"/>
          <w:numId w:val="46"/>
        </w:numPr>
        <w:spacing w:after="0" w:line="360" w:lineRule="auto"/>
        <w:jc w:val="both"/>
      </w:pPr>
      <w:r w:rsidRPr="0010568F">
        <w:t>обеспечения занятости населения;</w:t>
      </w:r>
    </w:p>
    <w:p w:rsidR="005C4E54" w:rsidRPr="0010568F" w:rsidRDefault="005C4E54" w:rsidP="005C4E54">
      <w:pPr>
        <w:widowControl w:val="0"/>
        <w:numPr>
          <w:ilvl w:val="0"/>
          <w:numId w:val="46"/>
        </w:numPr>
        <w:spacing w:after="0" w:line="360" w:lineRule="auto"/>
        <w:jc w:val="both"/>
      </w:pPr>
      <w:r w:rsidRPr="0010568F">
        <w:t>улучшением инженерно-транспортной инфраструктуры;</w:t>
      </w:r>
    </w:p>
    <w:p w:rsidR="005C4E54" w:rsidRPr="0010568F" w:rsidRDefault="005C4E54" w:rsidP="005C4E54">
      <w:pPr>
        <w:widowControl w:val="0"/>
        <w:numPr>
          <w:ilvl w:val="0"/>
          <w:numId w:val="46"/>
        </w:numPr>
        <w:spacing w:after="0" w:line="360" w:lineRule="auto"/>
        <w:jc w:val="both"/>
      </w:pPr>
      <w:r w:rsidRPr="0010568F">
        <w:t>совершенствованием социальной и культурно-бытовой инфраструктуры;</w:t>
      </w:r>
    </w:p>
    <w:p w:rsidR="005C4E54" w:rsidRPr="0010568F" w:rsidRDefault="005C4E54" w:rsidP="005C4E54">
      <w:pPr>
        <w:widowControl w:val="0"/>
        <w:numPr>
          <w:ilvl w:val="0"/>
          <w:numId w:val="46"/>
        </w:numPr>
        <w:spacing w:after="0" w:line="360" w:lineRule="auto"/>
        <w:jc w:val="both"/>
      </w:pPr>
      <w:r w:rsidRPr="0010568F">
        <w:t>созданием более комфортной и экологически чистой среды;</w:t>
      </w:r>
    </w:p>
    <w:p w:rsidR="005C4E54" w:rsidRPr="0010568F" w:rsidRDefault="005C4E54" w:rsidP="005C4E54">
      <w:pPr>
        <w:jc w:val="both"/>
        <w:rPr>
          <w:rFonts w:eastAsia="Calibri"/>
        </w:rPr>
        <w:sectPr w:rsidR="005C4E54" w:rsidRPr="0010568F">
          <w:pgSz w:w="11906" w:h="16838"/>
          <w:pgMar w:top="709" w:right="567" w:bottom="709" w:left="1559" w:header="709" w:footer="709" w:gutter="0"/>
          <w:cols w:space="720"/>
        </w:sectPr>
      </w:pPr>
      <w:r w:rsidRPr="0010568F">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tbl>
      <w:tblPr>
        <w:tblW w:w="15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2"/>
        <w:gridCol w:w="1934"/>
        <w:gridCol w:w="1276"/>
        <w:gridCol w:w="2376"/>
        <w:gridCol w:w="1134"/>
        <w:gridCol w:w="1843"/>
        <w:gridCol w:w="1275"/>
        <w:gridCol w:w="1276"/>
        <w:gridCol w:w="1134"/>
        <w:gridCol w:w="142"/>
      </w:tblGrid>
      <w:tr w:rsidR="005C4E54" w:rsidRPr="0010568F" w:rsidTr="00E326A0">
        <w:trPr>
          <w:gridAfter w:val="1"/>
          <w:wAfter w:w="142" w:type="dxa"/>
          <w:trHeight w:val="563"/>
        </w:trPr>
        <w:tc>
          <w:tcPr>
            <w:tcW w:w="14992" w:type="dxa"/>
            <w:gridSpan w:val="9"/>
            <w:tcBorders>
              <w:top w:val="nil"/>
              <w:left w:val="nil"/>
              <w:bottom w:val="nil"/>
              <w:right w:val="nil"/>
            </w:tcBorders>
            <w:shd w:val="clear" w:color="auto" w:fill="FFFFFF"/>
            <w:vAlign w:val="center"/>
            <w:hideMark/>
          </w:tcPr>
          <w:p w:rsidR="005C4E54" w:rsidRPr="0010568F" w:rsidRDefault="005C4E54" w:rsidP="00E326A0">
            <w:pPr>
              <w:rPr>
                <w:b/>
                <w:bCs/>
              </w:rPr>
            </w:pPr>
            <w:r w:rsidRPr="0010568F">
              <w:rPr>
                <w:rFonts w:eastAsia="TimesNewRomanPSMT"/>
                <w:b/>
              </w:rPr>
              <w:t>2.</w:t>
            </w:r>
            <w:r w:rsidRPr="0010568F">
              <w:rPr>
                <w:b/>
                <w:bCs/>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C4E54" w:rsidRPr="0010568F" w:rsidRDefault="005C4E54" w:rsidP="00E326A0">
            <w:pPr>
              <w:pStyle w:val="2f9"/>
              <w:keepNext/>
              <w:spacing w:before="0" w:after="0" w:line="240" w:lineRule="auto"/>
              <w:rPr>
                <w:rFonts w:cs="Times New Roman"/>
                <w:b/>
                <w:spacing w:val="-6"/>
              </w:rPr>
            </w:pPr>
            <w:r w:rsidRPr="0010568F">
              <w:rPr>
                <w:rFonts w:eastAsia="Times New Roman" w:cs="Times New Roman"/>
                <w:b/>
                <w:i w:val="0"/>
                <w:lang w:eastAsia="ru-RU"/>
              </w:rPr>
              <w:t>Таблица1</w:t>
            </w:r>
          </w:p>
        </w:tc>
      </w:tr>
      <w:tr w:rsidR="005C4E54" w:rsidRPr="0010568F" w:rsidTr="00E326A0">
        <w:trPr>
          <w:trHeight w:val="563"/>
        </w:trPr>
        <w:tc>
          <w:tcPr>
            <w:tcW w:w="27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4E54" w:rsidRPr="0010568F" w:rsidRDefault="005C4E54" w:rsidP="00E326A0">
            <w:pPr>
              <w:rPr>
                <w:b/>
                <w:spacing w:val="-6"/>
              </w:rPr>
            </w:pPr>
            <w:r w:rsidRPr="0010568F">
              <w:rPr>
                <w:b/>
                <w:spacing w:val="-6"/>
              </w:rPr>
              <w:t>Наименование, вид объекта</w:t>
            </w:r>
          </w:p>
          <w:p w:rsidR="005C4E54" w:rsidRPr="0010568F" w:rsidRDefault="005C4E54" w:rsidP="00E326A0">
            <w:pPr>
              <w:rPr>
                <w:b/>
                <w:spacing w:val="-6"/>
              </w:rPr>
            </w:pPr>
          </w:p>
        </w:tc>
        <w:tc>
          <w:tcPr>
            <w:tcW w:w="672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spacing w:val="-6"/>
              </w:rPr>
            </w:pPr>
            <w:r w:rsidRPr="0010568F">
              <w:rPr>
                <w:b/>
                <w:spacing w:val="-6"/>
              </w:rPr>
              <w:t>Минимально допустимый уровень обеспеченности</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spacing w:val="-6"/>
              </w:rPr>
            </w:pPr>
            <w:r w:rsidRPr="0010568F">
              <w:rPr>
                <w:b/>
                <w:spacing w:val="-6"/>
              </w:rPr>
              <w:t>Максимально допустимый уровень территориальной доступности</w:t>
            </w:r>
          </w:p>
        </w:tc>
      </w:tr>
      <w:tr w:rsidR="005C4E54" w:rsidRPr="0010568F" w:rsidTr="00E326A0">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rPr>
                <w:b/>
                <w:spacing w:val="-6"/>
              </w:rPr>
            </w:pPr>
          </w:p>
        </w:tc>
        <w:tc>
          <w:tcPr>
            <w:tcW w:w="1935"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Единица</w:t>
            </w:r>
          </w:p>
          <w:p w:rsidR="005C4E54" w:rsidRPr="0010568F" w:rsidRDefault="005C4E54" w:rsidP="00E326A0">
            <w:pPr>
              <w:rPr>
                <w:b/>
                <w:spacing w:val="-6"/>
              </w:rPr>
            </w:pPr>
            <w:r w:rsidRPr="0010568F">
              <w:rPr>
                <w:b/>
                <w:spacing w:val="-6"/>
              </w:rPr>
              <w:t>измерения</w:t>
            </w:r>
          </w:p>
        </w:tc>
        <w:tc>
          <w:tcPr>
            <w:tcW w:w="478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Величина, по группам урбанизации</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Единица</w:t>
            </w:r>
          </w:p>
          <w:p w:rsidR="005C4E54" w:rsidRPr="0010568F" w:rsidRDefault="005C4E54" w:rsidP="00E326A0">
            <w:pPr>
              <w:rPr>
                <w:b/>
                <w:spacing w:val="-6"/>
              </w:rPr>
            </w:pPr>
            <w:r w:rsidRPr="0010568F">
              <w:rPr>
                <w:b/>
                <w:spacing w:val="-6"/>
              </w:rPr>
              <w:t>измерения</w:t>
            </w:r>
          </w:p>
        </w:tc>
        <w:tc>
          <w:tcPr>
            <w:tcW w:w="3827" w:type="dxa"/>
            <w:gridSpan w:val="4"/>
            <w:tcBorders>
              <w:top w:val="single" w:sz="6" w:space="0" w:color="auto"/>
              <w:left w:val="single" w:sz="6" w:space="0" w:color="auto"/>
              <w:bottom w:val="single" w:sz="6" w:space="0" w:color="auto"/>
              <w:right w:val="single" w:sz="4" w:space="0" w:color="auto"/>
            </w:tcBorders>
            <w:shd w:val="clear" w:color="auto" w:fill="FFFFFF"/>
            <w:vAlign w:val="center"/>
            <w:hideMark/>
          </w:tcPr>
          <w:p w:rsidR="005C4E54" w:rsidRPr="0010568F" w:rsidRDefault="005C4E54" w:rsidP="00E326A0">
            <w:pPr>
              <w:rPr>
                <w:b/>
                <w:spacing w:val="-6"/>
              </w:rPr>
            </w:pPr>
            <w:r w:rsidRPr="0010568F">
              <w:rPr>
                <w:b/>
                <w:spacing w:val="-6"/>
              </w:rPr>
              <w:t>Величина, по группам урбанизации</w:t>
            </w:r>
          </w:p>
        </w:tc>
      </w:tr>
      <w:tr w:rsidR="005C4E54" w:rsidRPr="0010568F" w:rsidTr="00E326A0">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rPr>
                <w:b/>
                <w:spacing w:val="-6"/>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rPr>
                <w:b/>
                <w:spacing w:val="-6"/>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А</w:t>
            </w:r>
          </w:p>
        </w:tc>
        <w:tc>
          <w:tcPr>
            <w:tcW w:w="23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В</w:t>
            </w:r>
          </w:p>
        </w:tc>
        <w:tc>
          <w:tcPr>
            <w:tcW w:w="5670" w:type="dxa"/>
            <w:vMerge/>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b/>
                <w:spacing w:val="-6"/>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spacing w:val="-6"/>
              </w:rPr>
            </w:pPr>
            <w:r w:rsidRPr="0010568F">
              <w:rPr>
                <w:b/>
                <w:spacing w:val="-6"/>
              </w:rPr>
              <w:t>Б</w:t>
            </w:r>
          </w:p>
        </w:tc>
        <w:tc>
          <w:tcPr>
            <w:tcW w:w="1276" w:type="dxa"/>
            <w:gridSpan w:val="2"/>
            <w:tcBorders>
              <w:top w:val="single" w:sz="6" w:space="0" w:color="auto"/>
              <w:left w:val="single" w:sz="6" w:space="0" w:color="auto"/>
              <w:bottom w:val="single" w:sz="4" w:space="0" w:color="auto"/>
              <w:right w:val="single" w:sz="4" w:space="0" w:color="auto"/>
            </w:tcBorders>
            <w:shd w:val="clear" w:color="auto" w:fill="FFFFFF"/>
            <w:vAlign w:val="center"/>
            <w:hideMark/>
          </w:tcPr>
          <w:p w:rsidR="005C4E54" w:rsidRPr="0010568F" w:rsidRDefault="005C4E54" w:rsidP="00E326A0">
            <w:pPr>
              <w:rPr>
                <w:b/>
                <w:spacing w:val="-6"/>
              </w:rPr>
            </w:pPr>
            <w:r w:rsidRPr="0010568F">
              <w:rPr>
                <w:b/>
                <w:spacing w:val="-6"/>
              </w:rPr>
              <w:t>В</w:t>
            </w:r>
          </w:p>
        </w:tc>
      </w:tr>
      <w:tr w:rsidR="005C4E54" w:rsidRPr="0010568F" w:rsidTr="00E326A0">
        <w:trPr>
          <w:trHeight w:val="338"/>
        </w:trPr>
        <w:tc>
          <w:tcPr>
            <w:tcW w:w="2743"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1</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3</w:t>
            </w:r>
          </w:p>
        </w:tc>
        <w:tc>
          <w:tcPr>
            <w:tcW w:w="23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r w:rsidRPr="0010568F">
              <w:t>7</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5C4E54" w:rsidRPr="0010568F" w:rsidRDefault="005C4E54" w:rsidP="00E326A0">
            <w:r w:rsidRPr="0010568F">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r w:rsidRPr="0010568F">
              <w:t>9</w:t>
            </w:r>
          </w:p>
        </w:tc>
      </w:tr>
      <w:tr w:rsidR="005C4E54" w:rsidRPr="0010568F" w:rsidTr="00E326A0">
        <w:trPr>
          <w:trHeight w:val="407"/>
        </w:trPr>
        <w:tc>
          <w:tcPr>
            <w:tcW w:w="15134" w:type="dxa"/>
            <w:gridSpan w:val="10"/>
            <w:tcBorders>
              <w:top w:val="single" w:sz="6" w:space="0" w:color="auto"/>
              <w:left w:val="single" w:sz="4" w:space="0" w:color="auto"/>
              <w:bottom w:val="single" w:sz="6" w:space="0" w:color="auto"/>
              <w:right w:val="single" w:sz="4" w:space="0" w:color="auto"/>
            </w:tcBorders>
            <w:vAlign w:val="center"/>
          </w:tcPr>
          <w:p w:rsidR="005C4E54" w:rsidRPr="0010568F" w:rsidRDefault="005C4E54" w:rsidP="00E326A0">
            <w:pPr>
              <w:autoSpaceDE w:val="0"/>
              <w:autoSpaceDN w:val="0"/>
              <w:adjustRightInd w:val="0"/>
              <w:rPr>
                <w:b/>
                <w:bCs/>
              </w:rPr>
            </w:pPr>
          </w:p>
          <w:p w:rsidR="005C4E54" w:rsidRPr="0010568F" w:rsidRDefault="005C4E54" w:rsidP="00E326A0">
            <w:pPr>
              <w:autoSpaceDE w:val="0"/>
              <w:autoSpaceDN w:val="0"/>
              <w:adjustRightInd w:val="0"/>
              <w:rPr>
                <w:b/>
                <w:bCs/>
              </w:rPr>
            </w:pPr>
            <w:r w:rsidRPr="0010568F">
              <w:rPr>
                <w:b/>
                <w:bCs/>
              </w:rPr>
              <w:t>Электро-, тепло-, газо- и водоснабжение населения, водоотведение</w:t>
            </w:r>
          </w:p>
          <w:p w:rsidR="005C4E54" w:rsidRPr="0010568F" w:rsidRDefault="005C4E54" w:rsidP="00E326A0">
            <w:pPr>
              <w:autoSpaceDE w:val="0"/>
              <w:autoSpaceDN w:val="0"/>
              <w:adjustRightInd w:val="0"/>
              <w:rPr>
                <w:b/>
                <w:bCs/>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электроснабжения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Комплекс сооружений электроснабжения</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Объем электропотребления, кВт ч/год на 1 чел.</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950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теплоснабжения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Комплекс сооружений теплоснабжения</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Объем теплопотребления, МДж/год на 1 чел.</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1680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водоснабжения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Комплекс сооружений водоснабжения</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 xml:space="preserve">Объем водопотребления, </w:t>
            </w:r>
          </w:p>
          <w:p w:rsidR="005C4E54" w:rsidRPr="0010568F" w:rsidRDefault="005C4E54" w:rsidP="00E326A0">
            <w:pPr>
              <w:tabs>
                <w:tab w:val="left" w:pos="6780"/>
              </w:tabs>
              <w:rPr>
                <w:spacing w:val="-8"/>
              </w:rPr>
            </w:pPr>
            <w:r w:rsidRPr="0010568F">
              <w:rPr>
                <w:spacing w:val="-8"/>
              </w:rPr>
              <w:t>л в сутки на 1 чел.</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водоотведения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Комплекс сооружений водоотведения</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 xml:space="preserve">Объем водоотведения, </w:t>
            </w:r>
          </w:p>
          <w:p w:rsidR="005C4E54" w:rsidRPr="0010568F" w:rsidRDefault="005C4E54" w:rsidP="00E326A0">
            <w:pPr>
              <w:tabs>
                <w:tab w:val="left" w:pos="6780"/>
              </w:tabs>
              <w:rPr>
                <w:spacing w:val="-8"/>
              </w:rPr>
            </w:pPr>
            <w:r w:rsidRPr="0010568F">
              <w:rPr>
                <w:spacing w:val="-8"/>
              </w:rPr>
              <w:t>л в сутки на 1 чел.</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lang w:val="en-US"/>
              </w:rPr>
            </w:pPr>
            <w:r w:rsidRPr="0010568F">
              <w:rPr>
                <w:color w:val="000000"/>
                <w:spacing w:val="-4"/>
                <w:lang w:val="en-US"/>
              </w:rPr>
              <w:t>-</w:t>
            </w:r>
          </w:p>
        </w:tc>
      </w:tr>
      <w:tr w:rsidR="005C4E54" w:rsidRPr="0010568F" w:rsidTr="00E326A0">
        <w:trPr>
          <w:trHeight w:val="496"/>
        </w:trPr>
        <w:tc>
          <w:tcPr>
            <w:tcW w:w="15134" w:type="dxa"/>
            <w:gridSpan w:val="10"/>
            <w:tcBorders>
              <w:top w:val="single" w:sz="6" w:space="0" w:color="auto"/>
              <w:left w:val="single" w:sz="4"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b/>
                <w:color w:val="000000"/>
                <w:spacing w:val="-4"/>
              </w:rPr>
              <w:t>Автомобильные дороги местного значения и транспортное обслуживание населения</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автомобильных дорог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Улично-дорожная сеть</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Плотность сети, км/ км</w:t>
            </w:r>
            <w:r w:rsidRPr="0010568F">
              <w:rPr>
                <w:spacing w:val="-8"/>
                <w:vertAlign w:val="superscript"/>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color w:val="000000"/>
                <w:spacing w:val="-4"/>
              </w:rPr>
              <w:t>-</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tcPr>
          <w:p w:rsidR="005C4E54" w:rsidRPr="0010568F" w:rsidRDefault="005C4E54" w:rsidP="00E326A0">
            <w:pPr>
              <w:widowControl w:val="0"/>
            </w:pPr>
            <w:r w:rsidRPr="0010568F">
              <w:t>Велосипедные и велопешеходные дорожки</w:t>
            </w:r>
          </w:p>
          <w:p w:rsidR="005C4E54" w:rsidRPr="0010568F" w:rsidRDefault="005C4E54" w:rsidP="00E326A0">
            <w:pPr>
              <w:widowControl w:val="0"/>
            </w:pPr>
          </w:p>
        </w:tc>
        <w:tc>
          <w:tcPr>
            <w:tcW w:w="12391" w:type="dxa"/>
            <w:gridSpan w:val="9"/>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color w:val="000000"/>
                <w:spacing w:val="-4"/>
              </w:rPr>
              <w:t>(см. примечание 1)</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транспортного обслуживания населения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Остановочный пункт</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Количество объектов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1 на населенный пункт независимо от количества жителей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Пешеходная доступность, мин.</w:t>
            </w: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30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color w:val="000000"/>
                <w:spacing w:val="-4"/>
              </w:rPr>
              <w:t>-</w:t>
            </w:r>
          </w:p>
        </w:tc>
      </w:tr>
      <w:tr w:rsidR="005C4E54" w:rsidRPr="0010568F" w:rsidTr="00E326A0">
        <w:trPr>
          <w:trHeight w:val="496"/>
        </w:trPr>
        <w:tc>
          <w:tcPr>
            <w:tcW w:w="15134" w:type="dxa"/>
            <w:gridSpan w:val="10"/>
            <w:tcBorders>
              <w:top w:val="single" w:sz="6" w:space="0" w:color="auto"/>
              <w:left w:val="single" w:sz="4"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b/>
                <w:color w:val="000000"/>
                <w:spacing w:val="-4"/>
              </w:rPr>
              <w:t>Физическая культура и массовый спорт</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tcPr>
          <w:p w:rsidR="005C4E54" w:rsidRPr="0010568F" w:rsidRDefault="005C4E54" w:rsidP="00E326A0">
            <w:pPr>
              <w:widowControl w:val="0"/>
              <w:rPr>
                <w:b/>
              </w:rPr>
            </w:pPr>
            <w:r w:rsidRPr="0010568F">
              <w:rPr>
                <w:b/>
              </w:rPr>
              <w:t>Объекты физической культуры и массового спорта городского поселения</w:t>
            </w:r>
          </w:p>
          <w:p w:rsidR="005C4E54" w:rsidRPr="0010568F" w:rsidRDefault="005C4E54" w:rsidP="00E326A0">
            <w:pPr>
              <w:widowControl w:val="0"/>
              <w:rPr>
                <w:b/>
              </w:rPr>
            </w:pPr>
          </w:p>
          <w:p w:rsidR="005C4E54" w:rsidRPr="0010568F" w:rsidRDefault="005C4E54" w:rsidP="00E326A0">
            <w:pPr>
              <w:widowControl w:val="0"/>
            </w:pP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Количество объектов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r w:rsidRPr="0010568F">
              <w:rPr>
                <w:spacing w:val="-6"/>
              </w:rPr>
              <w:t>Населенный пункт с численностью населением менее 100 человек – не нормируется</w:t>
            </w:r>
          </w:p>
          <w:p w:rsidR="005C4E54" w:rsidRPr="0010568F" w:rsidRDefault="005C4E54" w:rsidP="00E326A0">
            <w:pPr>
              <w:rPr>
                <w:spacing w:val="-6"/>
              </w:rPr>
            </w:pPr>
          </w:p>
          <w:p w:rsidR="005C4E54" w:rsidRPr="0010568F" w:rsidRDefault="005C4E54" w:rsidP="00E326A0">
            <w:pPr>
              <w:rPr>
                <w:spacing w:val="-6"/>
              </w:rPr>
            </w:pPr>
            <w:r w:rsidRPr="0010568F">
              <w:rPr>
                <w:spacing w:val="-6"/>
              </w:rPr>
              <w:t>1 на каждые 1000 человек населения населенного пункта но не менее 1 объекта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Пешеходная доступность, м</w:t>
            </w:r>
          </w:p>
        </w:tc>
        <w:tc>
          <w:tcPr>
            <w:tcW w:w="1275"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4E54" w:rsidRPr="0010568F" w:rsidRDefault="005C4E54" w:rsidP="00E326A0">
            <w:pPr>
              <w:rPr>
                <w:color w:val="000000"/>
                <w:spacing w:val="-4"/>
              </w:rPr>
            </w:pPr>
            <w:r w:rsidRPr="0010568F">
              <w:rPr>
                <w:color w:val="000000"/>
                <w:spacing w:val="-4"/>
              </w:rPr>
              <w:t>500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5C4E54" w:rsidRPr="0010568F" w:rsidRDefault="005C4E54" w:rsidP="00E326A0">
            <w:pPr>
              <w:rPr>
                <w:color w:val="000000"/>
                <w:spacing w:val="-4"/>
              </w:rPr>
            </w:pPr>
            <w:r w:rsidRPr="0010568F">
              <w:rPr>
                <w:color w:val="000000"/>
                <w:spacing w:val="-4"/>
              </w:rPr>
              <w:t>-</w:t>
            </w:r>
          </w:p>
        </w:tc>
      </w:tr>
      <w:tr w:rsidR="005C4E54" w:rsidRPr="0010568F" w:rsidTr="00E326A0">
        <w:trPr>
          <w:trHeight w:val="496"/>
        </w:trPr>
        <w:tc>
          <w:tcPr>
            <w:tcW w:w="15134" w:type="dxa"/>
            <w:gridSpan w:val="10"/>
            <w:tcBorders>
              <w:top w:val="single" w:sz="6" w:space="0" w:color="auto"/>
              <w:left w:val="single" w:sz="4" w:space="0" w:color="auto"/>
              <w:bottom w:val="single" w:sz="6" w:space="0" w:color="auto"/>
              <w:right w:val="single" w:sz="4" w:space="0" w:color="auto"/>
            </w:tcBorders>
            <w:vAlign w:val="center"/>
            <w:hideMark/>
          </w:tcPr>
          <w:p w:rsidR="005C4E54" w:rsidRPr="0010568F" w:rsidRDefault="005C4E54" w:rsidP="00E326A0">
            <w:pPr>
              <w:rPr>
                <w:b/>
                <w:color w:val="000000"/>
                <w:spacing w:val="-4"/>
              </w:rPr>
            </w:pPr>
            <w:r w:rsidRPr="0010568F">
              <w:rPr>
                <w:b/>
                <w:color w:val="000000"/>
                <w:spacing w:val="-4"/>
              </w:rPr>
              <w:t>Ритуальные услуги</w:t>
            </w:r>
          </w:p>
        </w:tc>
      </w:tr>
      <w:tr w:rsidR="005C4E54" w:rsidRPr="0010568F" w:rsidTr="00E326A0">
        <w:trPr>
          <w:trHeight w:val="496"/>
        </w:trPr>
        <w:tc>
          <w:tcPr>
            <w:tcW w:w="2743" w:type="dxa"/>
            <w:tcBorders>
              <w:top w:val="single" w:sz="6" w:space="0" w:color="auto"/>
              <w:left w:val="single" w:sz="4" w:space="0" w:color="auto"/>
              <w:bottom w:val="single" w:sz="6" w:space="0" w:color="auto"/>
              <w:right w:val="single" w:sz="6" w:space="0" w:color="auto"/>
            </w:tcBorders>
            <w:vAlign w:val="center"/>
            <w:hideMark/>
          </w:tcPr>
          <w:p w:rsidR="005C4E54" w:rsidRPr="0010568F" w:rsidRDefault="005C4E54" w:rsidP="00E326A0">
            <w:pPr>
              <w:widowControl w:val="0"/>
            </w:pPr>
            <w:r w:rsidRPr="0010568F">
              <w:rPr>
                <w:b/>
              </w:rPr>
              <w:t>Объекты обслуживания городского  поселения</w:t>
            </w:r>
          </w:p>
        </w:tc>
        <w:tc>
          <w:tcPr>
            <w:tcW w:w="193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tabs>
                <w:tab w:val="left" w:pos="6780"/>
              </w:tabs>
              <w:rPr>
                <w:spacing w:val="-8"/>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134"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spacing w:val="-6"/>
              </w:rPr>
            </w:pPr>
          </w:p>
        </w:tc>
        <w:tc>
          <w:tcPr>
            <w:tcW w:w="1843"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6"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5C4E54" w:rsidRPr="0010568F" w:rsidRDefault="005C4E54" w:rsidP="00E326A0">
            <w:pPr>
              <w:rPr>
                <w:color w:val="000000"/>
                <w:spacing w:val="-4"/>
              </w:rPr>
            </w:pPr>
          </w:p>
        </w:tc>
      </w:tr>
      <w:tr w:rsidR="005C4E54" w:rsidRPr="0010568F" w:rsidTr="00E326A0">
        <w:trPr>
          <w:trHeight w:val="496"/>
        </w:trPr>
        <w:tc>
          <w:tcPr>
            <w:tcW w:w="2743" w:type="dxa"/>
            <w:tcBorders>
              <w:top w:val="single" w:sz="6" w:space="0" w:color="auto"/>
              <w:left w:val="single" w:sz="4" w:space="0" w:color="auto"/>
              <w:bottom w:val="single" w:sz="4" w:space="0" w:color="auto"/>
              <w:right w:val="single" w:sz="6" w:space="0" w:color="auto"/>
            </w:tcBorders>
            <w:vAlign w:val="center"/>
            <w:hideMark/>
          </w:tcPr>
          <w:p w:rsidR="005C4E54" w:rsidRPr="0010568F" w:rsidRDefault="005C4E54" w:rsidP="00E326A0">
            <w:pPr>
              <w:widowControl w:val="0"/>
              <w:rPr>
                <w:b/>
              </w:rPr>
            </w:pPr>
            <w:r w:rsidRPr="0010568F">
              <w:t>Кладбище традиционного захоронения</w:t>
            </w:r>
          </w:p>
        </w:tc>
        <w:tc>
          <w:tcPr>
            <w:tcW w:w="1935" w:type="dxa"/>
            <w:tcBorders>
              <w:top w:val="single" w:sz="6" w:space="0" w:color="auto"/>
              <w:left w:val="single" w:sz="6" w:space="0" w:color="auto"/>
              <w:bottom w:val="single" w:sz="4" w:space="0" w:color="auto"/>
              <w:right w:val="single" w:sz="6" w:space="0" w:color="auto"/>
            </w:tcBorders>
            <w:vAlign w:val="center"/>
            <w:hideMark/>
          </w:tcPr>
          <w:p w:rsidR="005C4E54" w:rsidRPr="0010568F" w:rsidRDefault="005C4E54" w:rsidP="00E326A0">
            <w:pPr>
              <w:tabs>
                <w:tab w:val="left" w:pos="6780"/>
              </w:tabs>
              <w:rPr>
                <w:spacing w:val="-8"/>
              </w:rPr>
            </w:pPr>
            <w:r w:rsidRPr="0010568F">
              <w:rPr>
                <w:spacing w:val="-8"/>
              </w:rPr>
              <w:t>Площадь территории, га на 1000 человек численности населения</w:t>
            </w:r>
          </w:p>
        </w:tc>
        <w:tc>
          <w:tcPr>
            <w:tcW w:w="1276" w:type="dxa"/>
            <w:tcBorders>
              <w:top w:val="single" w:sz="6" w:space="0" w:color="auto"/>
              <w:left w:val="single" w:sz="6" w:space="0" w:color="auto"/>
              <w:bottom w:val="single" w:sz="4" w:space="0" w:color="auto"/>
              <w:right w:val="single" w:sz="6" w:space="0" w:color="auto"/>
            </w:tcBorders>
            <w:vAlign w:val="center"/>
          </w:tcPr>
          <w:p w:rsidR="005C4E54" w:rsidRPr="0010568F" w:rsidRDefault="005C4E54" w:rsidP="00E326A0">
            <w:pPr>
              <w:rPr>
                <w:spacing w:val="-6"/>
              </w:rPr>
            </w:pPr>
          </w:p>
        </w:tc>
        <w:tc>
          <w:tcPr>
            <w:tcW w:w="2376" w:type="dxa"/>
            <w:tcBorders>
              <w:top w:val="single" w:sz="6" w:space="0" w:color="auto"/>
              <w:left w:val="single" w:sz="6" w:space="0" w:color="auto"/>
              <w:bottom w:val="single" w:sz="4" w:space="0" w:color="auto"/>
              <w:right w:val="single" w:sz="6" w:space="0" w:color="auto"/>
            </w:tcBorders>
            <w:vAlign w:val="center"/>
            <w:hideMark/>
          </w:tcPr>
          <w:p w:rsidR="005C4E54" w:rsidRPr="0010568F" w:rsidRDefault="005C4E54" w:rsidP="00E326A0">
            <w:pPr>
              <w:rPr>
                <w:spacing w:val="-6"/>
              </w:rPr>
            </w:pPr>
            <w:r w:rsidRPr="0010568F">
              <w:rPr>
                <w:spacing w:val="-6"/>
              </w:rPr>
              <w:t>0,24</w:t>
            </w:r>
          </w:p>
        </w:tc>
        <w:tc>
          <w:tcPr>
            <w:tcW w:w="1134" w:type="dxa"/>
            <w:tcBorders>
              <w:top w:val="single" w:sz="6" w:space="0" w:color="auto"/>
              <w:left w:val="single" w:sz="6" w:space="0" w:color="auto"/>
              <w:bottom w:val="single" w:sz="4" w:space="0" w:color="auto"/>
              <w:right w:val="single" w:sz="6" w:space="0" w:color="auto"/>
            </w:tcBorders>
            <w:vAlign w:val="center"/>
            <w:hideMark/>
          </w:tcPr>
          <w:p w:rsidR="005C4E54" w:rsidRPr="0010568F" w:rsidRDefault="005C4E54" w:rsidP="00E326A0">
            <w:pPr>
              <w:rPr>
                <w:spacing w:val="-6"/>
              </w:rPr>
            </w:pPr>
            <w:r w:rsidRPr="0010568F">
              <w:rPr>
                <w:spacing w:val="-6"/>
              </w:rPr>
              <w:t>-</w:t>
            </w:r>
          </w:p>
        </w:tc>
        <w:tc>
          <w:tcPr>
            <w:tcW w:w="1843" w:type="dxa"/>
            <w:tcBorders>
              <w:top w:val="single" w:sz="6" w:space="0" w:color="auto"/>
              <w:left w:val="single" w:sz="6" w:space="0" w:color="auto"/>
              <w:bottom w:val="single" w:sz="4" w:space="0" w:color="auto"/>
              <w:right w:val="single" w:sz="6" w:space="0" w:color="auto"/>
            </w:tcBorders>
            <w:vAlign w:val="center"/>
          </w:tcPr>
          <w:p w:rsidR="005C4E54" w:rsidRPr="0010568F" w:rsidRDefault="005C4E54" w:rsidP="00E326A0">
            <w:pPr>
              <w:rPr>
                <w:color w:val="000000"/>
                <w:spacing w:val="-4"/>
              </w:rPr>
            </w:pPr>
          </w:p>
        </w:tc>
        <w:tc>
          <w:tcPr>
            <w:tcW w:w="1275" w:type="dxa"/>
            <w:tcBorders>
              <w:top w:val="single" w:sz="6" w:space="0" w:color="auto"/>
              <w:left w:val="single" w:sz="6" w:space="0" w:color="auto"/>
              <w:bottom w:val="single" w:sz="4" w:space="0" w:color="auto"/>
              <w:right w:val="single" w:sz="6" w:space="0" w:color="auto"/>
            </w:tcBorders>
            <w:vAlign w:val="center"/>
          </w:tcPr>
          <w:p w:rsidR="005C4E54" w:rsidRPr="0010568F" w:rsidRDefault="005C4E54" w:rsidP="00E326A0">
            <w:pPr>
              <w:rPr>
                <w:color w:val="000000"/>
                <w:spacing w:val="-4"/>
              </w:rPr>
            </w:pPr>
          </w:p>
        </w:tc>
        <w:tc>
          <w:tcPr>
            <w:tcW w:w="1276" w:type="dxa"/>
            <w:tcBorders>
              <w:top w:val="single" w:sz="6" w:space="0" w:color="auto"/>
              <w:left w:val="single" w:sz="6" w:space="0" w:color="auto"/>
              <w:bottom w:val="single" w:sz="4" w:space="0" w:color="auto"/>
              <w:right w:val="single" w:sz="6" w:space="0" w:color="auto"/>
            </w:tcBorders>
            <w:vAlign w:val="center"/>
          </w:tcPr>
          <w:p w:rsidR="005C4E54" w:rsidRPr="0010568F" w:rsidRDefault="005C4E54" w:rsidP="00E326A0">
            <w:pPr>
              <w:rPr>
                <w:color w:val="000000"/>
                <w:spacing w:val="-4"/>
              </w:rPr>
            </w:pPr>
          </w:p>
        </w:tc>
        <w:tc>
          <w:tcPr>
            <w:tcW w:w="1276" w:type="dxa"/>
            <w:gridSpan w:val="2"/>
            <w:tcBorders>
              <w:top w:val="single" w:sz="6" w:space="0" w:color="auto"/>
              <w:left w:val="single" w:sz="6" w:space="0" w:color="auto"/>
              <w:bottom w:val="single" w:sz="4" w:space="0" w:color="auto"/>
              <w:right w:val="single" w:sz="4" w:space="0" w:color="auto"/>
            </w:tcBorders>
            <w:vAlign w:val="center"/>
          </w:tcPr>
          <w:p w:rsidR="005C4E54" w:rsidRPr="0010568F" w:rsidRDefault="005C4E54" w:rsidP="00E326A0">
            <w:pPr>
              <w:rPr>
                <w:color w:val="000000"/>
                <w:spacing w:val="-4"/>
              </w:rPr>
            </w:pPr>
          </w:p>
        </w:tc>
      </w:tr>
    </w:tbl>
    <w:p w:rsidR="005C4E54" w:rsidRPr="0010568F" w:rsidRDefault="005C4E54" w:rsidP="005C4E54">
      <w:pPr>
        <w:autoSpaceDE w:val="0"/>
        <w:ind w:firstLine="709"/>
        <w:jc w:val="both"/>
      </w:pPr>
      <w:r w:rsidRPr="0010568F">
        <w:t>Примечание:</w:t>
      </w:r>
    </w:p>
    <w:p w:rsidR="005C4E54" w:rsidRPr="0010568F" w:rsidRDefault="005C4E54" w:rsidP="005C4E54">
      <w:pPr>
        <w:autoSpaceDE w:val="0"/>
        <w:ind w:firstLine="709"/>
        <w:jc w:val="both"/>
      </w:pPr>
      <w:r w:rsidRPr="0010568F">
        <w:t>1. Расчетные показатели для проектирования велосипедных дорожек.</w:t>
      </w:r>
    </w:p>
    <w:p w:rsidR="005C4E54" w:rsidRPr="0010568F" w:rsidRDefault="005C4E54" w:rsidP="005C4E54">
      <w:pPr>
        <w:autoSpaceDE w:val="0"/>
        <w:ind w:firstLine="709"/>
        <w:jc w:val="both"/>
      </w:pPr>
      <w:r w:rsidRPr="0010568F">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ноября2019 года № Пр-2397, обеспечить население велосипедными дорожками и полосами для велосипедистов.</w:t>
      </w:r>
    </w:p>
    <w:p w:rsidR="005C4E54" w:rsidRPr="0010568F" w:rsidRDefault="005C4E54" w:rsidP="005C4E54">
      <w:pPr>
        <w:autoSpaceDE w:val="0"/>
        <w:ind w:firstLine="709"/>
        <w:jc w:val="both"/>
      </w:pPr>
      <w:r w:rsidRPr="0010568F">
        <w:t xml:space="preserve">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1.1. </w:t>
      </w:r>
    </w:p>
    <w:p w:rsidR="005C4E54" w:rsidRPr="0010568F" w:rsidRDefault="005C4E54" w:rsidP="005C4E54">
      <w:pPr>
        <w:jc w:val="both"/>
      </w:pPr>
      <w:r w:rsidRPr="0010568F">
        <w:br w:type="page"/>
      </w:r>
    </w:p>
    <w:p w:rsidR="005C4E54" w:rsidRPr="0010568F" w:rsidRDefault="005C4E54" w:rsidP="005C4E54">
      <w:pPr>
        <w:autoSpaceDE w:val="0"/>
        <w:ind w:firstLine="709"/>
        <w:jc w:val="both"/>
      </w:pPr>
      <w:r w:rsidRPr="0010568F">
        <w:t>Таблица 1.1</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1"/>
        <w:gridCol w:w="1844"/>
        <w:gridCol w:w="1702"/>
        <w:gridCol w:w="1844"/>
        <w:gridCol w:w="1843"/>
        <w:gridCol w:w="1986"/>
      </w:tblGrid>
      <w:tr w:rsidR="005C4E54" w:rsidRPr="0010568F" w:rsidTr="00E326A0">
        <w:trPr>
          <w:trHeight w:val="345"/>
          <w:jc w:val="center"/>
        </w:trPr>
        <w:tc>
          <w:tcPr>
            <w:tcW w:w="5240"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r w:rsidRPr="0010568F">
              <w:t>Фактическая интенсивность движения автомобилей (суммарная в двух направлениях), авт./ч</w:t>
            </w:r>
          </w:p>
          <w:p w:rsidR="005C4E54" w:rsidRPr="0010568F" w:rsidRDefault="005C4E54" w:rsidP="00E326A0"/>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до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800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1000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1200</w:t>
            </w:r>
          </w:p>
        </w:tc>
      </w:tr>
      <w:tr w:rsidR="005C4E54" w:rsidRPr="0010568F" w:rsidTr="00E326A0">
        <w:trPr>
          <w:trHeight w:val="345"/>
          <w:jc w:val="center"/>
        </w:trPr>
        <w:tc>
          <w:tcPr>
            <w:tcW w:w="5240"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r w:rsidRPr="0010568F">
              <w:t>Расчетная интенсивность движения велосипедистов, вел./ч</w:t>
            </w:r>
          </w:p>
          <w:p w:rsidR="005C4E54" w:rsidRPr="0010568F" w:rsidRDefault="005C4E54" w:rsidP="00E326A0"/>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15</w:t>
            </w:r>
          </w:p>
        </w:tc>
      </w:tr>
    </w:tbl>
    <w:p w:rsidR="005C4E54" w:rsidRPr="0010568F" w:rsidRDefault="005C4E54" w:rsidP="005C4E54">
      <w:pPr>
        <w:autoSpaceDE w:val="0"/>
        <w:ind w:firstLine="709"/>
        <w:jc w:val="both"/>
      </w:pPr>
      <w:r w:rsidRPr="0010568F">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C4E54" w:rsidRPr="0010568F" w:rsidRDefault="005C4E54" w:rsidP="005C4E54">
      <w:pPr>
        <w:jc w:val="both"/>
      </w:pPr>
    </w:p>
    <w:p w:rsidR="005C4E54" w:rsidRPr="0010568F" w:rsidRDefault="005C4E54" w:rsidP="005C4E54">
      <w:pPr>
        <w:jc w:val="both"/>
      </w:pPr>
      <w:r w:rsidRPr="0010568F">
        <w:t>Таблица 1.2</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7"/>
        <w:gridCol w:w="3688"/>
        <w:gridCol w:w="3261"/>
      </w:tblGrid>
      <w:tr w:rsidR="005C4E54" w:rsidRPr="0010568F" w:rsidTr="00E326A0">
        <w:trPr>
          <w:trHeight w:val="44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rPr>
            </w:pPr>
            <w:r w:rsidRPr="0010568F">
              <w:rPr>
                <w:b/>
              </w:rPr>
              <w:t>№п/п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rPr>
            </w:pPr>
            <w:r w:rsidRPr="0010568F">
              <w:rPr>
                <w:b/>
              </w:rPr>
              <w:t>Нормируемый параметр</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rPr>
            </w:pPr>
            <w:r w:rsidRPr="0010568F">
              <w:rPr>
                <w:b/>
              </w:rPr>
              <w:t>Минимальные значения</w:t>
            </w:r>
          </w:p>
        </w:tc>
      </w:tr>
      <w:tr w:rsidR="005C4E54" w:rsidRPr="0010568F" w:rsidTr="00E326A0">
        <w:trPr>
          <w:trHeight w:val="371"/>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rPr>
                <w:b/>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rPr>
                <w:b/>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rPr>
            </w:pPr>
            <w:r w:rsidRPr="0010568F">
              <w:rPr>
                <w:b/>
              </w:rPr>
              <w:t>при новом строительстве</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C4E54" w:rsidRPr="0010568F" w:rsidRDefault="005C4E54" w:rsidP="00E326A0">
            <w:pPr>
              <w:rPr>
                <w:b/>
              </w:rPr>
            </w:pPr>
            <w:r w:rsidRPr="0010568F">
              <w:rPr>
                <w:b/>
              </w:rPr>
              <w:t>в стесненных условиях</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1</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2</w:t>
            </w:r>
          </w:p>
        </w:tc>
        <w:tc>
          <w:tcPr>
            <w:tcW w:w="3686"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4</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1.</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Расчетная скорость движения, км/ч</w:t>
            </w:r>
          </w:p>
        </w:tc>
        <w:tc>
          <w:tcPr>
            <w:tcW w:w="3686"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15</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2.</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Ширина проезжей части для движения, м, не менее:</w:t>
            </w:r>
          </w:p>
          <w:p w:rsidR="005C4E54" w:rsidRPr="0010568F" w:rsidRDefault="005C4E54" w:rsidP="00E326A0">
            <w:r w:rsidRPr="0010568F">
              <w:t>однополосного одностороннего</w:t>
            </w:r>
          </w:p>
          <w:p w:rsidR="005C4E54" w:rsidRPr="0010568F" w:rsidRDefault="005C4E54" w:rsidP="00E326A0">
            <w:r w:rsidRPr="0010568F">
              <w:t>двухполосного одностороннего</w:t>
            </w:r>
          </w:p>
          <w:p w:rsidR="005C4E54" w:rsidRPr="0010568F" w:rsidRDefault="005C4E54" w:rsidP="00E326A0">
            <w:r w:rsidRPr="0010568F">
              <w:t>двухполосного со встречным движением</w:t>
            </w:r>
          </w:p>
        </w:tc>
        <w:tc>
          <w:tcPr>
            <w:tcW w:w="3686" w:type="dxa"/>
            <w:tcBorders>
              <w:top w:val="single" w:sz="4" w:space="0" w:color="auto"/>
              <w:left w:val="single" w:sz="4" w:space="0" w:color="auto"/>
              <w:bottom w:val="single" w:sz="4" w:space="0" w:color="auto"/>
              <w:right w:val="single" w:sz="4" w:space="0" w:color="auto"/>
            </w:tcBorders>
          </w:tcPr>
          <w:p w:rsidR="005C4E54" w:rsidRPr="0010568F" w:rsidRDefault="005C4E54" w:rsidP="00E326A0"/>
          <w:p w:rsidR="005C4E54" w:rsidRPr="0010568F" w:rsidRDefault="005C4E54" w:rsidP="00E326A0">
            <w:r w:rsidRPr="0010568F">
              <w:t>1,0-1,5</w:t>
            </w:r>
          </w:p>
          <w:p w:rsidR="005C4E54" w:rsidRPr="0010568F" w:rsidRDefault="005C4E54" w:rsidP="00E326A0">
            <w:r w:rsidRPr="0010568F">
              <w:t>1,75-2,5</w:t>
            </w:r>
          </w:p>
          <w:p w:rsidR="005C4E54" w:rsidRPr="0010568F" w:rsidRDefault="005C4E54" w:rsidP="00E326A0">
            <w:r w:rsidRPr="0010568F">
              <w:t>2,50-3,6</w:t>
            </w:r>
          </w:p>
        </w:tc>
        <w:tc>
          <w:tcPr>
            <w:tcW w:w="3260"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p w:rsidR="005C4E54" w:rsidRPr="0010568F" w:rsidRDefault="005C4E54" w:rsidP="00E326A0">
            <w:r w:rsidRPr="0010568F">
              <w:t>0,75-1,0</w:t>
            </w:r>
          </w:p>
          <w:p w:rsidR="005C4E54" w:rsidRPr="0010568F" w:rsidRDefault="005C4E54" w:rsidP="00E326A0">
            <w:r w:rsidRPr="0010568F">
              <w:t>1,50</w:t>
            </w:r>
          </w:p>
          <w:p w:rsidR="005C4E54" w:rsidRPr="0010568F" w:rsidRDefault="005C4E54" w:rsidP="00E326A0">
            <w:r w:rsidRPr="0010568F">
              <w:t>2,00</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3.</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Ширина велосипедной и пешеходной дорожки с разделением движения дорожной разметкой, м</w:t>
            </w:r>
          </w:p>
          <w:p w:rsidR="005C4E54" w:rsidRPr="0010568F" w:rsidRDefault="005C4E54" w:rsidP="00E326A0">
            <w:r w:rsidRPr="0010568F">
              <w:t>Ширина велопешеходной дорожки, м</w:t>
            </w:r>
          </w:p>
          <w:p w:rsidR="005C4E54" w:rsidRPr="0010568F" w:rsidRDefault="005C4E54" w:rsidP="00E326A0">
            <w:r w:rsidRPr="0010568F">
              <w:t>Ширина полосы для велосипедистов, м</w:t>
            </w:r>
          </w:p>
        </w:tc>
        <w:tc>
          <w:tcPr>
            <w:tcW w:w="3686" w:type="dxa"/>
            <w:tcBorders>
              <w:top w:val="single" w:sz="4" w:space="0" w:color="auto"/>
              <w:left w:val="single" w:sz="4" w:space="0" w:color="auto"/>
              <w:bottom w:val="single" w:sz="4" w:space="0" w:color="auto"/>
              <w:right w:val="single" w:sz="4" w:space="0" w:color="auto"/>
            </w:tcBorders>
          </w:tcPr>
          <w:p w:rsidR="005C4E54" w:rsidRPr="0010568F" w:rsidRDefault="005C4E54" w:rsidP="00E326A0">
            <w:r w:rsidRPr="0010568F">
              <w:t>1,5-6,0</w:t>
            </w:r>
          </w:p>
          <w:p w:rsidR="005C4E54" w:rsidRPr="0010568F" w:rsidRDefault="005C4E54" w:rsidP="00E326A0"/>
          <w:p w:rsidR="005C4E54" w:rsidRPr="0010568F" w:rsidRDefault="005C4E54" w:rsidP="00E326A0">
            <w:r w:rsidRPr="0010568F">
              <w:t>1,5-3,0</w:t>
            </w:r>
          </w:p>
          <w:p w:rsidR="005C4E54" w:rsidRPr="0010568F" w:rsidRDefault="005C4E54" w:rsidP="00E326A0">
            <w:r w:rsidRPr="0010568F">
              <w:t>1,20</w:t>
            </w:r>
          </w:p>
        </w:tc>
        <w:tc>
          <w:tcPr>
            <w:tcW w:w="3260"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r w:rsidRPr="0010568F">
              <w:t>1,5-3,25</w:t>
            </w:r>
          </w:p>
          <w:p w:rsidR="005C4E54" w:rsidRPr="0010568F" w:rsidRDefault="005C4E54" w:rsidP="00E326A0"/>
          <w:p w:rsidR="005C4E54" w:rsidRPr="0010568F" w:rsidRDefault="005C4E54" w:rsidP="00E326A0">
            <w:r w:rsidRPr="0010568F">
              <w:t>1,5-2,0</w:t>
            </w:r>
          </w:p>
          <w:p w:rsidR="005C4E54" w:rsidRPr="0010568F" w:rsidRDefault="005C4E54" w:rsidP="00E326A0">
            <w:r w:rsidRPr="0010568F">
              <w:t>0,90</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4.</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Ширина обочин велосипедной дорожки, м</w:t>
            </w:r>
          </w:p>
        </w:tc>
        <w:tc>
          <w:tcPr>
            <w:tcW w:w="3686"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0,5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r w:rsidRPr="0010568F">
              <w:t>0,5</w:t>
            </w:r>
          </w:p>
        </w:tc>
      </w:tr>
      <w:tr w:rsidR="005C4E54" w:rsidRPr="0010568F" w:rsidTr="00E326A0">
        <w:trPr>
          <w:trHeight w:val="345"/>
          <w:jc w:val="center"/>
        </w:trPr>
        <w:tc>
          <w:tcPr>
            <w:tcW w:w="7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5.</w:t>
            </w:r>
          </w:p>
        </w:tc>
        <w:tc>
          <w:tcPr>
            <w:tcW w:w="6804"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r w:rsidRPr="0010568F">
              <w:t>Наименьший радиус кривых в плане, м:</w:t>
            </w:r>
          </w:p>
          <w:p w:rsidR="005C4E54" w:rsidRPr="0010568F" w:rsidRDefault="005C4E54" w:rsidP="00E326A0">
            <w:r w:rsidRPr="0010568F">
              <w:t>при отсутствии виража</w:t>
            </w:r>
          </w:p>
          <w:p w:rsidR="005C4E54" w:rsidRPr="0010568F" w:rsidRDefault="005C4E54" w:rsidP="00E326A0">
            <w:r w:rsidRPr="0010568F">
              <w:t>при устройстве виража</w:t>
            </w:r>
          </w:p>
        </w:tc>
        <w:tc>
          <w:tcPr>
            <w:tcW w:w="3686" w:type="dxa"/>
            <w:tcBorders>
              <w:top w:val="single" w:sz="4" w:space="0" w:color="auto"/>
              <w:left w:val="single" w:sz="4" w:space="0" w:color="auto"/>
              <w:bottom w:val="single" w:sz="4" w:space="0" w:color="auto"/>
              <w:right w:val="single" w:sz="4" w:space="0" w:color="auto"/>
            </w:tcBorders>
          </w:tcPr>
          <w:p w:rsidR="005C4E54" w:rsidRPr="0010568F" w:rsidRDefault="005C4E54" w:rsidP="00E326A0"/>
          <w:p w:rsidR="005C4E54" w:rsidRPr="0010568F" w:rsidRDefault="005C4E54" w:rsidP="00E326A0">
            <w:r w:rsidRPr="0010568F">
              <w:t>30-50</w:t>
            </w:r>
          </w:p>
          <w:p w:rsidR="005C4E54" w:rsidRPr="0010568F" w:rsidRDefault="005C4E54" w:rsidP="00E326A0">
            <w:r w:rsidRPr="0010568F">
              <w:t>20</w:t>
            </w:r>
          </w:p>
        </w:tc>
        <w:tc>
          <w:tcPr>
            <w:tcW w:w="3260"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p w:rsidR="005C4E54" w:rsidRPr="0010568F" w:rsidRDefault="005C4E54" w:rsidP="00E326A0">
            <w:r w:rsidRPr="0010568F">
              <w:t>15</w:t>
            </w:r>
          </w:p>
          <w:p w:rsidR="005C4E54" w:rsidRPr="0010568F" w:rsidRDefault="005C4E54" w:rsidP="00E326A0">
            <w:r w:rsidRPr="0010568F">
              <w:t>10</w:t>
            </w:r>
          </w:p>
        </w:tc>
      </w:tr>
    </w:tbl>
    <w:p w:rsidR="005C4E54" w:rsidRPr="0010568F" w:rsidRDefault="005C4E54" w:rsidP="005C4E54">
      <w:pPr>
        <w:jc w:val="both"/>
      </w:pPr>
    </w:p>
    <w:p w:rsidR="005C4E54" w:rsidRPr="0010568F" w:rsidRDefault="005C4E54" w:rsidP="005C4E54">
      <w:pPr>
        <w:jc w:val="both"/>
        <w:rPr>
          <w:b/>
        </w:rPr>
        <w:sectPr w:rsidR="005C4E54" w:rsidRPr="0010568F">
          <w:pgSz w:w="16838" w:h="11906" w:orient="landscape"/>
          <w:pgMar w:top="1559" w:right="709" w:bottom="567" w:left="709" w:header="709" w:footer="709" w:gutter="0"/>
          <w:cols w:space="720"/>
        </w:sectPr>
      </w:pPr>
    </w:p>
    <w:p w:rsidR="005C4E54" w:rsidRPr="0010568F" w:rsidRDefault="005C4E54" w:rsidP="005C4E54">
      <w:pPr>
        <w:autoSpaceDE w:val="0"/>
        <w:autoSpaceDN w:val="0"/>
        <w:adjustRightInd w:val="0"/>
        <w:jc w:val="both"/>
        <w:rPr>
          <w:b/>
          <w:bCs/>
        </w:rPr>
      </w:pPr>
      <w:r w:rsidRPr="0010568F">
        <w:rPr>
          <w:b/>
        </w:rPr>
        <w:t xml:space="preserve">2.1. </w:t>
      </w:r>
      <w:r w:rsidRPr="0010568F">
        <w:rPr>
          <w:b/>
          <w:bCs/>
        </w:rPr>
        <w:t>Иные объекты, территории, которые необходимы для осуществления органами местного самоуправления полномочий</w:t>
      </w:r>
    </w:p>
    <w:p w:rsidR="005C4E54" w:rsidRPr="0010568F" w:rsidRDefault="005C4E54" w:rsidP="005C4E54">
      <w:pPr>
        <w:autoSpaceDE w:val="0"/>
        <w:autoSpaceDN w:val="0"/>
        <w:adjustRightInd w:val="0"/>
        <w:jc w:val="both"/>
        <w:rPr>
          <w:b/>
          <w:bCs/>
        </w:rPr>
      </w:pPr>
      <w:r w:rsidRPr="0010568F">
        <w:rPr>
          <w:b/>
          <w:bCs/>
        </w:rPr>
        <w:t>по вопросам местного значения</w:t>
      </w:r>
    </w:p>
    <w:p w:rsidR="005C4E54" w:rsidRPr="0010568F" w:rsidRDefault="005C4E54" w:rsidP="005C4E54">
      <w:pPr>
        <w:pStyle w:val="2f8"/>
        <w:spacing w:before="0" w:after="0"/>
      </w:pPr>
    </w:p>
    <w:p w:rsidR="005C4E54" w:rsidRPr="0010568F" w:rsidRDefault="005C4E54" w:rsidP="005C4E54">
      <w:pPr>
        <w:tabs>
          <w:tab w:val="left" w:pos="2796"/>
        </w:tabs>
        <w:jc w:val="both"/>
        <w:rPr>
          <w:b/>
        </w:rPr>
      </w:pPr>
      <w:r w:rsidRPr="0010568F">
        <w:rPr>
          <w:b/>
        </w:rPr>
        <w:t>Требования к функционально-планировочной организации территорий жилой застройки</w:t>
      </w:r>
    </w:p>
    <w:p w:rsidR="005C4E54" w:rsidRPr="0010568F" w:rsidRDefault="005C4E54" w:rsidP="005C4E54">
      <w:pPr>
        <w:autoSpaceDE w:val="0"/>
        <w:ind w:firstLine="851"/>
        <w:jc w:val="both"/>
        <w:rPr>
          <w:rFonts w:eastAsia="TimesNewRomanPSMT"/>
        </w:rPr>
      </w:pPr>
    </w:p>
    <w:p w:rsidR="005C4E54" w:rsidRPr="0010568F" w:rsidRDefault="005C4E54" w:rsidP="005C4E54">
      <w:pPr>
        <w:autoSpaceDE w:val="0"/>
        <w:ind w:firstLine="709"/>
        <w:jc w:val="both"/>
        <w:rPr>
          <w:rFonts w:eastAsia="TimesNewRomanPSMT"/>
        </w:rPr>
      </w:pPr>
      <w:r w:rsidRPr="0010568F">
        <w:rPr>
          <w:rFonts w:eastAsia="TimesNewRomanPSMT"/>
        </w:rPr>
        <w:t>1. В соответствии с характером застройки в пределах жилой зоны населенного пункта выделяются следующие типы застройки:</w:t>
      </w:r>
    </w:p>
    <w:p w:rsidR="005C4E54" w:rsidRPr="0010568F" w:rsidRDefault="005C4E54" w:rsidP="005C4E54">
      <w:pPr>
        <w:autoSpaceDE w:val="0"/>
        <w:ind w:firstLine="709"/>
        <w:jc w:val="both"/>
        <w:rPr>
          <w:rFonts w:eastAsia="TimesNewRomanPSMT"/>
        </w:rPr>
      </w:pPr>
      <w:r w:rsidRPr="0010568F">
        <w:rPr>
          <w:rFonts w:eastAsia="TimesNewRomanPSMT"/>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C4E54" w:rsidRPr="0010568F" w:rsidRDefault="005C4E54" w:rsidP="005C4E54">
      <w:pPr>
        <w:autoSpaceDE w:val="0"/>
        <w:ind w:firstLine="709"/>
        <w:jc w:val="both"/>
        <w:rPr>
          <w:rFonts w:eastAsia="TimesNewRomanPSMT"/>
        </w:rPr>
      </w:pPr>
      <w:r w:rsidRPr="0010568F">
        <w:rPr>
          <w:rFonts w:eastAsia="TimesNewRomanPSMT"/>
        </w:rPr>
        <w:t>среднеэтажная жилая застройка – застройка многоквартирными жилыми домами высотой от 5 до 8 этажей включительно;</w:t>
      </w:r>
    </w:p>
    <w:p w:rsidR="005C4E54" w:rsidRPr="0010568F" w:rsidRDefault="005C4E54" w:rsidP="005C4E54">
      <w:pPr>
        <w:autoSpaceDE w:val="0"/>
        <w:ind w:firstLine="709"/>
        <w:jc w:val="both"/>
        <w:rPr>
          <w:rFonts w:eastAsia="TimesNewRomanPSMT"/>
        </w:rPr>
      </w:pPr>
      <w:r w:rsidRPr="0010568F">
        <w:rPr>
          <w:rFonts w:eastAsia="TimesNewRomanPSMT"/>
        </w:rPr>
        <w:t>многоэтажная жилая застройка – застройка многоквартирными жилыми домами высотой от 9 до 16 этажей и выше.</w:t>
      </w:r>
    </w:p>
    <w:p w:rsidR="005C4E54" w:rsidRPr="0010568F" w:rsidRDefault="005C4E54" w:rsidP="005C4E54">
      <w:pPr>
        <w:autoSpaceDE w:val="0"/>
        <w:ind w:firstLine="709"/>
        <w:jc w:val="both"/>
        <w:rPr>
          <w:rFonts w:eastAsia="TimesNewRomanPSMT"/>
        </w:rPr>
      </w:pPr>
      <w:r w:rsidRPr="0010568F">
        <w:rPr>
          <w:rFonts w:eastAsia="TimesNewRomanPSMT"/>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C4E54" w:rsidRPr="0010568F" w:rsidRDefault="005C4E54" w:rsidP="005C4E54">
      <w:pPr>
        <w:autoSpaceDE w:val="0"/>
        <w:ind w:firstLine="709"/>
        <w:jc w:val="both"/>
        <w:rPr>
          <w:rFonts w:eastAsia="TimesNewRomanPSMT"/>
        </w:rPr>
      </w:pPr>
      <w:r w:rsidRPr="0010568F">
        <w:rPr>
          <w:rFonts w:eastAsia="TimesNewRomanPSMT"/>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C4E54" w:rsidRPr="0010568F" w:rsidRDefault="005C4E54" w:rsidP="005C4E54">
      <w:pPr>
        <w:ind w:firstLine="540"/>
        <w:jc w:val="both"/>
      </w:pPr>
      <w:r w:rsidRPr="0010568F">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5C4E54" w:rsidRPr="0010568F" w:rsidRDefault="005C4E54" w:rsidP="005C4E54">
      <w:pPr>
        <w:autoSpaceDE w:val="0"/>
        <w:ind w:firstLine="709"/>
        <w:jc w:val="both"/>
        <w:rPr>
          <w:rFonts w:eastAsia="TimesNewRomanPSMT"/>
        </w:rPr>
      </w:pPr>
      <w:r w:rsidRPr="0010568F">
        <w:rPr>
          <w:rFonts w:eastAsia="TimesNewRomanPSMT"/>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C4E54" w:rsidRPr="0010568F" w:rsidRDefault="005C4E54" w:rsidP="005C4E54">
      <w:pPr>
        <w:autoSpaceDE w:val="0"/>
        <w:ind w:firstLine="709"/>
        <w:jc w:val="both"/>
        <w:rPr>
          <w:rFonts w:eastAsia="TimesNewRomanPSMT"/>
        </w:rPr>
      </w:pPr>
      <w:r w:rsidRPr="0010568F">
        <w:rPr>
          <w:rFonts w:eastAsia="TimesNewRomanPSMT"/>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C4E54" w:rsidRPr="0010568F" w:rsidRDefault="005C4E54" w:rsidP="005C4E54">
      <w:pPr>
        <w:autoSpaceDE w:val="0"/>
        <w:ind w:firstLine="709"/>
        <w:jc w:val="both"/>
        <w:rPr>
          <w:rFonts w:eastAsia="TimesNewRomanPSMT"/>
        </w:rPr>
      </w:pPr>
      <w:r w:rsidRPr="0010568F">
        <w:rPr>
          <w:rFonts w:eastAsia="TimesNewRomanPSMT"/>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C4E54" w:rsidRPr="0010568F" w:rsidRDefault="005C4E54" w:rsidP="005C4E54">
      <w:pPr>
        <w:autoSpaceDE w:val="0"/>
        <w:ind w:firstLine="709"/>
        <w:jc w:val="both"/>
        <w:rPr>
          <w:rFonts w:eastAsia="TimesNewRomanPSMT"/>
        </w:rPr>
      </w:pPr>
      <w:r w:rsidRPr="0010568F">
        <w:rPr>
          <w:rFonts w:eastAsia="TimesNewRomanPSMT"/>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C4E54" w:rsidRPr="0010568F" w:rsidRDefault="005C4E54" w:rsidP="005C4E54">
      <w:pPr>
        <w:autoSpaceDE w:val="0"/>
        <w:ind w:firstLine="709"/>
        <w:jc w:val="both"/>
        <w:rPr>
          <w:rFonts w:eastAsia="TimesNewRomanPSMT"/>
        </w:rPr>
      </w:pPr>
      <w:r w:rsidRPr="0010568F">
        <w:rPr>
          <w:rFonts w:eastAsia="TimesNewRomanPSMT"/>
        </w:rPr>
        <w:t>В состав территории жилого района должны входить:</w:t>
      </w:r>
    </w:p>
    <w:p w:rsidR="005C4E54" w:rsidRPr="0010568F" w:rsidRDefault="005C4E54" w:rsidP="005C4E54">
      <w:pPr>
        <w:autoSpaceDE w:val="0"/>
        <w:ind w:firstLine="709"/>
        <w:jc w:val="both"/>
        <w:rPr>
          <w:rFonts w:eastAsia="TimesNewRomanPSMT"/>
        </w:rPr>
      </w:pPr>
      <w:r w:rsidRPr="0010568F">
        <w:rPr>
          <w:rFonts w:eastAsia="TimesNewRomanPSMT"/>
        </w:rPr>
        <w:t>участки жилой застройки;</w:t>
      </w:r>
    </w:p>
    <w:p w:rsidR="005C4E54" w:rsidRPr="0010568F" w:rsidRDefault="005C4E54" w:rsidP="005C4E54">
      <w:pPr>
        <w:autoSpaceDE w:val="0"/>
        <w:ind w:firstLine="709"/>
        <w:jc w:val="both"/>
        <w:rPr>
          <w:rFonts w:eastAsia="TimesNewRomanPSMT"/>
        </w:rPr>
      </w:pPr>
      <w:r w:rsidRPr="0010568F">
        <w:rPr>
          <w:rFonts w:eastAsia="TimesNewRomanPSMT"/>
        </w:rPr>
        <w:t>участки общественно-деловой застройки, в том числе участки объектов социальной инфраструктуры;</w:t>
      </w:r>
    </w:p>
    <w:p w:rsidR="005C4E54" w:rsidRPr="0010568F" w:rsidRDefault="005C4E54" w:rsidP="005C4E54">
      <w:pPr>
        <w:autoSpaceDE w:val="0"/>
        <w:ind w:firstLine="709"/>
        <w:jc w:val="both"/>
        <w:rPr>
          <w:rFonts w:eastAsia="TimesNewRomanPSMT"/>
        </w:rPr>
      </w:pPr>
      <w:r w:rsidRPr="0010568F">
        <w:rPr>
          <w:rFonts w:eastAsia="TimesNewRomanPSMT"/>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C4E54" w:rsidRPr="0010568F" w:rsidRDefault="005C4E54" w:rsidP="005C4E54">
      <w:pPr>
        <w:autoSpaceDE w:val="0"/>
        <w:ind w:firstLine="709"/>
        <w:jc w:val="both"/>
        <w:rPr>
          <w:rFonts w:eastAsia="TimesNewRomanPSMT"/>
        </w:rPr>
      </w:pPr>
      <w:r w:rsidRPr="0010568F">
        <w:rPr>
          <w:rFonts w:eastAsia="TimesNewRomanPSMT"/>
        </w:rPr>
        <w:t>На территории жилого района должны быть размещены:</w:t>
      </w:r>
    </w:p>
    <w:p w:rsidR="005C4E54" w:rsidRPr="0010568F" w:rsidRDefault="005C4E54" w:rsidP="005C4E54">
      <w:pPr>
        <w:autoSpaceDE w:val="0"/>
        <w:ind w:firstLine="709"/>
        <w:jc w:val="both"/>
        <w:rPr>
          <w:rFonts w:eastAsia="TimesNewRomanPSMT"/>
        </w:rPr>
      </w:pPr>
      <w:r w:rsidRPr="0010568F">
        <w:rPr>
          <w:rFonts w:eastAsia="TimesNewRomanPSMT"/>
        </w:rPr>
        <w:t>сеть улиц районного, местного значения, проездов, обеспечивающая транспортное обслуживание территории и населения района;</w:t>
      </w:r>
    </w:p>
    <w:p w:rsidR="005C4E54" w:rsidRPr="0010568F" w:rsidRDefault="005C4E54" w:rsidP="005C4E54">
      <w:pPr>
        <w:autoSpaceDE w:val="0"/>
        <w:ind w:firstLine="709"/>
        <w:jc w:val="both"/>
        <w:rPr>
          <w:rFonts w:eastAsia="TimesNewRomanPSMT"/>
        </w:rPr>
      </w:pPr>
      <w:r w:rsidRPr="0010568F">
        <w:rPr>
          <w:rFonts w:eastAsia="TimesNewRomanPSMT"/>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C4E54" w:rsidRPr="0010568F" w:rsidRDefault="005C4E54" w:rsidP="005C4E54">
      <w:pPr>
        <w:autoSpaceDE w:val="0"/>
        <w:ind w:firstLine="709"/>
        <w:jc w:val="both"/>
        <w:rPr>
          <w:rFonts w:eastAsia="TimesNewRomanPSMT"/>
        </w:rPr>
      </w:pPr>
      <w:r w:rsidRPr="0010568F">
        <w:rPr>
          <w:rFonts w:eastAsia="TimesNewRomanPSMT"/>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C4E54" w:rsidRPr="0010568F" w:rsidRDefault="005C4E54" w:rsidP="005C4E54">
      <w:pPr>
        <w:autoSpaceDE w:val="0"/>
        <w:ind w:firstLine="709"/>
        <w:jc w:val="both"/>
        <w:rPr>
          <w:rFonts w:eastAsia="TimesNewRomanPSMT"/>
        </w:rPr>
      </w:pPr>
      <w:r w:rsidRPr="0010568F">
        <w:rPr>
          <w:rFonts w:eastAsia="TimesNewRomanPSMT"/>
        </w:rPr>
        <w:t>места хранения легковых автомобилей жителей;</w:t>
      </w:r>
    </w:p>
    <w:p w:rsidR="005C4E54" w:rsidRPr="0010568F" w:rsidRDefault="005C4E54" w:rsidP="005C4E54">
      <w:pPr>
        <w:autoSpaceDE w:val="0"/>
        <w:ind w:firstLine="709"/>
        <w:jc w:val="both"/>
        <w:rPr>
          <w:rFonts w:eastAsia="TimesNewRomanPSMT"/>
        </w:rPr>
      </w:pPr>
      <w:r w:rsidRPr="0010568F">
        <w:rPr>
          <w:rFonts w:eastAsia="TimesNewRomanPSMT"/>
        </w:rPr>
        <w:t>места парковки легковых автомобилей сотрудников и посетителей объектов нежилого назначения, расположенных на территории жилого района;</w:t>
      </w:r>
    </w:p>
    <w:p w:rsidR="005C4E54" w:rsidRPr="0010568F" w:rsidRDefault="005C4E54" w:rsidP="005C4E54">
      <w:pPr>
        <w:autoSpaceDE w:val="0"/>
        <w:ind w:firstLine="709"/>
        <w:jc w:val="both"/>
        <w:rPr>
          <w:rFonts w:eastAsia="TimesNewRomanPSMT"/>
        </w:rPr>
      </w:pPr>
      <w:r w:rsidRPr="0010568F">
        <w:rPr>
          <w:rFonts w:eastAsia="TimesNewRomanPSMT"/>
        </w:rPr>
        <w:t>велосипедные дорожки.</w:t>
      </w:r>
    </w:p>
    <w:p w:rsidR="005C4E54" w:rsidRPr="0010568F" w:rsidRDefault="005C4E54" w:rsidP="005C4E54">
      <w:pPr>
        <w:autoSpaceDE w:val="0"/>
        <w:ind w:firstLine="709"/>
        <w:jc w:val="both"/>
        <w:rPr>
          <w:rFonts w:eastAsia="TimesNewRomanPSMT"/>
        </w:rPr>
      </w:pPr>
      <w:r w:rsidRPr="0010568F">
        <w:rPr>
          <w:rFonts w:eastAsia="TimesNewRomanPSMT"/>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C4E54" w:rsidRPr="0010568F" w:rsidRDefault="005C4E54" w:rsidP="005C4E54">
      <w:pPr>
        <w:autoSpaceDE w:val="0"/>
        <w:ind w:firstLine="709"/>
        <w:jc w:val="both"/>
        <w:rPr>
          <w:rFonts w:eastAsia="TimesNewRomanPSMT"/>
        </w:rPr>
      </w:pPr>
      <w:r w:rsidRPr="0010568F">
        <w:rPr>
          <w:rFonts w:eastAsia="TimesNewRomanPSMT"/>
        </w:rPr>
        <w:t>На территории жилого района не допускается:</w:t>
      </w:r>
    </w:p>
    <w:p w:rsidR="005C4E54" w:rsidRPr="0010568F" w:rsidRDefault="005C4E54" w:rsidP="005C4E54">
      <w:pPr>
        <w:autoSpaceDE w:val="0"/>
        <w:ind w:firstLine="709"/>
        <w:jc w:val="both"/>
        <w:rPr>
          <w:rFonts w:eastAsia="TimesNewRomanPSMT"/>
        </w:rPr>
      </w:pPr>
      <w:r w:rsidRPr="0010568F">
        <w:rPr>
          <w:rFonts w:eastAsia="TimesNewRomanPSMT"/>
        </w:rPr>
        <w:t>размещение улиц и дорог межрайонного и городского значения;</w:t>
      </w:r>
    </w:p>
    <w:p w:rsidR="005C4E54" w:rsidRPr="0010568F" w:rsidRDefault="005C4E54" w:rsidP="005C4E54">
      <w:pPr>
        <w:autoSpaceDE w:val="0"/>
        <w:ind w:firstLine="709"/>
        <w:jc w:val="both"/>
        <w:rPr>
          <w:rFonts w:eastAsia="TimesNewRomanPSMT"/>
        </w:rPr>
      </w:pPr>
      <w:r w:rsidRPr="0010568F">
        <w:rPr>
          <w:rFonts w:eastAsia="TimesNewRomanPSMT"/>
        </w:rPr>
        <w:t>размещение наземных линейных объектов скоростного внеуличного и внешнего транспорта.</w:t>
      </w:r>
    </w:p>
    <w:p w:rsidR="005C4E54" w:rsidRPr="0010568F" w:rsidRDefault="005C4E54" w:rsidP="005C4E54">
      <w:pPr>
        <w:autoSpaceDE w:val="0"/>
        <w:ind w:firstLine="709"/>
        <w:jc w:val="both"/>
        <w:rPr>
          <w:rFonts w:eastAsia="TimesNewRomanPSMT"/>
        </w:rPr>
      </w:pPr>
      <w:r w:rsidRPr="0010568F">
        <w:rPr>
          <w:rFonts w:eastAsia="TimesNewRomanPSMT"/>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C4E54" w:rsidRPr="0010568F" w:rsidRDefault="005C4E54" w:rsidP="005C4E54">
      <w:pPr>
        <w:autoSpaceDE w:val="0"/>
        <w:ind w:firstLine="709"/>
        <w:jc w:val="both"/>
        <w:rPr>
          <w:rFonts w:eastAsia="TimesNewRomanPSMT"/>
        </w:rPr>
      </w:pPr>
      <w:r w:rsidRPr="0010568F">
        <w:rPr>
          <w:rFonts w:eastAsia="TimesNewRomanPSMT"/>
        </w:rPr>
        <w:t>В состав территории жилого микрорайона должны входить:</w:t>
      </w:r>
    </w:p>
    <w:p w:rsidR="005C4E54" w:rsidRPr="0010568F" w:rsidRDefault="005C4E54" w:rsidP="005C4E54">
      <w:pPr>
        <w:autoSpaceDE w:val="0"/>
        <w:ind w:firstLine="709"/>
        <w:jc w:val="both"/>
        <w:rPr>
          <w:rFonts w:eastAsia="TimesNewRomanPSMT"/>
        </w:rPr>
      </w:pPr>
      <w:r w:rsidRPr="0010568F">
        <w:rPr>
          <w:rFonts w:eastAsia="TimesNewRomanPSMT"/>
        </w:rPr>
        <w:t>участки жилой застройки;</w:t>
      </w:r>
    </w:p>
    <w:p w:rsidR="005C4E54" w:rsidRPr="0010568F" w:rsidRDefault="005C4E54" w:rsidP="005C4E54">
      <w:pPr>
        <w:autoSpaceDE w:val="0"/>
        <w:ind w:firstLine="709"/>
        <w:jc w:val="both"/>
        <w:rPr>
          <w:rFonts w:eastAsia="TimesNewRomanPSMT"/>
        </w:rPr>
      </w:pPr>
      <w:r w:rsidRPr="0010568F">
        <w:rPr>
          <w:rFonts w:eastAsia="TimesNewRomanPSMT"/>
        </w:rPr>
        <w:t>участки объектов социальной инфраструктуры;</w:t>
      </w:r>
    </w:p>
    <w:p w:rsidR="005C4E54" w:rsidRPr="0010568F" w:rsidRDefault="005C4E54" w:rsidP="005C4E54">
      <w:pPr>
        <w:autoSpaceDE w:val="0"/>
        <w:ind w:firstLine="709"/>
        <w:jc w:val="both"/>
        <w:rPr>
          <w:rFonts w:eastAsia="TimesNewRomanPSMT"/>
        </w:rPr>
      </w:pPr>
      <w:r w:rsidRPr="0010568F">
        <w:rPr>
          <w:rFonts w:eastAsia="TimesNewRomanPSMT"/>
        </w:rPr>
        <w:t>участки рекреационных территорий;</w:t>
      </w:r>
    </w:p>
    <w:p w:rsidR="005C4E54" w:rsidRPr="0010568F" w:rsidRDefault="005C4E54" w:rsidP="005C4E54">
      <w:pPr>
        <w:autoSpaceDE w:val="0"/>
        <w:ind w:firstLine="709"/>
        <w:jc w:val="both"/>
        <w:rPr>
          <w:rFonts w:eastAsia="TimesNewRomanPSMT"/>
        </w:rPr>
      </w:pPr>
      <w:r w:rsidRPr="0010568F">
        <w:rPr>
          <w:rFonts w:eastAsia="TimesNewRomanPSMT"/>
        </w:rPr>
        <w:t>улицы местного значения, проезды.</w:t>
      </w:r>
    </w:p>
    <w:p w:rsidR="005C4E54" w:rsidRPr="0010568F" w:rsidRDefault="005C4E54" w:rsidP="005C4E54">
      <w:pPr>
        <w:autoSpaceDE w:val="0"/>
        <w:ind w:firstLine="709"/>
        <w:jc w:val="both"/>
        <w:rPr>
          <w:rFonts w:eastAsia="TimesNewRomanPSMT"/>
        </w:rPr>
      </w:pPr>
      <w:r w:rsidRPr="0010568F">
        <w:rPr>
          <w:rFonts w:eastAsia="TimesNewRomanPSMT"/>
        </w:rPr>
        <w:t>На территории жилого микрорайона должны быть размещены:</w:t>
      </w:r>
    </w:p>
    <w:p w:rsidR="005C4E54" w:rsidRPr="0010568F" w:rsidRDefault="005C4E54" w:rsidP="005C4E54">
      <w:pPr>
        <w:autoSpaceDE w:val="0"/>
        <w:ind w:firstLine="709"/>
        <w:jc w:val="both"/>
        <w:rPr>
          <w:rFonts w:eastAsia="TimesNewRomanPSMT"/>
        </w:rPr>
      </w:pPr>
      <w:r w:rsidRPr="0010568F">
        <w:rPr>
          <w:rFonts w:eastAsia="TimesNewRomanPSMT"/>
        </w:rPr>
        <w:t>объекты социальной инфраструктуры:</w:t>
      </w:r>
    </w:p>
    <w:p w:rsidR="005C4E54" w:rsidRPr="0010568F" w:rsidRDefault="005C4E54" w:rsidP="005C4E54">
      <w:pPr>
        <w:autoSpaceDE w:val="0"/>
        <w:ind w:firstLine="709"/>
        <w:jc w:val="both"/>
        <w:rPr>
          <w:rFonts w:eastAsia="TimesNewRomanPSMT"/>
        </w:rPr>
      </w:pPr>
      <w:r w:rsidRPr="0010568F">
        <w:rPr>
          <w:rFonts w:eastAsia="TimesNewRomanPSMT"/>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C4E54" w:rsidRPr="0010568F" w:rsidRDefault="005C4E54" w:rsidP="005C4E54">
      <w:pPr>
        <w:autoSpaceDE w:val="0"/>
        <w:ind w:firstLine="709"/>
        <w:jc w:val="both"/>
        <w:rPr>
          <w:rFonts w:eastAsia="TimesNewRomanPSMT"/>
        </w:rPr>
      </w:pPr>
      <w:r w:rsidRPr="0010568F">
        <w:rPr>
          <w:rFonts w:eastAsia="TimesNewRomanPSMT"/>
        </w:rPr>
        <w:t>места хранения легковых автомобилей жителей;</w:t>
      </w:r>
    </w:p>
    <w:p w:rsidR="005C4E54" w:rsidRPr="0010568F" w:rsidRDefault="005C4E54" w:rsidP="005C4E54">
      <w:pPr>
        <w:autoSpaceDE w:val="0"/>
        <w:ind w:firstLine="709"/>
        <w:jc w:val="both"/>
        <w:rPr>
          <w:rFonts w:eastAsia="TimesNewRomanPSMT"/>
        </w:rPr>
      </w:pPr>
      <w:r w:rsidRPr="0010568F">
        <w:rPr>
          <w:rFonts w:eastAsia="TimesNewRomanPSMT"/>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C4E54" w:rsidRPr="0010568F" w:rsidRDefault="005C4E54" w:rsidP="005C4E54">
      <w:pPr>
        <w:autoSpaceDE w:val="0"/>
        <w:ind w:firstLine="709"/>
        <w:jc w:val="both"/>
        <w:rPr>
          <w:rFonts w:eastAsia="TimesNewRomanPSMT"/>
        </w:rPr>
      </w:pPr>
      <w:r w:rsidRPr="0010568F">
        <w:rPr>
          <w:rFonts w:eastAsia="TimesNewRomanPSMT"/>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C4E54" w:rsidRPr="0010568F" w:rsidRDefault="005C4E54" w:rsidP="005C4E54">
      <w:pPr>
        <w:autoSpaceDE w:val="0"/>
        <w:ind w:firstLine="709"/>
        <w:jc w:val="both"/>
        <w:rPr>
          <w:rFonts w:eastAsia="TimesNewRomanPSMT"/>
        </w:rPr>
      </w:pPr>
      <w:r w:rsidRPr="0010568F">
        <w:rPr>
          <w:rFonts w:eastAsia="TimesNewRomanPSMT"/>
        </w:rPr>
        <w:t>пешеходные коммуникации для обеспечения передвижения населения по территории жилого микрорайона;</w:t>
      </w:r>
    </w:p>
    <w:p w:rsidR="005C4E54" w:rsidRPr="0010568F" w:rsidRDefault="005C4E54" w:rsidP="005C4E54">
      <w:pPr>
        <w:autoSpaceDE w:val="0"/>
        <w:ind w:firstLine="709"/>
        <w:jc w:val="both"/>
        <w:rPr>
          <w:rFonts w:eastAsia="TimesNewRomanPSMT"/>
        </w:rPr>
      </w:pPr>
      <w:r w:rsidRPr="0010568F">
        <w:rPr>
          <w:rFonts w:eastAsia="TimesNewRomanPSMT"/>
        </w:rPr>
        <w:t>открытые спортплощадки;</w:t>
      </w:r>
    </w:p>
    <w:p w:rsidR="005C4E54" w:rsidRPr="0010568F" w:rsidRDefault="005C4E54" w:rsidP="005C4E54">
      <w:pPr>
        <w:autoSpaceDE w:val="0"/>
        <w:ind w:firstLine="709"/>
        <w:jc w:val="both"/>
        <w:rPr>
          <w:rFonts w:eastAsia="TimesNewRomanPSMT"/>
        </w:rPr>
      </w:pPr>
      <w:r w:rsidRPr="0010568F">
        <w:rPr>
          <w:rFonts w:eastAsia="TimesNewRomanPSMT"/>
        </w:rPr>
        <w:t>велосипедные дорожки.</w:t>
      </w:r>
    </w:p>
    <w:p w:rsidR="005C4E54" w:rsidRPr="0010568F" w:rsidRDefault="005C4E54" w:rsidP="005C4E54">
      <w:pPr>
        <w:ind w:firstLine="709"/>
        <w:jc w:val="both"/>
      </w:pPr>
      <w:r w:rsidRPr="0010568F">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C4E54" w:rsidRPr="0010568F" w:rsidRDefault="005C4E54" w:rsidP="005C4E54">
      <w:pPr>
        <w:ind w:firstLine="709"/>
        <w:jc w:val="both"/>
      </w:pPr>
      <w:r w:rsidRPr="0010568F">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C4E54" w:rsidRPr="0010568F" w:rsidRDefault="005C4E54" w:rsidP="005C4E54">
      <w:pPr>
        <w:autoSpaceDE w:val="0"/>
        <w:ind w:firstLine="709"/>
        <w:jc w:val="both"/>
        <w:rPr>
          <w:rFonts w:eastAsia="TimesNewRomanPSMT"/>
        </w:rPr>
      </w:pPr>
      <w:r w:rsidRPr="0010568F">
        <w:rPr>
          <w:rFonts w:eastAsia="TimesNewRomanPSMT"/>
        </w:rPr>
        <w:t>На территории жилого микрорайона допускается размещение:</w:t>
      </w:r>
    </w:p>
    <w:p w:rsidR="005C4E54" w:rsidRPr="0010568F" w:rsidRDefault="005C4E54" w:rsidP="005C4E54">
      <w:pPr>
        <w:autoSpaceDE w:val="0"/>
        <w:ind w:firstLine="709"/>
        <w:jc w:val="both"/>
        <w:rPr>
          <w:rFonts w:eastAsia="TimesNewRomanPSMT"/>
        </w:rPr>
      </w:pPr>
      <w:r w:rsidRPr="0010568F">
        <w:rPr>
          <w:rFonts w:eastAsia="TimesNewRomanPSMT"/>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C4E54" w:rsidRPr="0010568F" w:rsidRDefault="005C4E54" w:rsidP="005C4E54">
      <w:pPr>
        <w:autoSpaceDE w:val="0"/>
        <w:ind w:firstLine="709"/>
        <w:jc w:val="both"/>
        <w:rPr>
          <w:rFonts w:eastAsia="TimesNewRomanPSMT"/>
        </w:rPr>
      </w:pPr>
      <w:r w:rsidRPr="0010568F">
        <w:rPr>
          <w:rFonts w:eastAsia="TimesNewRomanPSMT"/>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C4E54" w:rsidRPr="0010568F" w:rsidRDefault="005C4E54" w:rsidP="005C4E54">
      <w:pPr>
        <w:autoSpaceDE w:val="0"/>
        <w:ind w:firstLine="709"/>
        <w:jc w:val="both"/>
        <w:rPr>
          <w:rFonts w:eastAsia="TimesNewRomanPSMT"/>
        </w:rPr>
      </w:pPr>
      <w:r w:rsidRPr="0010568F">
        <w:rPr>
          <w:rFonts w:eastAsia="TimesNewRomanPSMT"/>
        </w:rPr>
        <w:t>Участок многоквартирного жилого дома размещается на территории жилой группы, жилого комплекса, жилого микрорайона, жилого района.</w:t>
      </w:r>
    </w:p>
    <w:p w:rsidR="005C4E54" w:rsidRPr="0010568F" w:rsidRDefault="005C4E54" w:rsidP="005C4E54">
      <w:pPr>
        <w:autoSpaceDE w:val="0"/>
        <w:ind w:firstLine="709"/>
        <w:jc w:val="both"/>
        <w:rPr>
          <w:rFonts w:eastAsia="TimesNewRomanPSMT"/>
        </w:rPr>
      </w:pPr>
      <w:r w:rsidRPr="0010568F">
        <w:rPr>
          <w:rFonts w:eastAsia="TimesNewRomanPSMT"/>
        </w:rPr>
        <w:t>На участке многоквартирного жилого дома должны быть организованы:</w:t>
      </w:r>
    </w:p>
    <w:p w:rsidR="005C4E54" w:rsidRPr="0010568F" w:rsidRDefault="005C4E54" w:rsidP="005C4E54">
      <w:pPr>
        <w:autoSpaceDE w:val="0"/>
        <w:ind w:firstLine="709"/>
        <w:jc w:val="both"/>
        <w:rPr>
          <w:rFonts w:eastAsia="TimesNewRomanPSMT"/>
        </w:rPr>
      </w:pPr>
      <w:r w:rsidRPr="0010568F">
        <w:rPr>
          <w:rFonts w:eastAsia="TimesNewRomanPSMT"/>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C4E54" w:rsidRPr="0010568F" w:rsidRDefault="005C4E54" w:rsidP="005C4E54">
      <w:pPr>
        <w:autoSpaceDE w:val="0"/>
        <w:ind w:firstLine="709"/>
        <w:jc w:val="both"/>
        <w:rPr>
          <w:rFonts w:eastAsia="TimesNewRomanPSMT"/>
        </w:rPr>
      </w:pPr>
      <w:r w:rsidRPr="0010568F">
        <w:rPr>
          <w:rFonts w:eastAsia="TimesNewRomanPSMT"/>
        </w:rPr>
        <w:t>пешеходные коммуникации для обеспечения подходов к входным группам жилого здания и передвижения по территории участка;</w:t>
      </w:r>
    </w:p>
    <w:p w:rsidR="005C4E54" w:rsidRPr="0010568F" w:rsidRDefault="005C4E54" w:rsidP="005C4E54">
      <w:pPr>
        <w:autoSpaceDE w:val="0"/>
        <w:ind w:firstLine="709"/>
        <w:jc w:val="both"/>
        <w:rPr>
          <w:rFonts w:eastAsia="TimesNewRomanPSMT"/>
        </w:rPr>
      </w:pPr>
      <w:r w:rsidRPr="0010568F">
        <w:rPr>
          <w:rFonts w:eastAsia="TimesNewRomanPSMT"/>
        </w:rPr>
        <w:t>места парковки легковых автомобилей жителей и посетителей жилого здания;</w:t>
      </w:r>
    </w:p>
    <w:p w:rsidR="005C4E54" w:rsidRPr="0010568F" w:rsidRDefault="005C4E54" w:rsidP="005C4E54">
      <w:pPr>
        <w:autoSpaceDE w:val="0"/>
        <w:ind w:firstLine="709"/>
        <w:jc w:val="both"/>
        <w:rPr>
          <w:rFonts w:eastAsia="TimesNewRomanPSMT"/>
        </w:rPr>
      </w:pPr>
      <w:r w:rsidRPr="0010568F">
        <w:rPr>
          <w:rFonts w:eastAsia="TimesNewRomanPSMT"/>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C4E54" w:rsidRPr="0010568F" w:rsidRDefault="005C4E54" w:rsidP="005C4E54">
      <w:pPr>
        <w:autoSpaceDE w:val="0"/>
        <w:ind w:firstLine="709"/>
        <w:jc w:val="both"/>
        <w:rPr>
          <w:rFonts w:eastAsia="TimesNewRomanPSMT"/>
        </w:rPr>
      </w:pPr>
      <w:r w:rsidRPr="0010568F">
        <w:rPr>
          <w:rFonts w:eastAsia="TimesNewRomanPSMT"/>
        </w:rPr>
        <w:t>места для сортировки твердых коммунальных отходов и размещения контейнеров для сбора мусора.</w:t>
      </w:r>
    </w:p>
    <w:p w:rsidR="005C4E54" w:rsidRPr="0010568F" w:rsidRDefault="005C4E54" w:rsidP="005C4E54">
      <w:pPr>
        <w:autoSpaceDE w:val="0"/>
        <w:ind w:firstLine="709"/>
        <w:jc w:val="both"/>
        <w:rPr>
          <w:rFonts w:eastAsia="TimesNewRomanPSMT"/>
        </w:rPr>
      </w:pPr>
      <w:r w:rsidRPr="0010568F">
        <w:rPr>
          <w:rFonts w:eastAsia="TimesNewRomanPSMT"/>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C4E54" w:rsidRPr="0010568F" w:rsidRDefault="005C4E54" w:rsidP="005C4E54">
      <w:pPr>
        <w:autoSpaceDE w:val="0"/>
        <w:ind w:firstLine="709"/>
        <w:jc w:val="both"/>
        <w:rPr>
          <w:rFonts w:eastAsia="TimesNewRomanPSMT"/>
        </w:rPr>
      </w:pPr>
      <w:r w:rsidRPr="0010568F">
        <w:rPr>
          <w:rFonts w:eastAsia="TimesNewRomanPSMT"/>
        </w:rPr>
        <w:t>5. 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5C4E54" w:rsidRPr="0010568F" w:rsidRDefault="005C4E54" w:rsidP="005C4E54">
      <w:pPr>
        <w:autoSpaceDE w:val="0"/>
        <w:ind w:firstLine="709"/>
        <w:jc w:val="both"/>
        <w:rPr>
          <w:rFonts w:eastAsia="TimesNewRomanPSMT"/>
        </w:rPr>
      </w:pPr>
      <w:r w:rsidRPr="0010568F">
        <w:rPr>
          <w:rFonts w:eastAsia="TimesNewRomanPSMT"/>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5C4E54" w:rsidRPr="0010568F" w:rsidRDefault="005C4E54" w:rsidP="005C4E54">
      <w:pPr>
        <w:autoSpaceDE w:val="0"/>
        <w:ind w:firstLine="709"/>
        <w:jc w:val="both"/>
        <w:rPr>
          <w:rFonts w:eastAsia="TimesNewRomanPSMT"/>
        </w:rPr>
      </w:pPr>
      <w:r w:rsidRPr="0010568F">
        <w:rPr>
          <w:rFonts w:eastAsia="TimesNewRomanPSMT"/>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10568F">
        <w:rPr>
          <w:rFonts w:eastAsia="TimesNewRomanPSMT"/>
          <w:vertAlign w:val="superscript"/>
        </w:rPr>
        <w:t>2</w:t>
      </w:r>
      <w:r w:rsidRPr="0010568F">
        <w:rPr>
          <w:rFonts w:eastAsia="TimesNewRomanPSMT"/>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10568F">
        <w:rPr>
          <w:rFonts w:eastAsia="TimesNewRomanPSMT"/>
          <w:vertAlign w:val="superscript"/>
        </w:rPr>
        <w:t xml:space="preserve">2 </w:t>
      </w:r>
      <w:r w:rsidRPr="0010568F">
        <w:rPr>
          <w:rFonts w:eastAsia="TimesNewRomanPSMT"/>
        </w:rPr>
        <w:t>(статистические данные за2019 год) и уровня автомобилизации на 1 человека – 0,33 машино-места).</w:t>
      </w:r>
    </w:p>
    <w:p w:rsidR="005C4E54" w:rsidRPr="0010568F" w:rsidRDefault="005C4E54" w:rsidP="005C4E54">
      <w:pPr>
        <w:autoSpaceDE w:val="0"/>
        <w:ind w:firstLine="709"/>
        <w:jc w:val="both"/>
        <w:rPr>
          <w:rFonts w:eastAsia="TimesNewRomanPSMT"/>
        </w:rPr>
      </w:pPr>
      <w:r w:rsidRPr="0010568F">
        <w:rPr>
          <w:rFonts w:eastAsia="TimesNewRomanPSMT"/>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C4E54" w:rsidRPr="0010568F" w:rsidRDefault="005C4E54" w:rsidP="005C4E54">
      <w:pPr>
        <w:autoSpaceDE w:val="0"/>
        <w:ind w:firstLine="709"/>
        <w:jc w:val="both"/>
        <w:rPr>
          <w:rFonts w:eastAsia="TimesNewRomanPSMT"/>
        </w:rPr>
      </w:pPr>
      <w:r w:rsidRPr="0010568F">
        <w:rPr>
          <w:rFonts w:eastAsia="TimesNewRomanPSMT"/>
        </w:rPr>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5C4E54" w:rsidRPr="0010568F" w:rsidRDefault="005C4E54" w:rsidP="005C4E54">
      <w:pPr>
        <w:autoSpaceDE w:val="0"/>
        <w:ind w:firstLine="709"/>
        <w:jc w:val="both"/>
        <w:rPr>
          <w:rFonts w:eastAsia="TimesNewRomanPSMT"/>
        </w:rPr>
      </w:pPr>
      <w:r w:rsidRPr="0010568F">
        <w:rPr>
          <w:rFonts w:eastAsia="TimesNewRomanPSMT"/>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C4E54" w:rsidRPr="0010568F" w:rsidRDefault="005C4E54" w:rsidP="005C4E54">
      <w:pPr>
        <w:autoSpaceDE w:val="0"/>
        <w:ind w:firstLine="709"/>
        <w:jc w:val="both"/>
        <w:rPr>
          <w:rFonts w:eastAsia="TimesNewRomanPSMT"/>
          <w:color w:val="FFFFFF"/>
        </w:rPr>
      </w:pPr>
      <w:r w:rsidRPr="0010568F">
        <w:rPr>
          <w:rFonts w:eastAsia="TimesNewRomanPSMT"/>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10568F">
        <w:rPr>
          <w:rFonts w:eastAsia="TimesNewRomanPSMT"/>
          <w:vertAlign w:val="superscript"/>
        </w:rPr>
        <w:t>2</w:t>
      </w:r>
      <w:r w:rsidRPr="0010568F">
        <w:rPr>
          <w:rFonts w:eastAsia="TimesNewRomanPSMT"/>
        </w:rPr>
        <w:t xml:space="preserve"> общей площади квартир, в том числе подземные, встроенные или встроенно-пристроенные к жилым домам.</w:t>
      </w:r>
    </w:p>
    <w:p w:rsidR="005C4E54" w:rsidRPr="0010568F" w:rsidRDefault="005C4E54" w:rsidP="005C4E54">
      <w:pPr>
        <w:autoSpaceDE w:val="0"/>
        <w:autoSpaceDN w:val="0"/>
        <w:adjustRightInd w:val="0"/>
        <w:jc w:val="both"/>
        <w:rPr>
          <w:b/>
          <w:bCs/>
        </w:rPr>
      </w:pPr>
      <w:r w:rsidRPr="0010568F">
        <w:rPr>
          <w:b/>
          <w:bCs/>
        </w:rPr>
        <w:t xml:space="preserve">Минимально допустимые размеры площадок </w:t>
      </w:r>
    </w:p>
    <w:p w:rsidR="005C4E54" w:rsidRPr="0010568F" w:rsidRDefault="005C4E54" w:rsidP="005C4E54">
      <w:pPr>
        <w:autoSpaceDE w:val="0"/>
        <w:autoSpaceDN w:val="0"/>
        <w:adjustRightInd w:val="0"/>
        <w:jc w:val="both"/>
        <w:rPr>
          <w:b/>
          <w:bCs/>
        </w:rPr>
      </w:pPr>
      <w:r w:rsidRPr="0010568F">
        <w:rPr>
          <w:b/>
          <w:bCs/>
        </w:rPr>
        <w:t>различного функционального назначения</w:t>
      </w:r>
    </w:p>
    <w:p w:rsidR="005C4E54" w:rsidRPr="0010568F" w:rsidRDefault="005C4E54" w:rsidP="005C4E54">
      <w:pPr>
        <w:pStyle w:val="2f9"/>
        <w:keepNext/>
        <w:spacing w:before="0" w:after="0" w:line="240" w:lineRule="auto"/>
        <w:jc w:val="both"/>
        <w:rPr>
          <w:rFonts w:cs="Times New Roman"/>
          <w:bCs/>
        </w:rPr>
      </w:pPr>
      <w:r w:rsidRPr="0010568F">
        <w:rPr>
          <w:rFonts w:eastAsia="Times New Roman" w:cs="Times New Roman"/>
          <w:b/>
          <w:i w:val="0"/>
          <w:lang w:eastAsia="ru-RU"/>
        </w:rPr>
        <w:t>Таблица 2</w:t>
      </w: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3334"/>
        <w:gridCol w:w="2335"/>
        <w:gridCol w:w="1843"/>
        <w:gridCol w:w="2268"/>
      </w:tblGrid>
      <w:tr w:rsidR="005C4E54" w:rsidRPr="0010568F" w:rsidTr="00E326A0">
        <w:trPr>
          <w:trHeight w:val="1085"/>
        </w:trPr>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b/>
                <w:color w:val="000000"/>
              </w:rPr>
            </w:pPr>
            <w:r w:rsidRPr="0010568F">
              <w:rPr>
                <w:b/>
                <w:color w:val="000000"/>
              </w:rPr>
              <w:t>Площадки, размещаемые на территории жилой застройки</w:t>
            </w:r>
          </w:p>
        </w:tc>
        <w:tc>
          <w:tcPr>
            <w:tcW w:w="2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b/>
                <w:color w:val="000000"/>
              </w:rPr>
            </w:pPr>
            <w:r w:rsidRPr="0010568F">
              <w:rPr>
                <w:b/>
                <w:color w:val="000000"/>
              </w:rPr>
              <w:t>Минимальный расчетный размер площадки, м</w:t>
            </w:r>
            <w:r w:rsidRPr="0010568F">
              <w:rPr>
                <w:b/>
                <w:color w:val="000000"/>
                <w:vertAlign w:val="superscript"/>
              </w:rPr>
              <w:t>2</w:t>
            </w:r>
            <w:r w:rsidRPr="0010568F">
              <w:rPr>
                <w:b/>
                <w:color w:val="000000"/>
              </w:rPr>
              <w:t>/чел.*</w:t>
            </w:r>
          </w:p>
        </w:tc>
        <w:tc>
          <w:tcPr>
            <w:tcW w:w="1843"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b/>
                <w:color w:val="000000"/>
              </w:rPr>
            </w:pPr>
            <w:r w:rsidRPr="0010568F">
              <w:rPr>
                <w:b/>
                <w:color w:val="000000"/>
              </w:rPr>
              <w:t>Минимально допустимый размер одной площадки, м</w:t>
            </w:r>
            <w:r w:rsidRPr="0010568F">
              <w:rPr>
                <w:b/>
                <w:color w:val="000000"/>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b/>
                <w:color w:val="000000"/>
              </w:rPr>
            </w:pPr>
            <w:r w:rsidRPr="0010568F">
              <w:rPr>
                <w:b/>
                <w:color w:val="000000"/>
              </w:rPr>
              <w:t>Расстояние от границы площадки до окон жилого дома, м</w:t>
            </w:r>
          </w:p>
        </w:tc>
      </w:tr>
      <w:tr w:rsidR="005C4E54" w:rsidRPr="0010568F" w:rsidTr="00E326A0">
        <w:trPr>
          <w:trHeight w:val="440"/>
        </w:trPr>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color w:val="000000"/>
              </w:rPr>
            </w:pPr>
            <w:r w:rsidRPr="0010568F">
              <w:rPr>
                <w:color w:val="000000"/>
              </w:rPr>
              <w:t>Для игр детей дошкольного и младшего школьного возраста</w:t>
            </w:r>
          </w:p>
        </w:tc>
        <w:tc>
          <w:tcPr>
            <w:tcW w:w="233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12</w:t>
            </w:r>
          </w:p>
        </w:tc>
      </w:tr>
      <w:tr w:rsidR="005C4E54" w:rsidRPr="0010568F" w:rsidTr="00E326A0">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color w:val="000000"/>
              </w:rPr>
            </w:pPr>
            <w:r w:rsidRPr="0010568F">
              <w:rPr>
                <w:color w:val="000000"/>
              </w:rPr>
              <w:t>Для отдыха взрослого населения</w:t>
            </w:r>
          </w:p>
        </w:tc>
        <w:tc>
          <w:tcPr>
            <w:tcW w:w="233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15</w:t>
            </w:r>
          </w:p>
        </w:tc>
        <w:tc>
          <w:tcPr>
            <w:tcW w:w="2268" w:type="dxa"/>
            <w:tcBorders>
              <w:top w:val="single" w:sz="4" w:space="0" w:color="auto"/>
              <w:left w:val="single" w:sz="4" w:space="0" w:color="auto"/>
              <w:bottom w:val="single" w:sz="4" w:space="0" w:color="auto"/>
              <w:right w:val="single" w:sz="4" w:space="0" w:color="auto"/>
            </w:tcBorders>
            <w:vAlign w:val="center"/>
          </w:tcPr>
          <w:p w:rsidR="005C4E54" w:rsidRPr="0010568F" w:rsidRDefault="005C4E54" w:rsidP="00E326A0">
            <w:pPr>
              <w:widowControl w:val="0"/>
              <w:autoSpaceDE w:val="0"/>
              <w:autoSpaceDN w:val="0"/>
              <w:rPr>
                <w:color w:val="000000"/>
              </w:rPr>
            </w:pPr>
          </w:p>
        </w:tc>
      </w:tr>
      <w:tr w:rsidR="005C4E54" w:rsidRPr="0010568F" w:rsidTr="00E326A0">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color w:val="000000"/>
              </w:rPr>
            </w:pPr>
            <w:r w:rsidRPr="0010568F">
              <w:rPr>
                <w:color w:val="000000"/>
              </w:rPr>
              <w:t>Для занятий физкультурой</w:t>
            </w:r>
          </w:p>
        </w:tc>
        <w:tc>
          <w:tcPr>
            <w:tcW w:w="233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10 – 40</w:t>
            </w:r>
          </w:p>
        </w:tc>
      </w:tr>
      <w:tr w:rsidR="005C4E54" w:rsidRPr="0010568F" w:rsidTr="00E326A0">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color w:val="000000"/>
              </w:rPr>
            </w:pPr>
            <w:r w:rsidRPr="0010568F">
              <w:rPr>
                <w:color w:val="000000"/>
              </w:rPr>
              <w:t>Для хозяйственных целей</w:t>
            </w:r>
          </w:p>
        </w:tc>
        <w:tc>
          <w:tcPr>
            <w:tcW w:w="233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20</w:t>
            </w:r>
          </w:p>
        </w:tc>
      </w:tr>
      <w:tr w:rsidR="005C4E54" w:rsidRPr="0010568F" w:rsidTr="00E326A0">
        <w:tc>
          <w:tcPr>
            <w:tcW w:w="3335" w:type="dxa"/>
            <w:tcBorders>
              <w:top w:val="single" w:sz="4" w:space="0" w:color="auto"/>
              <w:left w:val="single" w:sz="4" w:space="0" w:color="auto"/>
              <w:bottom w:val="single" w:sz="4" w:space="0" w:color="auto"/>
              <w:right w:val="single" w:sz="4" w:space="0" w:color="auto"/>
            </w:tcBorders>
            <w:hideMark/>
          </w:tcPr>
          <w:p w:rsidR="005C4E54" w:rsidRPr="0010568F" w:rsidRDefault="005C4E54" w:rsidP="00E326A0">
            <w:pPr>
              <w:widowControl w:val="0"/>
              <w:autoSpaceDE w:val="0"/>
              <w:autoSpaceDN w:val="0"/>
              <w:rPr>
                <w:color w:val="000000"/>
              </w:rPr>
            </w:pPr>
            <w:r w:rsidRPr="0010568F">
              <w:rPr>
                <w:color w:val="000000"/>
              </w:rPr>
              <w:t>Для выгула собак</w:t>
            </w:r>
            <w:r w:rsidRPr="0010568F">
              <w:t xml:space="preserve"> (для комплексной застройки территории)</w:t>
            </w:r>
          </w:p>
        </w:tc>
        <w:tc>
          <w:tcPr>
            <w:tcW w:w="2335"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widowControl w:val="0"/>
              <w:autoSpaceDE w:val="0"/>
              <w:autoSpaceDN w:val="0"/>
              <w:rPr>
                <w:color w:val="000000"/>
              </w:rPr>
            </w:pPr>
            <w:r w:rsidRPr="0010568F">
              <w:rPr>
                <w:color w:val="000000"/>
              </w:rPr>
              <w:t>40</w:t>
            </w:r>
          </w:p>
        </w:tc>
      </w:tr>
    </w:tbl>
    <w:p w:rsidR="005C4E54" w:rsidRPr="0010568F" w:rsidRDefault="005C4E54" w:rsidP="005C4E54">
      <w:pPr>
        <w:autoSpaceDE w:val="0"/>
        <w:jc w:val="both"/>
        <w:rPr>
          <w:rFonts w:eastAsia="TimesNewRomanPSMT"/>
          <w:lang w:val="en-US"/>
        </w:rPr>
      </w:pPr>
      <w:r w:rsidRPr="0010568F">
        <w:rPr>
          <w:rFonts w:eastAsia="TimesNewRomanPSMT"/>
          <w:lang w:val="en-US"/>
        </w:rPr>
        <w:t>___</w:t>
      </w:r>
      <w:r w:rsidRPr="0010568F">
        <w:rPr>
          <w:rFonts w:eastAsia="TimesNewRomanPSMT"/>
        </w:rPr>
        <w:t>__</w:t>
      </w:r>
      <w:r w:rsidRPr="0010568F">
        <w:rPr>
          <w:rFonts w:eastAsia="TimesNewRomanPSMT"/>
          <w:lang w:val="en-US"/>
        </w:rPr>
        <w:t>_________</w:t>
      </w:r>
      <w:r w:rsidRPr="0010568F">
        <w:rPr>
          <w:rFonts w:eastAsia="TimesNewRomanPSMT"/>
        </w:rPr>
        <w:t>_</w:t>
      </w:r>
      <w:r w:rsidRPr="0010568F">
        <w:rPr>
          <w:rFonts w:eastAsia="TimesNewRomanPSMT"/>
          <w:lang w:val="en-US"/>
        </w:rPr>
        <w:t>_</w:t>
      </w:r>
    </w:p>
    <w:p w:rsidR="005C4E54" w:rsidRPr="0010568F" w:rsidRDefault="005C4E54" w:rsidP="005C4E54">
      <w:pPr>
        <w:autoSpaceDE w:val="0"/>
        <w:jc w:val="both"/>
        <w:rPr>
          <w:rFonts w:eastAsia="TimesNewRomanPSMT"/>
        </w:rPr>
      </w:pPr>
      <w:r w:rsidRPr="0010568F">
        <w:rPr>
          <w:rFonts w:eastAsia="TimesNewRomanPSMT"/>
        </w:rPr>
        <w:t>*Расчет численности жителей осуществляется исходя из нормы обеспеченности жильем населения – 31 м</w:t>
      </w:r>
      <w:r w:rsidRPr="0010568F">
        <w:rPr>
          <w:rFonts w:eastAsia="TimesNewRomanPSMT"/>
          <w:vertAlign w:val="superscript"/>
        </w:rPr>
        <w:t>2</w:t>
      </w:r>
      <w:r w:rsidRPr="0010568F">
        <w:rPr>
          <w:rFonts w:eastAsia="TimesNewRomanPSMT"/>
        </w:rPr>
        <w:t>/ чел.</w:t>
      </w:r>
    </w:p>
    <w:p w:rsidR="005C4E54" w:rsidRPr="0010568F" w:rsidRDefault="005C4E54" w:rsidP="005C4E54">
      <w:pPr>
        <w:autoSpaceDE w:val="0"/>
        <w:jc w:val="both"/>
        <w:rPr>
          <w:rFonts w:eastAsia="TimesNewRomanPSMT"/>
        </w:rPr>
      </w:pPr>
      <w:r w:rsidRPr="0010568F">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C4E54" w:rsidRPr="0010568F" w:rsidRDefault="005C4E54" w:rsidP="005C4E54">
      <w:pPr>
        <w:autoSpaceDE w:val="0"/>
        <w:jc w:val="both"/>
        <w:rPr>
          <w:rFonts w:eastAsia="TimesNewRomanPSMT"/>
        </w:rPr>
      </w:pPr>
    </w:p>
    <w:p w:rsidR="005C4E54" w:rsidRPr="0010568F" w:rsidRDefault="005C4E54" w:rsidP="005C4E54">
      <w:pPr>
        <w:autoSpaceDE w:val="0"/>
        <w:jc w:val="both"/>
        <w:rPr>
          <w:rFonts w:eastAsia="TimesNewRomanPSMT"/>
          <w:b/>
        </w:rPr>
      </w:pPr>
      <w:r w:rsidRPr="0010568F">
        <w:rPr>
          <w:rFonts w:eastAsia="TimesNewRomanPSMT"/>
          <w:b/>
        </w:rPr>
        <w:t>2.2 Размещение коллективных подземных хранилищ сельскохозяйственных продуктов в жилых зонах поселений</w:t>
      </w:r>
    </w:p>
    <w:p w:rsidR="005C4E54" w:rsidRPr="0010568F" w:rsidRDefault="005C4E54" w:rsidP="005C4E54">
      <w:pPr>
        <w:autoSpaceDE w:val="0"/>
        <w:ind w:firstLine="709"/>
        <w:jc w:val="both"/>
        <w:rPr>
          <w:rFonts w:eastAsia="TimesNewRomanPSMT"/>
        </w:rPr>
      </w:pPr>
    </w:p>
    <w:p w:rsidR="005C4E54" w:rsidRPr="0010568F" w:rsidRDefault="005C4E54" w:rsidP="005C4E54">
      <w:pPr>
        <w:autoSpaceDE w:val="0"/>
        <w:ind w:firstLine="709"/>
        <w:jc w:val="both"/>
        <w:rPr>
          <w:rFonts w:eastAsia="TimesNewRomanPSMT"/>
        </w:rPr>
      </w:pPr>
      <w:r w:rsidRPr="0010568F">
        <w:rPr>
          <w:rFonts w:eastAsia="TimesNewRomanPSMT"/>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C4E54" w:rsidRPr="0010568F" w:rsidRDefault="005C4E54" w:rsidP="005C4E54">
      <w:pPr>
        <w:autoSpaceDE w:val="0"/>
        <w:jc w:val="both"/>
        <w:rPr>
          <w:rFonts w:eastAsia="TimesNewRomanPSMT"/>
          <w:b/>
          <w:bCs/>
        </w:rPr>
      </w:pPr>
    </w:p>
    <w:p w:rsidR="005C4E54" w:rsidRPr="0010568F" w:rsidRDefault="005C4E54" w:rsidP="005C4E54">
      <w:pPr>
        <w:autoSpaceDE w:val="0"/>
        <w:jc w:val="both"/>
        <w:rPr>
          <w:rFonts w:eastAsia="TimesNewRomanPSMT"/>
          <w:b/>
          <w:bCs/>
        </w:rPr>
      </w:pPr>
      <w:r w:rsidRPr="0010568F">
        <w:rPr>
          <w:rFonts w:eastAsia="TimesNewRomanPSMT"/>
          <w:b/>
          <w:bCs/>
        </w:rPr>
        <w:t>2.3 Минимально допустимая площадь озелененных территорий общего пользования в границах муниципальных образований</w:t>
      </w:r>
    </w:p>
    <w:p w:rsidR="005C4E54" w:rsidRPr="0010568F" w:rsidRDefault="005C4E54" w:rsidP="005C4E54">
      <w:pPr>
        <w:pStyle w:val="2f9"/>
        <w:keepNext/>
        <w:spacing w:before="0" w:after="0" w:line="240" w:lineRule="auto"/>
        <w:jc w:val="both"/>
        <w:rPr>
          <w:rFonts w:eastAsia="TimesNewRomanPSMT" w:cs="Times New Roman"/>
        </w:rPr>
      </w:pPr>
      <w:r w:rsidRPr="0010568F">
        <w:rPr>
          <w:rFonts w:eastAsia="Times New Roman" w:cs="Times New Roman"/>
          <w:b/>
          <w:i w:val="0"/>
          <w:lang w:eastAsia="ru-RU"/>
        </w:rPr>
        <w:t>Таблица 3</w:t>
      </w: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5C4E54" w:rsidRPr="0010568F" w:rsidTr="00E326A0">
        <w:trPr>
          <w:trHeight w:val="463"/>
        </w:trPr>
        <w:tc>
          <w:tcPr>
            <w:tcW w:w="2590" w:type="dxa"/>
            <w:vMerge w:val="restart"/>
            <w:tcBorders>
              <w:top w:val="single" w:sz="4" w:space="0" w:color="auto"/>
              <w:left w:val="single" w:sz="4" w:space="0" w:color="auto"/>
              <w:bottom w:val="single" w:sz="6" w:space="0" w:color="auto"/>
              <w:right w:val="single" w:sz="6" w:space="0" w:color="auto"/>
            </w:tcBorders>
            <w:shd w:val="clear" w:color="auto" w:fill="FFFFFF"/>
          </w:tcPr>
          <w:p w:rsidR="005C4E54" w:rsidRPr="0010568F" w:rsidRDefault="005C4E54" w:rsidP="00E326A0">
            <w:pPr>
              <w:rPr>
                <w:b/>
                <w:spacing w:val="-6"/>
              </w:rPr>
            </w:pPr>
            <w:r w:rsidRPr="0010568F">
              <w:rPr>
                <w:b/>
                <w:spacing w:val="-6"/>
              </w:rPr>
              <w:t>Озелененные территории общего пользования</w:t>
            </w:r>
          </w:p>
          <w:p w:rsidR="005C4E54" w:rsidRPr="0010568F" w:rsidRDefault="005C4E54" w:rsidP="00E326A0">
            <w:pPr>
              <w:rPr>
                <w:b/>
                <w:spacing w:val="-6"/>
              </w:rPr>
            </w:pPr>
          </w:p>
        </w:tc>
        <w:tc>
          <w:tcPr>
            <w:tcW w:w="6889" w:type="dxa"/>
            <w:gridSpan w:val="4"/>
            <w:tcBorders>
              <w:top w:val="single" w:sz="4" w:space="0" w:color="auto"/>
              <w:left w:val="single" w:sz="6" w:space="0" w:color="auto"/>
              <w:bottom w:val="single" w:sz="6" w:space="0" w:color="auto"/>
              <w:right w:val="single" w:sz="4" w:space="0" w:color="auto"/>
            </w:tcBorders>
            <w:shd w:val="clear" w:color="auto" w:fill="FFFFFF"/>
            <w:hideMark/>
          </w:tcPr>
          <w:p w:rsidR="005C4E54" w:rsidRPr="0010568F" w:rsidRDefault="005C4E54" w:rsidP="00E326A0">
            <w:pPr>
              <w:rPr>
                <w:b/>
                <w:spacing w:val="-6"/>
              </w:rPr>
            </w:pPr>
            <w:r w:rsidRPr="0010568F">
              <w:rPr>
                <w:b/>
                <w:spacing w:val="-6"/>
              </w:rPr>
              <w:t>Расчетные показатели по уровню урбанизации</w:t>
            </w:r>
          </w:p>
        </w:tc>
      </w:tr>
      <w:tr w:rsidR="005C4E54" w:rsidRPr="0010568F" w:rsidTr="00E326A0">
        <w:trPr>
          <w:trHeight w:val="290"/>
        </w:trPr>
        <w:tc>
          <w:tcPr>
            <w:tcW w:w="0" w:type="auto"/>
            <w:vMerge/>
            <w:tcBorders>
              <w:top w:val="single" w:sz="4" w:space="0" w:color="auto"/>
              <w:left w:val="single" w:sz="4" w:space="0" w:color="auto"/>
              <w:bottom w:val="single" w:sz="6" w:space="0" w:color="auto"/>
              <w:right w:val="single" w:sz="6" w:space="0" w:color="auto"/>
            </w:tcBorders>
            <w:vAlign w:val="center"/>
            <w:hideMark/>
          </w:tcPr>
          <w:p w:rsidR="005C4E54" w:rsidRPr="0010568F" w:rsidRDefault="005C4E54" w:rsidP="00E326A0">
            <w:pPr>
              <w:rPr>
                <w:b/>
                <w:spacing w:val="-6"/>
              </w:rPr>
            </w:pP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5C4E54" w:rsidRPr="0010568F" w:rsidRDefault="005C4E54" w:rsidP="00E326A0">
            <w:pPr>
              <w:rPr>
                <w:b/>
                <w:spacing w:val="-6"/>
              </w:rPr>
            </w:pPr>
            <w:r w:rsidRPr="0010568F">
              <w:rPr>
                <w:b/>
                <w:spacing w:val="-6"/>
              </w:rPr>
              <w:t>Единица измерения</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5C4E54" w:rsidRPr="0010568F" w:rsidRDefault="005C4E54" w:rsidP="00E326A0">
            <w:pPr>
              <w:rPr>
                <w:b/>
                <w:spacing w:val="-6"/>
              </w:rPr>
            </w:pPr>
            <w:r w:rsidRPr="0010568F">
              <w:rPr>
                <w:b/>
                <w:spacing w:val="-6"/>
              </w:rPr>
              <w:t>А</w:t>
            </w: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rsidR="005C4E54" w:rsidRPr="0010568F" w:rsidRDefault="005C4E54" w:rsidP="00E326A0">
            <w:pPr>
              <w:rPr>
                <w:b/>
                <w:spacing w:val="-6"/>
              </w:rPr>
            </w:pPr>
            <w:r w:rsidRPr="0010568F">
              <w:rPr>
                <w:b/>
                <w:spacing w:val="-6"/>
              </w:rPr>
              <w:t>Б</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C4E54" w:rsidRPr="0010568F" w:rsidRDefault="005C4E54" w:rsidP="00E326A0">
            <w:pPr>
              <w:rPr>
                <w:b/>
                <w:spacing w:val="-6"/>
              </w:rPr>
            </w:pPr>
            <w:r w:rsidRPr="0010568F">
              <w:rPr>
                <w:b/>
                <w:spacing w:val="-6"/>
              </w:rPr>
              <w:t>В</w:t>
            </w:r>
          </w:p>
        </w:tc>
      </w:tr>
      <w:tr w:rsidR="005C4E54" w:rsidRPr="0010568F" w:rsidTr="00E326A0">
        <w:trPr>
          <w:trHeight w:val="550"/>
        </w:trPr>
        <w:tc>
          <w:tcPr>
            <w:tcW w:w="2590" w:type="dxa"/>
            <w:tcBorders>
              <w:top w:val="single" w:sz="6" w:space="0" w:color="auto"/>
              <w:left w:val="single" w:sz="4" w:space="0" w:color="auto"/>
              <w:bottom w:val="single" w:sz="4" w:space="0" w:color="auto"/>
              <w:right w:val="single" w:sz="6" w:space="0" w:color="auto"/>
            </w:tcBorders>
            <w:hideMark/>
          </w:tcPr>
          <w:p w:rsidR="005C4E54" w:rsidRPr="0010568F" w:rsidRDefault="005C4E54" w:rsidP="00E326A0">
            <w:pPr>
              <w:widowControl w:val="0"/>
            </w:pPr>
            <w:r w:rsidRPr="0010568F">
              <w:t>Жилых районов</w:t>
            </w:r>
          </w:p>
        </w:tc>
        <w:tc>
          <w:tcPr>
            <w:tcW w:w="1389" w:type="dxa"/>
            <w:tcBorders>
              <w:top w:val="single" w:sz="6" w:space="0" w:color="auto"/>
              <w:left w:val="single" w:sz="6" w:space="0" w:color="auto"/>
              <w:bottom w:val="single" w:sz="4" w:space="0" w:color="auto"/>
              <w:right w:val="single" w:sz="6" w:space="0" w:color="auto"/>
            </w:tcBorders>
            <w:hideMark/>
          </w:tcPr>
          <w:p w:rsidR="005C4E54" w:rsidRPr="0010568F" w:rsidRDefault="005C4E54" w:rsidP="00E326A0">
            <w:pPr>
              <w:widowControl w:val="0"/>
              <w:rPr>
                <w:spacing w:val="-6"/>
              </w:rPr>
            </w:pPr>
            <w:r w:rsidRPr="0010568F">
              <w:rPr>
                <w:spacing w:val="-6"/>
              </w:rPr>
              <w:t>м</w:t>
            </w:r>
            <w:r w:rsidRPr="0010568F">
              <w:rPr>
                <w:spacing w:val="-6"/>
                <w:vertAlign w:val="superscript"/>
              </w:rPr>
              <w:t>2</w:t>
            </w:r>
            <w:r w:rsidRPr="0010568F">
              <w:rPr>
                <w:spacing w:val="-6"/>
              </w:rPr>
              <w:t xml:space="preserve"> на 1 чел.</w:t>
            </w:r>
          </w:p>
        </w:tc>
        <w:tc>
          <w:tcPr>
            <w:tcW w:w="1574" w:type="dxa"/>
            <w:tcBorders>
              <w:top w:val="single" w:sz="6" w:space="0" w:color="auto"/>
              <w:left w:val="single" w:sz="6" w:space="0" w:color="auto"/>
              <w:bottom w:val="single" w:sz="4" w:space="0" w:color="auto"/>
              <w:right w:val="single" w:sz="6" w:space="0" w:color="auto"/>
            </w:tcBorders>
            <w:hideMark/>
          </w:tcPr>
          <w:p w:rsidR="005C4E54" w:rsidRPr="0010568F" w:rsidRDefault="005C4E54" w:rsidP="00E326A0">
            <w:pPr>
              <w:widowControl w:val="0"/>
              <w:rPr>
                <w:spacing w:val="-6"/>
              </w:rPr>
            </w:pPr>
            <w:r w:rsidRPr="0010568F">
              <w:rPr>
                <w:spacing w:val="-6"/>
              </w:rPr>
              <w:t>-</w:t>
            </w:r>
          </w:p>
        </w:tc>
        <w:tc>
          <w:tcPr>
            <w:tcW w:w="2083" w:type="dxa"/>
            <w:tcBorders>
              <w:top w:val="single" w:sz="6" w:space="0" w:color="auto"/>
              <w:left w:val="single" w:sz="6" w:space="0" w:color="auto"/>
              <w:bottom w:val="single" w:sz="4" w:space="0" w:color="auto"/>
              <w:right w:val="single" w:sz="6" w:space="0" w:color="auto"/>
            </w:tcBorders>
            <w:hideMark/>
          </w:tcPr>
          <w:p w:rsidR="005C4E54" w:rsidRPr="0010568F" w:rsidRDefault="005C4E54" w:rsidP="00E326A0">
            <w:pPr>
              <w:widowControl w:val="0"/>
              <w:rPr>
                <w:spacing w:val="-6"/>
              </w:rPr>
            </w:pPr>
            <w:r w:rsidRPr="0010568F">
              <w:rPr>
                <w:spacing w:val="-6"/>
              </w:rPr>
              <w:t>6</w:t>
            </w:r>
          </w:p>
        </w:tc>
        <w:tc>
          <w:tcPr>
            <w:tcW w:w="1843" w:type="dxa"/>
            <w:tcBorders>
              <w:top w:val="single" w:sz="6" w:space="0" w:color="auto"/>
              <w:left w:val="single" w:sz="6" w:space="0" w:color="auto"/>
              <w:bottom w:val="single" w:sz="4" w:space="0" w:color="auto"/>
              <w:right w:val="single" w:sz="4" w:space="0" w:color="auto"/>
            </w:tcBorders>
          </w:tcPr>
          <w:p w:rsidR="005C4E54" w:rsidRPr="0010568F" w:rsidRDefault="005C4E54" w:rsidP="00E326A0">
            <w:pPr>
              <w:widowControl w:val="0"/>
              <w:rPr>
                <w:spacing w:val="-6"/>
              </w:rPr>
            </w:pPr>
            <w:r w:rsidRPr="0010568F">
              <w:rPr>
                <w:spacing w:val="-6"/>
              </w:rPr>
              <w:t>-</w:t>
            </w:r>
          </w:p>
          <w:p w:rsidR="005C4E54" w:rsidRPr="0010568F" w:rsidRDefault="005C4E54" w:rsidP="00E326A0">
            <w:pPr>
              <w:widowControl w:val="0"/>
              <w:rPr>
                <w:spacing w:val="-6"/>
              </w:rPr>
            </w:pPr>
          </w:p>
        </w:tc>
      </w:tr>
    </w:tbl>
    <w:p w:rsidR="005C4E54" w:rsidRPr="0010568F" w:rsidRDefault="005C4E54" w:rsidP="005C4E54">
      <w:pPr>
        <w:jc w:val="both"/>
        <w:rPr>
          <w:color w:val="FF0000"/>
        </w:rPr>
      </w:pPr>
    </w:p>
    <w:p w:rsidR="005C4E54" w:rsidRPr="0010568F" w:rsidRDefault="005C4E54" w:rsidP="005C4E54">
      <w:pPr>
        <w:jc w:val="both"/>
        <w:sectPr w:rsidR="005C4E54" w:rsidRPr="0010568F">
          <w:pgSz w:w="11906" w:h="16838"/>
          <w:pgMar w:top="709" w:right="567" w:bottom="709" w:left="1559" w:header="709" w:footer="709" w:gutter="0"/>
          <w:cols w:space="720"/>
        </w:sectPr>
      </w:pPr>
    </w:p>
    <w:bookmarkEnd w:id="4"/>
    <w:p w:rsidR="005C4E54" w:rsidRPr="0010568F" w:rsidRDefault="005C4E54" w:rsidP="005C4E54">
      <w:pPr>
        <w:pStyle w:val="350"/>
        <w:spacing w:before="0" w:after="0"/>
        <w:jc w:val="both"/>
        <w:rPr>
          <w:szCs w:val="24"/>
        </w:rPr>
      </w:pPr>
      <w:r w:rsidRPr="0010568F">
        <w:rPr>
          <w:szCs w:val="24"/>
        </w:rPr>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Pr="0010568F">
        <w:rPr>
          <w:szCs w:val="24"/>
          <w:lang w:val="ru-RU"/>
        </w:rPr>
        <w:t>НАГОЛЬНЕНСКИЙ СЕЛЬСОВЕТ</w:t>
      </w:r>
      <w:r w:rsidRPr="0010568F">
        <w:rPr>
          <w:szCs w:val="24"/>
        </w:rPr>
        <w:t>» ПРИСТЕНСКОГО районаКУРСКОЙ ОБЛАСТИ</w:t>
      </w:r>
    </w:p>
    <w:p w:rsidR="005C4E54" w:rsidRPr="0010568F" w:rsidRDefault="005C4E54" w:rsidP="005C4E54">
      <w:pPr>
        <w:widowControl w:val="0"/>
        <w:autoSpaceDE w:val="0"/>
        <w:autoSpaceDN w:val="0"/>
        <w:adjustRightInd w:val="0"/>
        <w:jc w:val="both"/>
        <w:rPr>
          <w:b/>
          <w:bCs/>
        </w:rPr>
      </w:pPr>
    </w:p>
    <w:p w:rsidR="005C4E54" w:rsidRPr="0010568F" w:rsidRDefault="005C4E54" w:rsidP="005C4E54">
      <w:pPr>
        <w:widowControl w:val="0"/>
        <w:autoSpaceDE w:val="0"/>
        <w:autoSpaceDN w:val="0"/>
        <w:adjustRightInd w:val="0"/>
        <w:jc w:val="both"/>
        <w:rPr>
          <w:b/>
          <w:bCs/>
        </w:rPr>
      </w:pPr>
      <w:r w:rsidRPr="0010568F">
        <w:rPr>
          <w:b/>
          <w:bCs/>
        </w:rPr>
        <w:t xml:space="preserve">1.Материалы по обоснованию расчетных показателей </w:t>
      </w:r>
    </w:p>
    <w:p w:rsidR="005C4E54" w:rsidRPr="0010568F" w:rsidRDefault="005C4E54" w:rsidP="005C4E54">
      <w:pPr>
        <w:widowControl w:val="0"/>
        <w:autoSpaceDE w:val="0"/>
        <w:autoSpaceDN w:val="0"/>
        <w:adjustRightInd w:val="0"/>
        <w:jc w:val="both"/>
        <w:rPr>
          <w:b/>
        </w:rPr>
      </w:pPr>
      <w:r w:rsidRPr="0010568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Pr="0010568F">
        <w:rPr>
          <w:b/>
        </w:rPr>
        <w:t xml:space="preserve">«Нагольненский сельсовет» Пристенского района </w:t>
      </w:r>
    </w:p>
    <w:p w:rsidR="005C4E54" w:rsidRPr="0010568F" w:rsidRDefault="005C4E54" w:rsidP="005C4E54">
      <w:pPr>
        <w:widowControl w:val="0"/>
        <w:autoSpaceDE w:val="0"/>
        <w:autoSpaceDN w:val="0"/>
        <w:adjustRightInd w:val="0"/>
        <w:jc w:val="both"/>
        <w:rPr>
          <w:b/>
          <w:bCs/>
        </w:rPr>
      </w:pPr>
      <w:r w:rsidRPr="0010568F">
        <w:rPr>
          <w:b/>
          <w:bCs/>
        </w:rPr>
        <w:t>Курской области</w:t>
      </w:r>
    </w:p>
    <w:p w:rsidR="005C4E54" w:rsidRPr="0010568F" w:rsidRDefault="005C4E54" w:rsidP="005C4E54">
      <w:pPr>
        <w:widowControl w:val="0"/>
        <w:autoSpaceDE w:val="0"/>
        <w:autoSpaceDN w:val="0"/>
        <w:adjustRightInd w:val="0"/>
        <w:jc w:val="both"/>
        <w:rPr>
          <w:b/>
          <w:bCs/>
        </w:rPr>
      </w:pPr>
    </w:p>
    <w:p w:rsidR="005C4E54" w:rsidRPr="0010568F" w:rsidRDefault="005C4E54" w:rsidP="005C4E54">
      <w:pPr>
        <w:widowControl w:val="0"/>
        <w:autoSpaceDE w:val="0"/>
        <w:autoSpaceDN w:val="0"/>
        <w:adjustRightInd w:val="0"/>
        <w:ind w:firstLine="709"/>
        <w:jc w:val="both"/>
      </w:pPr>
      <w:r w:rsidRPr="0010568F">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«посёлок Пристень» ПристенскогорайонаКурской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C4E54" w:rsidRPr="0010568F" w:rsidRDefault="005C4E54" w:rsidP="005C4E54">
      <w:pPr>
        <w:pStyle w:val="2f9"/>
        <w:keepNext/>
        <w:spacing w:before="0" w:after="0" w:line="240" w:lineRule="auto"/>
        <w:jc w:val="both"/>
        <w:rPr>
          <w:rFonts w:cs="Times New Roman"/>
        </w:rPr>
      </w:pPr>
      <w:r w:rsidRPr="0010568F">
        <w:rPr>
          <w:rFonts w:eastAsia="Times New Roman" w:cs="Times New Roman"/>
          <w:b/>
          <w:i w:val="0"/>
          <w:lang w:eastAsia="ru-RU"/>
        </w:rPr>
        <w:t>Таблица 4</w:t>
      </w:r>
    </w:p>
    <w:tbl>
      <w:tblPr>
        <w:tblW w:w="989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90"/>
        <w:gridCol w:w="6804"/>
      </w:tblGrid>
      <w:tr w:rsidR="005C4E54" w:rsidRPr="0010568F" w:rsidTr="00E326A0">
        <w:trPr>
          <w:trHeight w:val="1088"/>
          <w:tblHeader/>
        </w:trPr>
        <w:tc>
          <w:tcPr>
            <w:tcW w:w="3090" w:type="dxa"/>
            <w:tcBorders>
              <w:top w:val="single" w:sz="4" w:space="0" w:color="auto"/>
              <w:left w:val="single" w:sz="4" w:space="0" w:color="auto"/>
              <w:bottom w:val="single" w:sz="4" w:space="0" w:color="auto"/>
              <w:right w:val="single" w:sz="6" w:space="0" w:color="auto"/>
            </w:tcBorders>
            <w:shd w:val="clear" w:color="auto" w:fill="FFFFFF"/>
            <w:vAlign w:val="center"/>
          </w:tcPr>
          <w:p w:rsidR="005C4E54" w:rsidRPr="0010568F" w:rsidRDefault="005C4E54" w:rsidP="00E326A0">
            <w:pPr>
              <w:rPr>
                <w:b/>
                <w:spacing w:val="-6"/>
              </w:rPr>
            </w:pPr>
            <w:r w:rsidRPr="0010568F">
              <w:rPr>
                <w:b/>
                <w:spacing w:val="-6"/>
              </w:rPr>
              <w:t>Наименование, вид объекта</w:t>
            </w:r>
          </w:p>
          <w:p w:rsidR="005C4E54" w:rsidRPr="0010568F" w:rsidRDefault="005C4E54" w:rsidP="00E326A0">
            <w:pPr>
              <w:rPr>
                <w:b/>
                <w:spacing w:val="-6"/>
              </w:rPr>
            </w:pPr>
          </w:p>
        </w:tc>
        <w:tc>
          <w:tcPr>
            <w:tcW w:w="680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5C4E54" w:rsidRPr="0010568F" w:rsidRDefault="005C4E54" w:rsidP="00E326A0">
            <w:pPr>
              <w:rPr>
                <w:b/>
                <w:spacing w:val="-6"/>
              </w:rPr>
            </w:pPr>
            <w:r w:rsidRPr="0010568F">
              <w:rPr>
                <w:b/>
                <w:spacing w:val="-6"/>
              </w:rPr>
              <w:t>Городское поселение</w:t>
            </w:r>
          </w:p>
        </w:tc>
      </w:tr>
      <w:tr w:rsidR="005C4E54" w:rsidRPr="0010568F" w:rsidTr="00E326A0">
        <w:trPr>
          <w:trHeight w:val="166"/>
          <w:tblHeader/>
        </w:trPr>
        <w:tc>
          <w:tcPr>
            <w:tcW w:w="3090"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5C4E54" w:rsidRPr="0010568F" w:rsidRDefault="005C4E54" w:rsidP="00E326A0">
            <w:pPr>
              <w:rPr>
                <w:spacing w:val="-6"/>
              </w:rPr>
            </w:pPr>
            <w:r w:rsidRPr="0010568F">
              <w:rPr>
                <w:spacing w:val="-6"/>
              </w:rPr>
              <w:t>1</w:t>
            </w:r>
          </w:p>
        </w:tc>
        <w:tc>
          <w:tcPr>
            <w:tcW w:w="6804"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5C4E54" w:rsidRPr="0010568F" w:rsidRDefault="005C4E54" w:rsidP="00E326A0">
            <w:pPr>
              <w:rPr>
                <w:spacing w:val="-6"/>
              </w:rPr>
            </w:pPr>
            <w:r w:rsidRPr="0010568F">
              <w:rPr>
                <w:spacing w:val="-6"/>
              </w:rPr>
              <w:t>5</w:t>
            </w:r>
          </w:p>
        </w:tc>
      </w:tr>
      <w:tr w:rsidR="005C4E54" w:rsidRPr="0010568F" w:rsidTr="00E326A0">
        <w:trPr>
          <w:trHeight w:val="554"/>
        </w:trPr>
        <w:tc>
          <w:tcPr>
            <w:tcW w:w="3090" w:type="dxa"/>
            <w:tcBorders>
              <w:top w:val="single" w:sz="6"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rPr>
                <w:b/>
              </w:rPr>
              <w:t>Объекты электроснабжения</w:t>
            </w:r>
          </w:p>
          <w:p w:rsidR="005C4E54" w:rsidRPr="0010568F" w:rsidRDefault="005C4E54" w:rsidP="00E326A0">
            <w:pPr>
              <w:widowControl w:val="0"/>
              <w:rPr>
                <w:b/>
              </w:rPr>
            </w:pPr>
            <w:r w:rsidRPr="0010568F">
              <w:t>Комплекс сооружений электроснабжения</w:t>
            </w:r>
          </w:p>
        </w:tc>
        <w:tc>
          <w:tcPr>
            <w:tcW w:w="6804" w:type="dxa"/>
            <w:tcBorders>
              <w:top w:val="single" w:sz="6" w:space="0" w:color="auto"/>
              <w:left w:val="single" w:sz="6" w:space="0" w:color="auto"/>
              <w:bottom w:val="single" w:sz="2" w:space="0" w:color="auto"/>
              <w:right w:val="single" w:sz="4" w:space="0" w:color="auto"/>
            </w:tcBorders>
          </w:tcPr>
          <w:p w:rsidR="005C4E54" w:rsidRPr="0010568F" w:rsidRDefault="005C4E54" w:rsidP="00E326A0">
            <w:pPr>
              <w:rPr>
                <w:color w:val="000000"/>
                <w:spacing w:val="-4"/>
              </w:rPr>
            </w:pPr>
            <w:r w:rsidRPr="0010568F">
              <w:rPr>
                <w:color w:val="000000"/>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5C4E54" w:rsidRPr="0010568F" w:rsidRDefault="005C4E54" w:rsidP="00E326A0">
            <w:pPr>
              <w:rPr>
                <w:color w:val="000000"/>
                <w:spacing w:val="-4"/>
              </w:rPr>
            </w:pPr>
            <w:r w:rsidRPr="0010568F">
              <w:rPr>
                <w:bCs/>
                <w:color w:val="000000"/>
                <w:spacing w:val="-4"/>
              </w:rPr>
              <w:t xml:space="preserve">Предельное значение по группе «Б» получаем по формуле: </w:t>
            </w:r>
            <w:r w:rsidRPr="0010568F">
              <w:rPr>
                <w:color w:val="000000"/>
                <w:spacing w:val="-4"/>
              </w:rPr>
              <w:t xml:space="preserve">950 кВт ч/год </w:t>
            </w:r>
          </w:p>
          <w:p w:rsidR="005C4E54" w:rsidRPr="0010568F" w:rsidRDefault="005C4E54" w:rsidP="00E326A0">
            <w:pPr>
              <w:rPr>
                <w:bCs/>
                <w:color w:val="000000"/>
                <w:spacing w:val="-4"/>
              </w:rPr>
            </w:pPr>
            <w:r w:rsidRPr="0010568F">
              <w:rPr>
                <w:color w:val="000000"/>
                <w:spacing w:val="-4"/>
              </w:rPr>
              <w:t>на 1 чел.</w:t>
            </w:r>
            <w:r w:rsidRPr="0010568F">
              <w:rPr>
                <w:bCs/>
                <w:color w:val="000000"/>
                <w:spacing w:val="-4"/>
              </w:rPr>
              <w:t xml:space="preserve"> х К,</w:t>
            </w:r>
          </w:p>
          <w:p w:rsidR="005C4E54" w:rsidRPr="0010568F" w:rsidRDefault="005C4E54" w:rsidP="00E326A0">
            <w:pPr>
              <w:rPr>
                <w:bCs/>
                <w:color w:val="000000"/>
                <w:spacing w:val="-4"/>
              </w:rPr>
            </w:pPr>
            <w:r w:rsidRPr="0010568F">
              <w:rPr>
                <w:bCs/>
                <w:color w:val="000000"/>
                <w:spacing w:val="-4"/>
              </w:rPr>
              <w:t>где: К - коэффициент урбанизации муниципального образования.</w:t>
            </w:r>
          </w:p>
          <w:p w:rsidR="005C4E54" w:rsidRPr="0010568F" w:rsidRDefault="005C4E54" w:rsidP="00E326A0">
            <w:pPr>
              <w:rPr>
                <w:bCs/>
                <w:color w:val="000000"/>
                <w:spacing w:val="-4"/>
              </w:rPr>
            </w:pPr>
            <w:r w:rsidRPr="0010568F">
              <w:rPr>
                <w:bCs/>
                <w:color w:val="000000"/>
                <w:spacing w:val="-4"/>
              </w:rPr>
              <w:t xml:space="preserve">Обоснование ранжирования </w:t>
            </w:r>
            <w:r w:rsidRPr="0010568F">
              <w:rPr>
                <w:spacing w:val="-6"/>
              </w:rPr>
              <w:t>муниципальных образований</w:t>
            </w:r>
            <w:r w:rsidRPr="0010568F">
              <w:rPr>
                <w:bCs/>
                <w:color w:val="000000"/>
                <w:spacing w:val="-4"/>
              </w:rPr>
              <w:t xml:space="preserve"> по уровню урбанизации приведено в разделе II РНГП.</w:t>
            </w:r>
          </w:p>
          <w:p w:rsidR="005C4E54" w:rsidRPr="0010568F" w:rsidRDefault="005C4E54" w:rsidP="00E326A0">
            <w:pPr>
              <w:rPr>
                <w:bCs/>
                <w:color w:val="000000"/>
                <w:spacing w:val="-4"/>
              </w:rPr>
            </w:pPr>
          </w:p>
          <w:p w:rsidR="005C4E54" w:rsidRPr="0010568F" w:rsidRDefault="005C4E54" w:rsidP="00E326A0">
            <w:pPr>
              <w:rPr>
                <w:color w:val="000000"/>
                <w:spacing w:val="-4"/>
              </w:rPr>
            </w:pPr>
          </w:p>
        </w:tc>
      </w:tr>
      <w:tr w:rsidR="005C4E54" w:rsidRPr="0010568F" w:rsidTr="00E326A0">
        <w:trPr>
          <w:trHeight w:val="496"/>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rPr>
                <w:b/>
              </w:rPr>
              <w:t>Объекты теплоснабжения</w:t>
            </w:r>
          </w:p>
          <w:p w:rsidR="005C4E54" w:rsidRPr="0010568F" w:rsidRDefault="005C4E54" w:rsidP="00E326A0">
            <w:pPr>
              <w:widowControl w:val="0"/>
            </w:pPr>
            <w:r w:rsidRPr="0010568F">
              <w:t>Комплекс сооружений теплоснабжения</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spacing w:val="-6"/>
              </w:rPr>
            </w:pPr>
            <w:r w:rsidRPr="0010568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C4E54" w:rsidRPr="0010568F" w:rsidRDefault="005C4E54" w:rsidP="00E326A0">
            <w:pPr>
              <w:rPr>
                <w:bCs/>
                <w:spacing w:val="-6"/>
              </w:rPr>
            </w:pPr>
            <w:r w:rsidRPr="0010568F">
              <w:rPr>
                <w:bCs/>
                <w:spacing w:val="-6"/>
              </w:rPr>
              <w:t xml:space="preserve">Предельное значение по группе «Б» получаем по формуле: </w:t>
            </w:r>
          </w:p>
          <w:p w:rsidR="005C4E54" w:rsidRPr="0010568F" w:rsidRDefault="005C4E54" w:rsidP="00E326A0">
            <w:pPr>
              <w:rPr>
                <w:bCs/>
                <w:spacing w:val="-6"/>
              </w:rPr>
            </w:pPr>
            <w:r w:rsidRPr="0010568F">
              <w:rPr>
                <w:spacing w:val="-6"/>
              </w:rPr>
              <w:t>1680 МДж/год на 1 чел.</w:t>
            </w:r>
            <w:r w:rsidRPr="0010568F">
              <w:rPr>
                <w:bCs/>
                <w:spacing w:val="-6"/>
              </w:rPr>
              <w:t xml:space="preserve"> х К,</w:t>
            </w:r>
          </w:p>
          <w:p w:rsidR="005C4E54" w:rsidRPr="0010568F" w:rsidRDefault="005C4E54" w:rsidP="00E326A0">
            <w:pPr>
              <w:rPr>
                <w:bCs/>
                <w:spacing w:val="-6"/>
              </w:rPr>
            </w:pPr>
            <w:r w:rsidRPr="0010568F">
              <w:rPr>
                <w:bCs/>
                <w:spacing w:val="-6"/>
              </w:rPr>
              <w:t>где: К - коэффициент урбанизации муниципального образования.</w:t>
            </w:r>
          </w:p>
          <w:p w:rsidR="005C4E54" w:rsidRPr="0010568F" w:rsidRDefault="005C4E54" w:rsidP="00E326A0">
            <w:pPr>
              <w:rPr>
                <w:color w:val="000000"/>
                <w:spacing w:val="-4"/>
              </w:rPr>
            </w:pPr>
            <w:r w:rsidRPr="0010568F">
              <w:rPr>
                <w:bCs/>
                <w:spacing w:val="-6"/>
              </w:rPr>
              <w:t xml:space="preserve">Обоснование ранжирования </w:t>
            </w:r>
            <w:r w:rsidRPr="0010568F">
              <w:rPr>
                <w:spacing w:val="-6"/>
              </w:rPr>
              <w:t>муниципальных образований</w:t>
            </w:r>
            <w:r w:rsidRPr="0010568F">
              <w:rPr>
                <w:bCs/>
                <w:spacing w:val="-6"/>
              </w:rPr>
              <w:t xml:space="preserve"> по уровню урбанизации приведено в разделе II РНГП.</w:t>
            </w:r>
          </w:p>
        </w:tc>
      </w:tr>
      <w:tr w:rsidR="005C4E54" w:rsidRPr="0010568F" w:rsidTr="00E326A0">
        <w:trPr>
          <w:trHeight w:val="496"/>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rPr>
                <w:b/>
              </w:rPr>
              <w:t>Объекты водоснабжения</w:t>
            </w:r>
          </w:p>
          <w:p w:rsidR="005C4E54" w:rsidRPr="0010568F" w:rsidRDefault="005C4E54" w:rsidP="00E326A0">
            <w:pPr>
              <w:widowControl w:val="0"/>
            </w:pPr>
            <w:r w:rsidRPr="0010568F">
              <w:t>Комплекс сооружений водоснабжения</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color w:val="000000"/>
                <w:spacing w:val="-4"/>
              </w:rPr>
            </w:pPr>
            <w:r w:rsidRPr="0010568F">
              <w:rPr>
                <w:color w:val="000000"/>
                <w:spacing w:val="-4"/>
              </w:rPr>
              <w:t>В соответствии с данными Курскстата среднесуточный отпуск воды в 2019 году в расчете на одного жителя составил 99 литров.</w:t>
            </w:r>
          </w:p>
          <w:p w:rsidR="005C4E54" w:rsidRPr="0010568F" w:rsidRDefault="005C4E54" w:rsidP="00E326A0">
            <w:pPr>
              <w:rPr>
                <w:bCs/>
                <w:color w:val="000000"/>
                <w:spacing w:val="-4"/>
              </w:rPr>
            </w:pPr>
            <w:r w:rsidRPr="0010568F">
              <w:rPr>
                <w:bCs/>
                <w:color w:val="000000"/>
                <w:spacing w:val="-4"/>
              </w:rPr>
              <w:t xml:space="preserve">Предельное значение по группе «А» получаем по формуле: </w:t>
            </w:r>
          </w:p>
          <w:p w:rsidR="005C4E54" w:rsidRPr="0010568F" w:rsidRDefault="005C4E54" w:rsidP="00E326A0">
            <w:pPr>
              <w:rPr>
                <w:bCs/>
                <w:color w:val="000000"/>
                <w:spacing w:val="-4"/>
              </w:rPr>
            </w:pPr>
            <w:r w:rsidRPr="0010568F">
              <w:rPr>
                <w:color w:val="000000"/>
                <w:spacing w:val="-4"/>
              </w:rPr>
              <w:t>99 л/сут. на 1 чел.</w:t>
            </w:r>
            <w:r w:rsidRPr="0010568F">
              <w:rPr>
                <w:bCs/>
                <w:color w:val="000000"/>
                <w:spacing w:val="-4"/>
              </w:rPr>
              <w:t xml:space="preserve"> х К,</w:t>
            </w:r>
          </w:p>
          <w:p w:rsidR="005C4E54" w:rsidRPr="0010568F" w:rsidRDefault="005C4E54" w:rsidP="00E326A0">
            <w:pPr>
              <w:rPr>
                <w:bCs/>
                <w:color w:val="000000"/>
                <w:spacing w:val="-4"/>
              </w:rPr>
            </w:pPr>
            <w:r w:rsidRPr="0010568F">
              <w:rPr>
                <w:bCs/>
                <w:color w:val="000000"/>
                <w:spacing w:val="-4"/>
              </w:rPr>
              <w:t>где: К - коэффициент урбанизации муниципального образования.</w:t>
            </w:r>
          </w:p>
          <w:p w:rsidR="005C4E54" w:rsidRPr="0010568F" w:rsidRDefault="005C4E54" w:rsidP="00E326A0">
            <w:pPr>
              <w:rPr>
                <w:color w:val="000000"/>
                <w:spacing w:val="-4"/>
              </w:rPr>
            </w:pPr>
            <w:r w:rsidRPr="0010568F">
              <w:rPr>
                <w:bCs/>
                <w:color w:val="000000"/>
                <w:spacing w:val="-4"/>
              </w:rPr>
              <w:t xml:space="preserve">Обоснование ранжирования </w:t>
            </w:r>
            <w:r w:rsidRPr="0010568F">
              <w:rPr>
                <w:spacing w:val="-6"/>
              </w:rPr>
              <w:t>муниципальных образований</w:t>
            </w:r>
            <w:r w:rsidRPr="0010568F">
              <w:rPr>
                <w:bCs/>
                <w:color w:val="000000"/>
                <w:spacing w:val="-4"/>
              </w:rPr>
              <w:t xml:space="preserve"> по уровню урбанизации приведено в разделе II РНГП.</w:t>
            </w:r>
          </w:p>
        </w:tc>
      </w:tr>
      <w:tr w:rsidR="005C4E54" w:rsidRPr="0010568F" w:rsidTr="00E326A0">
        <w:trPr>
          <w:trHeight w:val="496"/>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rPr>
                <w:b/>
              </w:rPr>
              <w:t>Объекты водоотведения</w:t>
            </w:r>
          </w:p>
          <w:p w:rsidR="005C4E54" w:rsidRPr="0010568F" w:rsidRDefault="005C4E54" w:rsidP="00E326A0">
            <w:pPr>
              <w:widowControl w:val="0"/>
            </w:pPr>
            <w:r w:rsidRPr="0010568F">
              <w:t>Комплекс сооружений водоотведения</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color w:val="000000"/>
                <w:spacing w:val="-4"/>
              </w:rPr>
            </w:pPr>
            <w:r w:rsidRPr="0010568F">
              <w:rPr>
                <w:color w:val="000000"/>
                <w:spacing w:val="-4"/>
              </w:rPr>
              <w:t>В соответствии с данными Курскстата среднесуточный отпуск воды в 2019 году в расчете на одного жителя составил 99 литров.</w:t>
            </w:r>
          </w:p>
          <w:p w:rsidR="005C4E54" w:rsidRPr="0010568F" w:rsidRDefault="005C4E54" w:rsidP="00E326A0">
            <w:pPr>
              <w:rPr>
                <w:color w:val="000000"/>
                <w:spacing w:val="-4"/>
              </w:rPr>
            </w:pPr>
            <w:r w:rsidRPr="0010568F">
              <w:rPr>
                <w:color w:val="000000"/>
                <w:spacing w:val="-4"/>
              </w:rPr>
              <w:t xml:space="preserve">Предельное значение по группе «А» получаем по формуле: </w:t>
            </w:r>
          </w:p>
          <w:p w:rsidR="005C4E54" w:rsidRPr="0010568F" w:rsidRDefault="005C4E54" w:rsidP="00E326A0">
            <w:pPr>
              <w:rPr>
                <w:color w:val="000000"/>
                <w:spacing w:val="-4"/>
              </w:rPr>
            </w:pPr>
            <w:r w:rsidRPr="0010568F">
              <w:rPr>
                <w:color w:val="000000"/>
                <w:spacing w:val="-4"/>
              </w:rPr>
              <w:t>99 л/сут. на 1 чел. х К,</w:t>
            </w:r>
          </w:p>
          <w:p w:rsidR="005C4E54" w:rsidRPr="0010568F" w:rsidRDefault="005C4E54" w:rsidP="00E326A0">
            <w:pPr>
              <w:rPr>
                <w:color w:val="000000"/>
                <w:spacing w:val="-4"/>
              </w:rPr>
            </w:pPr>
            <w:r w:rsidRPr="0010568F">
              <w:rPr>
                <w:color w:val="000000"/>
                <w:spacing w:val="-4"/>
              </w:rPr>
              <w:t>где: К - коэффициент урбанизации муниципального образования.</w:t>
            </w:r>
          </w:p>
          <w:p w:rsidR="005C4E54" w:rsidRPr="0010568F" w:rsidRDefault="005C4E54" w:rsidP="00E326A0">
            <w:pPr>
              <w:rPr>
                <w:color w:val="000000"/>
                <w:spacing w:val="-4"/>
              </w:rPr>
            </w:pPr>
            <w:r w:rsidRPr="0010568F">
              <w:rPr>
                <w:color w:val="000000"/>
                <w:spacing w:val="-4"/>
              </w:rPr>
              <w:t xml:space="preserve">Обоснование ранжирования </w:t>
            </w:r>
            <w:r w:rsidRPr="0010568F">
              <w:rPr>
                <w:spacing w:val="-6"/>
              </w:rPr>
              <w:t>муниципальных образований</w:t>
            </w:r>
            <w:r w:rsidRPr="0010568F">
              <w:rPr>
                <w:color w:val="000000"/>
                <w:spacing w:val="-4"/>
              </w:rPr>
              <w:t xml:space="preserve"> по уровню урбанизации приведено в разделе II РНГП.</w:t>
            </w:r>
          </w:p>
        </w:tc>
      </w:tr>
      <w:tr w:rsidR="005C4E54" w:rsidRPr="0010568F" w:rsidTr="00E326A0">
        <w:trPr>
          <w:trHeight w:val="496"/>
        </w:trPr>
        <w:tc>
          <w:tcPr>
            <w:tcW w:w="3090" w:type="dxa"/>
            <w:tcBorders>
              <w:top w:val="single" w:sz="6"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rPr>
                <w:b/>
              </w:rPr>
              <w:t>Объекты автомобильных дорог</w:t>
            </w:r>
          </w:p>
          <w:p w:rsidR="005C4E54" w:rsidRPr="0010568F" w:rsidRDefault="005C4E54" w:rsidP="00E326A0">
            <w:pPr>
              <w:widowControl w:val="0"/>
            </w:pPr>
            <w:r w:rsidRPr="0010568F">
              <w:t>Улично-дорожная сеть</w:t>
            </w:r>
          </w:p>
        </w:tc>
        <w:tc>
          <w:tcPr>
            <w:tcW w:w="6804" w:type="dxa"/>
            <w:tcBorders>
              <w:top w:val="single" w:sz="6" w:space="0" w:color="auto"/>
              <w:left w:val="single" w:sz="6" w:space="0" w:color="auto"/>
              <w:bottom w:val="single" w:sz="2" w:space="0" w:color="auto"/>
              <w:right w:val="single" w:sz="4" w:space="0" w:color="auto"/>
            </w:tcBorders>
          </w:tcPr>
          <w:p w:rsidR="005C4E54" w:rsidRPr="0010568F" w:rsidRDefault="005C4E54" w:rsidP="00E326A0">
            <w:pPr>
              <w:rPr>
                <w:color w:val="000000"/>
                <w:spacing w:val="-4"/>
              </w:rPr>
            </w:pPr>
            <w:r w:rsidRPr="0010568F">
              <w:rPr>
                <w:bCs/>
                <w:color w:val="000000"/>
                <w:spacing w:val="-4"/>
              </w:rPr>
              <w:t xml:space="preserve">Плотность сети 4,0 </w:t>
            </w:r>
            <w:r w:rsidRPr="0010568F">
              <w:rPr>
                <w:color w:val="000000"/>
                <w:spacing w:val="-4"/>
              </w:rPr>
              <w:t>км/км</w:t>
            </w:r>
            <w:r w:rsidRPr="0010568F">
              <w:rPr>
                <w:color w:val="000000"/>
                <w:spacing w:val="-4"/>
                <w:vertAlign w:val="superscript"/>
              </w:rPr>
              <w:t>2</w:t>
            </w:r>
            <w:r w:rsidRPr="0010568F">
              <w:rPr>
                <w:bCs/>
                <w:color w:val="000000"/>
                <w:spacing w:val="-4"/>
              </w:rPr>
              <w:t xml:space="preserve"> принята в соответствии с пунктом 1.15 </w:t>
            </w:r>
            <w:r w:rsidRPr="0010568F">
              <w:rPr>
                <w:color w:val="000000"/>
                <w:spacing w:val="-4"/>
              </w:rPr>
              <w:t xml:space="preserve">«Руководство по проектированию городских улиц и дорог» </w:t>
            </w:r>
            <w:r w:rsidRPr="0010568F">
              <w:rPr>
                <w:spacing w:val="-6"/>
              </w:rPr>
              <w:t xml:space="preserve">Центральный научно-исследовательский ипроектный институт по градостроительству </w:t>
            </w:r>
            <w:r w:rsidRPr="0010568F">
              <w:rPr>
                <w:color w:val="000000"/>
                <w:spacing w:val="-4"/>
              </w:rPr>
              <w:t>(ЦНИИП Градостроительства) Госгражданстроя</w:t>
            </w:r>
          </w:p>
          <w:p w:rsidR="005C4E54" w:rsidRPr="0010568F" w:rsidRDefault="005C4E54" w:rsidP="00E326A0">
            <w:pPr>
              <w:rPr>
                <w:bCs/>
                <w:color w:val="000000"/>
                <w:spacing w:val="-4"/>
              </w:rPr>
            </w:pPr>
            <w:r w:rsidRPr="0010568F">
              <w:rPr>
                <w:bCs/>
                <w:color w:val="000000"/>
                <w:spacing w:val="-4"/>
              </w:rPr>
              <w:t>Предельное значение по группе «Б» получаем по формуле: 4,0 км/км</w:t>
            </w:r>
            <w:r w:rsidRPr="0010568F">
              <w:rPr>
                <w:bCs/>
                <w:color w:val="000000"/>
                <w:spacing w:val="-4"/>
                <w:vertAlign w:val="superscript"/>
              </w:rPr>
              <w:t>2</w:t>
            </w:r>
            <w:r w:rsidRPr="0010568F">
              <w:rPr>
                <w:bCs/>
                <w:color w:val="000000"/>
                <w:spacing w:val="-4"/>
              </w:rPr>
              <w:t xml:space="preserve"> х К,</w:t>
            </w:r>
          </w:p>
          <w:p w:rsidR="005C4E54" w:rsidRPr="0010568F" w:rsidRDefault="005C4E54" w:rsidP="00E326A0">
            <w:pPr>
              <w:rPr>
                <w:bCs/>
                <w:color w:val="000000"/>
                <w:spacing w:val="-4"/>
              </w:rPr>
            </w:pPr>
            <w:r w:rsidRPr="0010568F">
              <w:rPr>
                <w:bCs/>
                <w:color w:val="000000"/>
                <w:spacing w:val="-4"/>
              </w:rPr>
              <w:t>где: К - коэффициент</w:t>
            </w:r>
            <w:r w:rsidRPr="0010568F">
              <w:rPr>
                <w:bCs/>
                <w:spacing w:val="-6"/>
              </w:rPr>
              <w:t>урбанизации</w:t>
            </w:r>
            <w:r w:rsidRPr="0010568F">
              <w:rPr>
                <w:bCs/>
                <w:color w:val="000000"/>
                <w:spacing w:val="-4"/>
              </w:rPr>
              <w:t xml:space="preserve"> муниципального образования.</w:t>
            </w:r>
          </w:p>
          <w:p w:rsidR="005C4E54" w:rsidRPr="0010568F" w:rsidRDefault="005C4E54" w:rsidP="00E326A0">
            <w:pPr>
              <w:rPr>
                <w:bCs/>
                <w:color w:val="000000"/>
                <w:spacing w:val="-4"/>
              </w:rPr>
            </w:pPr>
            <w:r w:rsidRPr="0010568F">
              <w:rPr>
                <w:bCs/>
                <w:color w:val="000000"/>
                <w:spacing w:val="-4"/>
              </w:rPr>
              <w:t xml:space="preserve">Обоснование ранжирования </w:t>
            </w:r>
            <w:r w:rsidRPr="0010568F">
              <w:rPr>
                <w:spacing w:val="-6"/>
              </w:rPr>
              <w:t>муниципальных образований</w:t>
            </w:r>
            <w:r w:rsidRPr="0010568F">
              <w:rPr>
                <w:bCs/>
                <w:color w:val="000000"/>
                <w:spacing w:val="-4"/>
              </w:rPr>
              <w:t xml:space="preserve"> по уровню </w:t>
            </w:r>
            <w:r w:rsidRPr="0010568F">
              <w:rPr>
                <w:bCs/>
                <w:spacing w:val="-6"/>
              </w:rPr>
              <w:t>урбанизации</w:t>
            </w:r>
            <w:r w:rsidRPr="0010568F">
              <w:rPr>
                <w:bCs/>
                <w:color w:val="000000"/>
                <w:spacing w:val="-4"/>
              </w:rPr>
              <w:t xml:space="preserve"> приведено в разделе II РНГП.</w:t>
            </w:r>
          </w:p>
          <w:p w:rsidR="005C4E54" w:rsidRPr="0010568F" w:rsidRDefault="005C4E54" w:rsidP="00E326A0">
            <w:pPr>
              <w:rPr>
                <w:color w:val="000000"/>
                <w:spacing w:val="-4"/>
              </w:rPr>
            </w:pPr>
          </w:p>
        </w:tc>
      </w:tr>
      <w:tr w:rsidR="005C4E54" w:rsidRPr="0010568F" w:rsidTr="00E326A0">
        <w:trPr>
          <w:trHeight w:val="496"/>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widowControl w:val="0"/>
              <w:rPr>
                <w:b/>
              </w:rPr>
            </w:pPr>
            <w:r w:rsidRPr="0010568F">
              <w:t>Велосипедные и велопешеходные дорожки</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bCs/>
                <w:color w:val="000000"/>
                <w:spacing w:val="-4"/>
              </w:rPr>
            </w:pPr>
            <w:r w:rsidRPr="0010568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C4E54" w:rsidRPr="0010568F" w:rsidTr="00E326A0">
        <w:trPr>
          <w:trHeight w:val="496"/>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widowControl w:val="0"/>
            </w:pPr>
            <w:r w:rsidRPr="0010568F">
              <w:t>Автомобильная дорога с твердым покрытием, обеспечивающая связь сельского населенного пункта с сетью дорог общего пользования</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color w:val="000000"/>
                <w:spacing w:val="-4"/>
              </w:rPr>
            </w:pPr>
            <w:r w:rsidRPr="0010568F">
              <w:rPr>
                <w:color w:val="000000"/>
                <w:spacing w:val="-4"/>
              </w:rPr>
              <w:t>-</w:t>
            </w:r>
          </w:p>
        </w:tc>
      </w:tr>
      <w:tr w:rsidR="005C4E54" w:rsidRPr="0010568F" w:rsidTr="00E326A0">
        <w:trPr>
          <w:trHeight w:val="3308"/>
        </w:trPr>
        <w:tc>
          <w:tcPr>
            <w:tcW w:w="3090" w:type="dxa"/>
            <w:tcBorders>
              <w:top w:val="single" w:sz="2" w:space="0" w:color="auto"/>
              <w:left w:val="single" w:sz="4" w:space="0" w:color="auto"/>
              <w:bottom w:val="single" w:sz="6" w:space="0" w:color="auto"/>
              <w:right w:val="single" w:sz="6" w:space="0" w:color="auto"/>
            </w:tcBorders>
            <w:hideMark/>
          </w:tcPr>
          <w:p w:rsidR="005C4E54" w:rsidRPr="0010568F" w:rsidRDefault="005C4E54" w:rsidP="00E326A0">
            <w:pPr>
              <w:widowControl w:val="0"/>
            </w:pPr>
            <w:r w:rsidRPr="0010568F">
              <w:t>Остановочный пункт</w:t>
            </w:r>
          </w:p>
        </w:tc>
        <w:tc>
          <w:tcPr>
            <w:tcW w:w="6804" w:type="dxa"/>
            <w:tcBorders>
              <w:top w:val="single" w:sz="2" w:space="0" w:color="auto"/>
              <w:left w:val="single" w:sz="6" w:space="0" w:color="auto"/>
              <w:bottom w:val="single" w:sz="6" w:space="0" w:color="auto"/>
              <w:right w:val="single" w:sz="4" w:space="0" w:color="auto"/>
            </w:tcBorders>
            <w:hideMark/>
          </w:tcPr>
          <w:p w:rsidR="005C4E54" w:rsidRPr="0010568F" w:rsidRDefault="005C4E54" w:rsidP="00E326A0">
            <w:pPr>
              <w:rPr>
                <w:spacing w:val="-4"/>
              </w:rPr>
            </w:pPr>
            <w:r w:rsidRPr="0010568F">
              <w:rPr>
                <w:spacing w:val="-4"/>
              </w:rPr>
              <w:t>Пункт 7 части 1 статьи 14 Федерального закона от</w:t>
            </w:r>
          </w:p>
          <w:p w:rsidR="005C4E54" w:rsidRPr="0010568F" w:rsidRDefault="005C4E54" w:rsidP="00E326A0">
            <w:pPr>
              <w:rPr>
                <w:spacing w:val="-4"/>
              </w:rPr>
            </w:pPr>
            <w:r w:rsidRPr="0010568F">
              <w:rPr>
                <w:spacing w:val="-4"/>
              </w:rPr>
              <w:t xml:space="preserve">6 октября 2003 года </w:t>
            </w:r>
            <w:r w:rsidRPr="0010568F">
              <w:rPr>
                <w:spacing w:val="-6"/>
              </w:rPr>
              <w:t>№</w:t>
            </w:r>
            <w:r w:rsidRPr="0010568F">
              <w:rPr>
                <w:spacing w:val="-4"/>
              </w:rPr>
              <w:t xml:space="preserve"> 131-ФЗ «Об общих принципах местного самоуправления в Российской Федерации» Пешеходная доступность 30 </w:t>
            </w:r>
            <w:r w:rsidRPr="0010568F">
              <w:rPr>
                <w:color w:val="000000"/>
                <w:spacing w:val="-4"/>
              </w:rPr>
              <w:t>минут принята в соответствии с п. 11.2 СП 42.13330.2016 «СНиП 2.07.01-89* Планировка и застройка городских и сельских поселений».</w:t>
            </w:r>
          </w:p>
        </w:tc>
      </w:tr>
      <w:tr w:rsidR="005C4E54" w:rsidRPr="0010568F" w:rsidTr="00E326A0">
        <w:trPr>
          <w:trHeight w:val="260"/>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r w:rsidRPr="0010568F">
              <w:rPr>
                <w:b/>
              </w:rPr>
              <w:t>Объекты физической культуры и массового спорта</w:t>
            </w:r>
          </w:p>
        </w:tc>
        <w:tc>
          <w:tcPr>
            <w:tcW w:w="6804" w:type="dxa"/>
            <w:tcBorders>
              <w:top w:val="single" w:sz="2" w:space="0" w:color="auto"/>
              <w:left w:val="single" w:sz="6" w:space="0" w:color="auto"/>
              <w:bottom w:val="single" w:sz="2" w:space="0" w:color="auto"/>
              <w:right w:val="single" w:sz="4" w:space="0" w:color="auto"/>
            </w:tcBorders>
          </w:tcPr>
          <w:p w:rsidR="005C4E54" w:rsidRPr="0010568F" w:rsidRDefault="005C4E54" w:rsidP="00E326A0"/>
        </w:tc>
      </w:tr>
      <w:tr w:rsidR="005C4E54" w:rsidRPr="0010568F" w:rsidTr="00E326A0">
        <w:trPr>
          <w:trHeight w:val="260"/>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r w:rsidRPr="0010568F">
              <w:t>Спортивная площадка (плоскостное спортивное сооружение, включающее игровую спортивную площадку и (или) уличные тренажеры, турники)</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pPr>
              <w:rPr>
                <w:color w:val="000000"/>
                <w:spacing w:val="-4"/>
              </w:rPr>
            </w:pPr>
            <w:r w:rsidRPr="0010568F">
              <w:rPr>
                <w:color w:val="000000"/>
                <w:spacing w:val="-4"/>
              </w:rPr>
              <w:t>Населенные пункты с численностью населения менее 100 человек – не нормируется.</w:t>
            </w:r>
          </w:p>
          <w:p w:rsidR="005C4E54" w:rsidRPr="0010568F" w:rsidRDefault="005C4E54" w:rsidP="00E326A0">
            <w:pPr>
              <w:rPr>
                <w:color w:val="000000"/>
                <w:spacing w:val="-4"/>
              </w:rPr>
            </w:pPr>
            <w:r w:rsidRPr="0010568F">
              <w:rPr>
                <w:color w:val="000000"/>
                <w:spacing w:val="-4"/>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C4E54" w:rsidRPr="0010568F" w:rsidRDefault="005C4E54" w:rsidP="00E326A0">
            <w:r w:rsidRPr="0010568F">
              <w:rPr>
                <w:color w:val="000000"/>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C4E54" w:rsidRPr="0010568F" w:rsidTr="00E326A0">
        <w:trPr>
          <w:trHeight w:val="260"/>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r w:rsidRPr="0010568F">
              <w:rPr>
                <w:b/>
                <w:color w:val="000000"/>
                <w:spacing w:val="-4"/>
              </w:rPr>
              <w:t>Область ритуальных услуг</w:t>
            </w:r>
          </w:p>
        </w:tc>
        <w:tc>
          <w:tcPr>
            <w:tcW w:w="6804" w:type="dxa"/>
            <w:tcBorders>
              <w:top w:val="single" w:sz="2" w:space="0" w:color="auto"/>
              <w:left w:val="single" w:sz="6" w:space="0" w:color="auto"/>
              <w:bottom w:val="single" w:sz="2" w:space="0" w:color="auto"/>
              <w:right w:val="single" w:sz="4" w:space="0" w:color="auto"/>
            </w:tcBorders>
          </w:tcPr>
          <w:p w:rsidR="005C4E54" w:rsidRPr="0010568F" w:rsidRDefault="005C4E54" w:rsidP="00E326A0"/>
        </w:tc>
      </w:tr>
      <w:tr w:rsidR="005C4E54" w:rsidRPr="0010568F" w:rsidTr="00E326A0">
        <w:trPr>
          <w:trHeight w:val="260"/>
        </w:trPr>
        <w:tc>
          <w:tcPr>
            <w:tcW w:w="3090" w:type="dxa"/>
            <w:tcBorders>
              <w:top w:val="single" w:sz="2" w:space="0" w:color="auto"/>
              <w:left w:val="single" w:sz="4" w:space="0" w:color="auto"/>
              <w:bottom w:val="single" w:sz="2" w:space="0" w:color="auto"/>
              <w:right w:val="single" w:sz="6" w:space="0" w:color="auto"/>
            </w:tcBorders>
            <w:hideMark/>
          </w:tcPr>
          <w:p w:rsidR="005C4E54" w:rsidRPr="0010568F" w:rsidRDefault="005C4E54" w:rsidP="00E326A0">
            <w:pPr>
              <w:rPr>
                <w:b/>
              </w:rPr>
            </w:pPr>
            <w:r w:rsidRPr="0010568F">
              <w:rPr>
                <w:b/>
              </w:rPr>
              <w:t>Объекты</w:t>
            </w:r>
          </w:p>
          <w:p w:rsidR="005C4E54" w:rsidRPr="0010568F" w:rsidRDefault="005C4E54" w:rsidP="00E326A0">
            <w:pPr>
              <w:rPr>
                <w:b/>
              </w:rPr>
            </w:pPr>
            <w:r w:rsidRPr="0010568F">
              <w:rPr>
                <w:b/>
              </w:rPr>
              <w:t>ритуальных услуг</w:t>
            </w:r>
          </w:p>
          <w:p w:rsidR="005C4E54" w:rsidRPr="0010568F" w:rsidRDefault="005C4E54" w:rsidP="00E326A0">
            <w:r w:rsidRPr="0010568F">
              <w:t>Кладбище традиционного захоронения</w:t>
            </w:r>
          </w:p>
        </w:tc>
        <w:tc>
          <w:tcPr>
            <w:tcW w:w="6804" w:type="dxa"/>
            <w:tcBorders>
              <w:top w:val="single" w:sz="2" w:space="0" w:color="auto"/>
              <w:left w:val="single" w:sz="6" w:space="0" w:color="auto"/>
              <w:bottom w:val="single" w:sz="2" w:space="0" w:color="auto"/>
              <w:right w:val="single" w:sz="4" w:space="0" w:color="auto"/>
            </w:tcBorders>
            <w:hideMark/>
          </w:tcPr>
          <w:p w:rsidR="005C4E54" w:rsidRPr="0010568F" w:rsidRDefault="005C4E54" w:rsidP="00E326A0">
            <w:r w:rsidRPr="0010568F">
              <w:rPr>
                <w:color w:val="000000"/>
                <w:spacing w:val="-4"/>
              </w:rPr>
              <w:t>В соответствии с СП 42.13330.2016 «СНиП 2.07.01-89*» Планировка и застройка городских и сельских поселений. Приложение Д.</w:t>
            </w:r>
          </w:p>
        </w:tc>
      </w:tr>
    </w:tbl>
    <w:p w:rsidR="005C4E54" w:rsidRPr="0010568F" w:rsidRDefault="005C4E54" w:rsidP="005C4E54">
      <w:pPr>
        <w:jc w:val="both"/>
        <w:rPr>
          <w:rFonts w:eastAsia="TimesNewRomanPSMT"/>
        </w:rPr>
        <w:sectPr w:rsidR="005C4E54" w:rsidRPr="0010568F">
          <w:pgSz w:w="11906" w:h="16838"/>
          <w:pgMar w:top="709" w:right="567" w:bottom="709" w:left="1559" w:header="709" w:footer="709" w:gutter="0"/>
          <w:cols w:space="720"/>
        </w:sectPr>
      </w:pPr>
    </w:p>
    <w:p w:rsidR="005C4E54" w:rsidRPr="0010568F" w:rsidRDefault="005C4E54" w:rsidP="005C4E54">
      <w:pPr>
        <w:pStyle w:val="360"/>
        <w:spacing w:before="0" w:after="0"/>
        <w:jc w:val="both"/>
        <w:rPr>
          <w:szCs w:val="24"/>
        </w:rPr>
      </w:pPr>
      <w:r w:rsidRPr="0010568F">
        <w:rPr>
          <w:szCs w:val="24"/>
        </w:rPr>
        <w:t>III. ПРАВИЛА И ОБЛАСТЬ ПРИМЕНЕНИЯ РАСЧеТНЫХ ПОКАЗАТЕЛЕЙ, СОДЕРЖАЩИХСЯ В ОСНОВНОЙ ЧАСТИМЕСТНЫХ НОРМАТИВОВ ГРАДОСТРОИТЕЛЬНОГО ПРОЕКТИРОВАНИЯ муниципального образования «</w:t>
      </w:r>
      <w:r w:rsidRPr="0010568F">
        <w:rPr>
          <w:szCs w:val="24"/>
          <w:lang w:val="ru-RU"/>
        </w:rPr>
        <w:t>Нагольненский сельсовет</w:t>
      </w:r>
      <w:r w:rsidRPr="0010568F">
        <w:rPr>
          <w:szCs w:val="24"/>
        </w:rPr>
        <w:t>» Пристенского районаКУРСКОЙ ОБЛАСТИ</w:t>
      </w:r>
    </w:p>
    <w:p w:rsidR="005C4E54" w:rsidRPr="0010568F" w:rsidRDefault="005C4E54" w:rsidP="005C4E54">
      <w:pPr>
        <w:autoSpaceDE w:val="0"/>
        <w:jc w:val="both"/>
      </w:pPr>
    </w:p>
    <w:p w:rsidR="005C4E54" w:rsidRPr="0010568F" w:rsidRDefault="005C4E54" w:rsidP="005C4E54">
      <w:pPr>
        <w:autoSpaceDE w:val="0"/>
        <w:ind w:firstLine="709"/>
        <w:jc w:val="both"/>
      </w:pPr>
      <w:r w:rsidRPr="0010568F">
        <w:t>МНГП распространяются на предлагаемые к размещению на территории муниципального образования «Нагольненский сельсовет» Пристенского района Курской области объекты местного значения, относящиеся к областям, указанным в </w:t>
      </w:r>
      <w:hyperlink r:id="rId9" w:anchor="dst101686" w:history="1">
        <w:r w:rsidRPr="0010568F">
          <w:rPr>
            <w:rStyle w:val="aff7"/>
          </w:rPr>
          <w:t xml:space="preserve">статье </w:t>
        </w:r>
      </w:hyperlink>
      <w:r w:rsidRPr="0010568F">
        <w:rPr>
          <w:rStyle w:val="aff7"/>
        </w:rPr>
        <w:t>23</w:t>
      </w:r>
      <w:r w:rsidRPr="0010568F">
        <w:t> Градостроительного кодекса Российской Федерации.</w:t>
      </w:r>
    </w:p>
    <w:p w:rsidR="005C4E54" w:rsidRPr="0010568F" w:rsidRDefault="005C4E54" w:rsidP="005C4E54">
      <w:pPr>
        <w:autoSpaceDE w:val="0"/>
        <w:ind w:firstLine="709"/>
        <w:jc w:val="both"/>
        <w:rPr>
          <w:rFonts w:eastAsia="TimesNewRomanPSMT"/>
        </w:rPr>
      </w:pPr>
      <w:r w:rsidRPr="0010568F">
        <w:t>МНГП</w:t>
      </w:r>
      <w:r w:rsidRPr="0010568F">
        <w:rPr>
          <w:rFonts w:eastAsia="TimesNewRomanPSMT"/>
        </w:rPr>
        <w:t xml:space="preserve"> применяются при:</w:t>
      </w:r>
    </w:p>
    <w:p w:rsidR="005C4E54" w:rsidRPr="0010568F" w:rsidRDefault="005C4E54" w:rsidP="005C4E54">
      <w:pPr>
        <w:autoSpaceDE w:val="0"/>
        <w:ind w:firstLine="709"/>
        <w:jc w:val="both"/>
        <w:rPr>
          <w:rFonts w:eastAsia="TimesNewRomanPSMT"/>
        </w:rPr>
      </w:pPr>
      <w:r w:rsidRPr="0010568F">
        <w:rPr>
          <w:rFonts w:eastAsia="TimesNewRomanPSMT"/>
        </w:rPr>
        <w:t xml:space="preserve">1) подготовке документов территориального планирования муниципального образования </w:t>
      </w:r>
      <w:r w:rsidRPr="0010568F">
        <w:t xml:space="preserve">«Нагольненский сельсовет» Пристенского района </w:t>
      </w:r>
      <w:r w:rsidRPr="0010568F">
        <w:rPr>
          <w:rFonts w:eastAsia="TimesNewRomanPSMT"/>
        </w:rPr>
        <w:t>Курской области:</w:t>
      </w:r>
    </w:p>
    <w:p w:rsidR="005C4E54" w:rsidRPr="0010568F" w:rsidRDefault="005C4E54" w:rsidP="005C4E54">
      <w:pPr>
        <w:autoSpaceDE w:val="0"/>
        <w:ind w:firstLine="709"/>
        <w:jc w:val="both"/>
        <w:rPr>
          <w:rFonts w:eastAsia="TimesNewRomanPSMT"/>
        </w:rPr>
      </w:pPr>
      <w:r w:rsidRPr="0010568F">
        <w:rPr>
          <w:rFonts w:eastAsia="TimesNewRomanPSMT"/>
        </w:rPr>
        <w:t>в части определения территорий, имеющих недостаточную обеспеченность нормируемыми объектами;</w:t>
      </w:r>
    </w:p>
    <w:p w:rsidR="005C4E54" w:rsidRPr="0010568F" w:rsidRDefault="005C4E54" w:rsidP="005C4E54">
      <w:pPr>
        <w:autoSpaceDE w:val="0"/>
        <w:ind w:firstLine="709"/>
        <w:jc w:val="both"/>
        <w:rPr>
          <w:rFonts w:eastAsia="TimesNewRomanPSMT"/>
        </w:rPr>
      </w:pPr>
      <w:r w:rsidRPr="0010568F">
        <w:rPr>
          <w:rFonts w:eastAsia="TimesNewRomanPSMT"/>
        </w:rPr>
        <w:t>в части планируемого размещения и реконструкции объектов местного значения по областям;</w:t>
      </w:r>
    </w:p>
    <w:p w:rsidR="005C4E54" w:rsidRPr="0010568F" w:rsidRDefault="005C4E54" w:rsidP="005C4E54">
      <w:pPr>
        <w:autoSpaceDE w:val="0"/>
        <w:ind w:firstLine="709"/>
        <w:jc w:val="both"/>
        <w:rPr>
          <w:rFonts w:eastAsia="TimesNewRomanPSMT"/>
        </w:rPr>
      </w:pPr>
      <w:r w:rsidRPr="0010568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C4E54" w:rsidRPr="0010568F" w:rsidRDefault="005C4E54" w:rsidP="005C4E54">
      <w:pPr>
        <w:autoSpaceDE w:val="0"/>
        <w:ind w:firstLine="709"/>
        <w:jc w:val="both"/>
        <w:rPr>
          <w:rFonts w:eastAsia="TimesNewRomanPSMT"/>
        </w:rPr>
      </w:pPr>
      <w:r w:rsidRPr="0010568F">
        <w:rPr>
          <w:rFonts w:eastAsia="TimesNewRomanPSMT"/>
        </w:rPr>
        <w:t>2) принятие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C4E54" w:rsidRPr="0010568F" w:rsidRDefault="005C4E54" w:rsidP="005C4E54">
      <w:pPr>
        <w:autoSpaceDE w:val="0"/>
        <w:ind w:firstLine="709"/>
        <w:jc w:val="both"/>
        <w:rPr>
          <w:rFonts w:eastAsia="TimesNewRomanPSMT"/>
        </w:rPr>
      </w:pPr>
      <w:r w:rsidRPr="0010568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C4E54" w:rsidRPr="0010568F" w:rsidRDefault="005C4E54" w:rsidP="005C4E54">
      <w:pPr>
        <w:autoSpaceDE w:val="0"/>
        <w:ind w:firstLine="709"/>
        <w:jc w:val="both"/>
        <w:rPr>
          <w:rFonts w:eastAsia="TimesNewRomanPSMT"/>
        </w:rPr>
      </w:pPr>
      <w:r w:rsidRPr="0010568F">
        <w:t>МНГП</w:t>
      </w:r>
      <w:r w:rsidRPr="0010568F">
        <w:rPr>
          <w:rFonts w:eastAsia="TimesNewRomanPSMT"/>
        </w:rPr>
        <w:t xml:space="preserve"> учитываются при:</w:t>
      </w:r>
    </w:p>
    <w:p w:rsidR="005C4E54" w:rsidRPr="0010568F" w:rsidRDefault="005C4E54" w:rsidP="005C4E54">
      <w:pPr>
        <w:autoSpaceDE w:val="0"/>
        <w:ind w:firstLine="709"/>
        <w:jc w:val="both"/>
        <w:rPr>
          <w:rFonts w:eastAsia="TimesNewRomanPSMT"/>
        </w:rPr>
      </w:pPr>
      <w:r w:rsidRPr="0010568F">
        <w:rPr>
          <w:rFonts w:eastAsia="TimesNewRomanPSMT"/>
        </w:rPr>
        <w:t>1) подготовке документов территориального планирования муниципальных образований Курской области:</w:t>
      </w:r>
    </w:p>
    <w:p w:rsidR="005C4E54" w:rsidRPr="0010568F" w:rsidRDefault="005C4E54" w:rsidP="005C4E54">
      <w:pPr>
        <w:autoSpaceDE w:val="0"/>
        <w:ind w:firstLine="709"/>
        <w:jc w:val="both"/>
        <w:rPr>
          <w:rFonts w:eastAsia="TimesNewRomanPSMT"/>
        </w:rPr>
      </w:pPr>
      <w:r w:rsidRPr="0010568F">
        <w:rPr>
          <w:rFonts w:eastAsia="TimesNewRomanPSMT"/>
        </w:rPr>
        <w:t>в части планируемого функционального зонирования территории;</w:t>
      </w:r>
    </w:p>
    <w:p w:rsidR="005C4E54" w:rsidRPr="0010568F" w:rsidRDefault="005C4E54" w:rsidP="005C4E54">
      <w:pPr>
        <w:autoSpaceDE w:val="0"/>
        <w:ind w:firstLine="709"/>
        <w:jc w:val="both"/>
        <w:rPr>
          <w:rFonts w:eastAsia="TimesNewRomanPSMT"/>
        </w:rPr>
      </w:pPr>
      <w:r w:rsidRPr="0010568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C4E54" w:rsidRPr="0010568F" w:rsidRDefault="005C4E54" w:rsidP="005C4E54">
      <w:pPr>
        <w:autoSpaceDE w:val="0"/>
        <w:ind w:firstLine="709"/>
        <w:jc w:val="both"/>
        <w:rPr>
          <w:rFonts w:eastAsia="TimesNewRomanPSMT"/>
        </w:rPr>
      </w:pPr>
      <w:r w:rsidRPr="0010568F">
        <w:rPr>
          <w:rFonts w:eastAsia="TimesNewRomanPSMT"/>
        </w:rPr>
        <w:t>2)подготовке правил землепользования и застройки территорий муниципальных образований:</w:t>
      </w:r>
    </w:p>
    <w:p w:rsidR="005C4E54" w:rsidRPr="0010568F" w:rsidRDefault="005C4E54" w:rsidP="005C4E54">
      <w:pPr>
        <w:autoSpaceDE w:val="0"/>
        <w:ind w:firstLine="709"/>
        <w:jc w:val="both"/>
        <w:rPr>
          <w:rFonts w:eastAsia="TimesNewRomanPSMT"/>
        </w:rPr>
      </w:pPr>
      <w:r w:rsidRPr="0010568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C4E54" w:rsidRPr="0010568F" w:rsidRDefault="005C4E54" w:rsidP="005C4E54">
      <w:pPr>
        <w:autoSpaceDE w:val="0"/>
        <w:ind w:firstLine="709"/>
        <w:jc w:val="both"/>
        <w:rPr>
          <w:rFonts w:eastAsia="TimesNewRomanPSMT"/>
        </w:rPr>
      </w:pPr>
      <w:r w:rsidRPr="0010568F">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C4E54" w:rsidRPr="0010568F" w:rsidRDefault="005C4E54" w:rsidP="005C4E54">
      <w:pPr>
        <w:autoSpaceDE w:val="0"/>
        <w:ind w:firstLine="709"/>
        <w:jc w:val="both"/>
        <w:rPr>
          <w:rFonts w:eastAsia="TimesNewRomanPSMT"/>
        </w:rPr>
      </w:pPr>
      <w:r w:rsidRPr="0010568F">
        <w:t>МНГП</w:t>
      </w:r>
      <w:r w:rsidRPr="0010568F">
        <w:rPr>
          <w:rFonts w:eastAsia="TimesNewRomanPSMT"/>
        </w:rPr>
        <w:t xml:space="preserve"> используются для принятия решений органами местного самоуправления,  физическими и юридическими лицами.</w:t>
      </w:r>
    </w:p>
    <w:p w:rsidR="005C4E54" w:rsidRPr="0010568F" w:rsidRDefault="005C4E54" w:rsidP="005C4E54">
      <w:pPr>
        <w:autoSpaceDE w:val="0"/>
        <w:ind w:firstLine="709"/>
        <w:jc w:val="both"/>
        <w:rPr>
          <w:rFonts w:eastAsia="TimesNewRomanPSMT"/>
        </w:rPr>
      </w:pPr>
      <w:r w:rsidRPr="0010568F">
        <w:rPr>
          <w:rFonts w:eastAsia="TimesNewRomanPSMT"/>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C4E54" w:rsidRDefault="005C4E54" w:rsidP="005C4E54">
      <w:pPr>
        <w:autoSpaceDE w:val="0"/>
        <w:ind w:firstLine="709"/>
        <w:jc w:val="both"/>
        <w:rPr>
          <w:rFonts w:eastAsia="TimesNewRomanPSMT"/>
        </w:rPr>
      </w:pPr>
      <w:r w:rsidRPr="0010568F">
        <w:t>МНГП</w:t>
      </w:r>
      <w:r w:rsidRPr="0010568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C4E54" w:rsidRDefault="005C4E54" w:rsidP="005C4E54">
      <w:pPr>
        <w:autoSpaceDE w:val="0"/>
        <w:ind w:firstLine="709"/>
        <w:jc w:val="both"/>
        <w:rPr>
          <w:rFonts w:eastAsia="TimesNewRomanPSMT"/>
        </w:rPr>
      </w:pPr>
    </w:p>
    <w:p w:rsidR="005C4E54" w:rsidRPr="0010568F" w:rsidRDefault="005C4E54" w:rsidP="005C4E54">
      <w:pPr>
        <w:pStyle w:val="270"/>
        <w:jc w:val="both"/>
        <w:rPr>
          <w:b w:val="0"/>
          <w:bCs w:val="0"/>
          <w:lang w:val="ru-RU"/>
        </w:rPr>
      </w:pPr>
      <w:r w:rsidRPr="0010568F">
        <w:rPr>
          <w:b w:val="0"/>
          <w:bCs w:val="0"/>
          <w:lang w:val="ru-RU"/>
        </w:rPr>
        <w:t>Приложение №1</w:t>
      </w:r>
    </w:p>
    <w:p w:rsidR="005C4E54" w:rsidRPr="0010568F" w:rsidRDefault="005C4E54" w:rsidP="005C4E54">
      <w:pPr>
        <w:pStyle w:val="270"/>
        <w:jc w:val="both"/>
        <w:rPr>
          <w:b w:val="0"/>
          <w:bCs w:val="0"/>
          <w:lang w:val="ru-RU"/>
        </w:rPr>
      </w:pPr>
      <w:r w:rsidRPr="0010568F">
        <w:rPr>
          <w:b w:val="0"/>
          <w:bCs w:val="0"/>
          <w:lang w:val="ru-RU"/>
        </w:rPr>
        <w:t>к местным нормативам</w:t>
      </w:r>
    </w:p>
    <w:p w:rsidR="005C4E54" w:rsidRPr="0010568F" w:rsidRDefault="005C4E54" w:rsidP="005C4E54">
      <w:pPr>
        <w:pStyle w:val="270"/>
        <w:jc w:val="both"/>
        <w:rPr>
          <w:b w:val="0"/>
          <w:bCs w:val="0"/>
          <w:lang w:val="ru-RU"/>
        </w:rPr>
      </w:pPr>
      <w:r w:rsidRPr="0010568F">
        <w:rPr>
          <w:b w:val="0"/>
          <w:bCs w:val="0"/>
          <w:lang w:val="ru-RU"/>
        </w:rPr>
        <w:t>градостроительного</w:t>
      </w:r>
    </w:p>
    <w:p w:rsidR="005C4E54" w:rsidRPr="0010568F" w:rsidRDefault="005C4E54" w:rsidP="005C4E54">
      <w:pPr>
        <w:pStyle w:val="270"/>
        <w:jc w:val="both"/>
        <w:rPr>
          <w:b w:val="0"/>
          <w:bCs w:val="0"/>
          <w:lang w:val="ru-RU"/>
        </w:rPr>
      </w:pPr>
      <w:r w:rsidRPr="0010568F">
        <w:rPr>
          <w:b w:val="0"/>
          <w:bCs w:val="0"/>
          <w:lang w:val="ru-RU"/>
        </w:rPr>
        <w:t>проектирования муниципального</w:t>
      </w:r>
    </w:p>
    <w:p w:rsidR="005C4E54" w:rsidRPr="0010568F" w:rsidRDefault="005C4E54" w:rsidP="005C4E54">
      <w:pPr>
        <w:pStyle w:val="270"/>
        <w:jc w:val="both"/>
        <w:rPr>
          <w:b w:val="0"/>
          <w:bCs w:val="0"/>
          <w:lang w:val="ru-RU"/>
        </w:rPr>
      </w:pPr>
      <w:r w:rsidRPr="0010568F">
        <w:rPr>
          <w:b w:val="0"/>
          <w:bCs w:val="0"/>
          <w:lang w:val="ru-RU"/>
        </w:rPr>
        <w:t>образования «Нагольненский сельсовет»</w:t>
      </w:r>
    </w:p>
    <w:p w:rsidR="005C4E54" w:rsidRPr="0010568F" w:rsidRDefault="005C4E54" w:rsidP="005C4E54">
      <w:pPr>
        <w:jc w:val="both"/>
        <w:rPr>
          <w:rFonts w:eastAsia="TimesNewRomanPSMT"/>
        </w:rPr>
      </w:pPr>
      <w:r w:rsidRPr="0010568F">
        <w:t>Пристенского района Курской области</w:t>
      </w:r>
    </w:p>
    <w:p w:rsidR="005C4E54" w:rsidRPr="0010568F" w:rsidRDefault="005C4E54" w:rsidP="005C4E54">
      <w:pPr>
        <w:jc w:val="both"/>
        <w:rPr>
          <w:rFonts w:eastAsia="TimesNewRomanPSMT"/>
        </w:rPr>
      </w:pPr>
    </w:p>
    <w:p w:rsidR="005C4E54" w:rsidRPr="0010568F" w:rsidRDefault="005C4E54" w:rsidP="005C4E54">
      <w:pPr>
        <w:jc w:val="both"/>
        <w:rPr>
          <w:rFonts w:eastAsia="TimesNewRomanPSMT"/>
        </w:rPr>
      </w:pPr>
    </w:p>
    <w:p w:rsidR="005C4E54" w:rsidRPr="0010568F" w:rsidRDefault="005C4E54" w:rsidP="005C4E54">
      <w:pPr>
        <w:autoSpaceDE w:val="0"/>
        <w:jc w:val="both"/>
        <w:rPr>
          <w:rFonts w:eastAsia="TimesNewRomanPSMT"/>
        </w:rPr>
      </w:pPr>
    </w:p>
    <w:p w:rsidR="005C4E54" w:rsidRPr="0010568F" w:rsidRDefault="005C4E54" w:rsidP="005C4E54">
      <w:pPr>
        <w:jc w:val="both"/>
        <w:rPr>
          <w:b/>
        </w:rPr>
      </w:pPr>
      <w:r w:rsidRPr="0010568F">
        <w:rPr>
          <w:b/>
        </w:rPr>
        <w:t>ПЕРЕЧЕНЬ</w:t>
      </w:r>
    </w:p>
    <w:p w:rsidR="005C4E54" w:rsidRPr="0010568F" w:rsidRDefault="005C4E54" w:rsidP="005C4E54">
      <w:pPr>
        <w:jc w:val="both"/>
        <w:rPr>
          <w:b/>
        </w:rPr>
      </w:pPr>
      <w:r w:rsidRPr="0010568F">
        <w:rPr>
          <w:b/>
        </w:rPr>
        <w:t>используемых терминов и определений</w:t>
      </w:r>
    </w:p>
    <w:p w:rsidR="005C4E54" w:rsidRPr="0010568F" w:rsidRDefault="005C4E54" w:rsidP="005C4E54">
      <w:pPr>
        <w:ind w:firstLine="709"/>
        <w:jc w:val="both"/>
        <w:rPr>
          <w:b/>
        </w:rPr>
      </w:pPr>
    </w:p>
    <w:p w:rsidR="005C4E54" w:rsidRPr="0010568F" w:rsidRDefault="005C4E54" w:rsidP="005C4E54">
      <w:pPr>
        <w:autoSpaceDE w:val="0"/>
        <w:ind w:firstLine="709"/>
        <w:jc w:val="both"/>
      </w:pPr>
      <w:r w:rsidRPr="0010568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10568F">
        <w:softHyphen/>
        <w:t>странственного развития крупного города-ядра.</w:t>
      </w:r>
    </w:p>
    <w:p w:rsidR="005C4E54" w:rsidRPr="0010568F" w:rsidRDefault="005C4E54" w:rsidP="005C4E54">
      <w:pPr>
        <w:autoSpaceDE w:val="0"/>
        <w:ind w:firstLine="709"/>
        <w:jc w:val="both"/>
      </w:pPr>
      <w:r w:rsidRPr="0010568F">
        <w:t>2. Внутренняя территориально - 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C4E54" w:rsidRPr="0010568F" w:rsidRDefault="005C4E54" w:rsidP="005C4E54">
      <w:pPr>
        <w:autoSpaceDE w:val="0"/>
        <w:ind w:firstLine="709"/>
        <w:jc w:val="both"/>
      </w:pPr>
      <w:r w:rsidRPr="0010568F">
        <w:t>3. Территориально - 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C4E54" w:rsidRPr="0010568F" w:rsidRDefault="005C4E54" w:rsidP="005C4E54">
      <w:pPr>
        <w:autoSpaceDE w:val="0"/>
        <w:ind w:firstLine="709"/>
        <w:jc w:val="both"/>
      </w:pPr>
      <w:r w:rsidRPr="0010568F">
        <w:t>4. Уровень урбанизации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C4E54" w:rsidRPr="0010568F" w:rsidRDefault="005C4E54" w:rsidP="005C4E54">
      <w:pPr>
        <w:autoSpaceDE w:val="0"/>
        <w:ind w:firstLine="709"/>
        <w:jc w:val="both"/>
        <w:rPr>
          <w:rFonts w:eastAsia="TimesNewRomanPSMT"/>
        </w:rPr>
      </w:pPr>
      <w:r w:rsidRPr="0010568F">
        <w:t>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5C4E54" w:rsidRPr="0010568F" w:rsidRDefault="005C4E54" w:rsidP="005C4E54">
      <w:pPr>
        <w:jc w:val="both"/>
        <w:rPr>
          <w:rFonts w:eastAsia="TimesNewRomanPSMT"/>
        </w:rPr>
      </w:pPr>
      <w:r w:rsidRPr="0010568F">
        <w:rPr>
          <w:rFonts w:eastAsia="TimesNewRomanPSMT"/>
        </w:rPr>
        <w:br w:type="page"/>
      </w:r>
    </w:p>
    <w:p w:rsidR="005C4E54" w:rsidRPr="0010568F" w:rsidRDefault="005C4E54" w:rsidP="005C4E54">
      <w:pPr>
        <w:pStyle w:val="270"/>
        <w:jc w:val="both"/>
        <w:rPr>
          <w:b w:val="0"/>
          <w:bCs w:val="0"/>
          <w:lang w:val="ru-RU"/>
        </w:rPr>
      </w:pPr>
      <w:r w:rsidRPr="0010568F">
        <w:rPr>
          <w:b w:val="0"/>
          <w:bCs w:val="0"/>
          <w:lang w:val="ru-RU"/>
        </w:rPr>
        <w:t>Приложение №2</w:t>
      </w:r>
    </w:p>
    <w:p w:rsidR="005C4E54" w:rsidRPr="0010568F" w:rsidRDefault="005C4E54" w:rsidP="005C4E54">
      <w:pPr>
        <w:pStyle w:val="270"/>
        <w:jc w:val="both"/>
        <w:rPr>
          <w:b w:val="0"/>
          <w:bCs w:val="0"/>
          <w:lang w:val="ru-RU"/>
        </w:rPr>
      </w:pPr>
      <w:r w:rsidRPr="0010568F">
        <w:rPr>
          <w:b w:val="0"/>
          <w:bCs w:val="0"/>
          <w:lang w:val="ru-RU"/>
        </w:rPr>
        <w:t>к местным нормативам</w:t>
      </w:r>
    </w:p>
    <w:p w:rsidR="005C4E54" w:rsidRPr="0010568F" w:rsidRDefault="005C4E54" w:rsidP="005C4E54">
      <w:pPr>
        <w:pStyle w:val="270"/>
        <w:jc w:val="both"/>
        <w:rPr>
          <w:b w:val="0"/>
          <w:bCs w:val="0"/>
          <w:lang w:val="ru-RU"/>
        </w:rPr>
      </w:pPr>
      <w:r w:rsidRPr="0010568F">
        <w:rPr>
          <w:b w:val="0"/>
          <w:bCs w:val="0"/>
          <w:lang w:val="ru-RU"/>
        </w:rPr>
        <w:t>градостроительного</w:t>
      </w:r>
    </w:p>
    <w:p w:rsidR="005C4E54" w:rsidRPr="0010568F" w:rsidRDefault="005C4E54" w:rsidP="005C4E54">
      <w:pPr>
        <w:pStyle w:val="270"/>
        <w:jc w:val="both"/>
        <w:rPr>
          <w:b w:val="0"/>
          <w:bCs w:val="0"/>
          <w:lang w:val="ru-RU"/>
        </w:rPr>
      </w:pPr>
      <w:r w:rsidRPr="0010568F">
        <w:rPr>
          <w:b w:val="0"/>
          <w:bCs w:val="0"/>
          <w:lang w:val="ru-RU"/>
        </w:rPr>
        <w:t>проектирования муниципального</w:t>
      </w:r>
    </w:p>
    <w:p w:rsidR="005C4E54" w:rsidRPr="0010568F" w:rsidRDefault="005C4E54" w:rsidP="005C4E54">
      <w:pPr>
        <w:pStyle w:val="270"/>
        <w:jc w:val="both"/>
        <w:rPr>
          <w:b w:val="0"/>
          <w:bCs w:val="0"/>
          <w:lang w:val="ru-RU"/>
        </w:rPr>
      </w:pPr>
      <w:r w:rsidRPr="0010568F">
        <w:rPr>
          <w:b w:val="0"/>
          <w:bCs w:val="0"/>
          <w:lang w:val="ru-RU"/>
        </w:rPr>
        <w:t>образования «Нагольненский сельсовет»</w:t>
      </w:r>
    </w:p>
    <w:p w:rsidR="005C4E54" w:rsidRPr="0010568F" w:rsidRDefault="005C4E54" w:rsidP="005C4E54">
      <w:pPr>
        <w:autoSpaceDE w:val="0"/>
        <w:ind w:firstLine="709"/>
        <w:jc w:val="both"/>
      </w:pPr>
      <w:r w:rsidRPr="0010568F">
        <w:t>Пристенского района Курской области</w:t>
      </w:r>
    </w:p>
    <w:p w:rsidR="005C4E54" w:rsidRPr="0010568F" w:rsidRDefault="005C4E54" w:rsidP="005C4E54">
      <w:pPr>
        <w:autoSpaceDE w:val="0"/>
        <w:ind w:firstLine="709"/>
        <w:jc w:val="both"/>
        <w:rPr>
          <w:rFonts w:eastAsia="TimesNewRomanPSMT"/>
        </w:rPr>
      </w:pPr>
    </w:p>
    <w:p w:rsidR="005C4E54" w:rsidRPr="0010568F" w:rsidRDefault="005C4E54" w:rsidP="005C4E54">
      <w:pPr>
        <w:autoSpaceDE w:val="0"/>
        <w:jc w:val="both"/>
        <w:rPr>
          <w:b/>
          <w:bCs/>
        </w:rPr>
      </w:pPr>
      <w:r w:rsidRPr="0010568F">
        <w:rPr>
          <w:b/>
          <w:bCs/>
        </w:rPr>
        <w:t>ПЕРЕЧЕНЬ</w:t>
      </w:r>
    </w:p>
    <w:p w:rsidR="005C4E54" w:rsidRPr="0010568F" w:rsidRDefault="005C4E54" w:rsidP="005C4E54">
      <w:pPr>
        <w:autoSpaceDE w:val="0"/>
        <w:jc w:val="both"/>
        <w:rPr>
          <w:b/>
        </w:rPr>
      </w:pPr>
      <w:r w:rsidRPr="0010568F">
        <w:rPr>
          <w:b/>
          <w:bCs/>
        </w:rPr>
        <w:t>нормируемых объектов местного значения</w:t>
      </w:r>
    </w:p>
    <w:p w:rsidR="005C4E54" w:rsidRPr="0010568F" w:rsidRDefault="005C4E54" w:rsidP="005C4E54">
      <w:pPr>
        <w:autoSpaceDE w:val="0"/>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788"/>
      </w:tblGrid>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rPr>
                <w:b/>
              </w:rPr>
            </w:pPr>
            <w:r w:rsidRPr="0010568F">
              <w:rPr>
                <w:b/>
              </w:rPr>
              <w:t>№ п.п</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rPr>
                <w:b/>
              </w:rPr>
            </w:pPr>
            <w:r w:rsidRPr="0010568F">
              <w:rPr>
                <w:b/>
              </w:rPr>
              <w:t>Наименование нормируемых объектов местного значения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1</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Комплекс сооружений электроснабжения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2</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Комплекс сооружений теплоснабжения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3</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Комплекс сооружений водоснабжения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4</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Комплекс сооружений водоотведения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5</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Улично-дорожная сеть</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6</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Автомобильная дорога с твердым покрытием, обеспечивающая связь сельского населенного пункта с сетью дорог общего пользования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7</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Остановочный пункт</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8</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Спортивная площадка (плоскостное спортивное сооружение, включающее игровую спортивную площадку и (или) уличные тренажеры, турники)</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9</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Кладбище традиционного захоронения</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10</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Специализированная служба по вопросам похоронного дела</w:t>
            </w:r>
          </w:p>
        </w:tc>
      </w:tr>
      <w:tr w:rsidR="005C4E54" w:rsidRPr="0010568F" w:rsidTr="00E326A0">
        <w:tc>
          <w:tcPr>
            <w:tcW w:w="993"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11</w:t>
            </w:r>
          </w:p>
        </w:tc>
        <w:tc>
          <w:tcPr>
            <w:tcW w:w="8788" w:type="dxa"/>
            <w:tcBorders>
              <w:top w:val="single" w:sz="4" w:space="0" w:color="auto"/>
              <w:left w:val="single" w:sz="4" w:space="0" w:color="auto"/>
              <w:bottom w:val="single" w:sz="4" w:space="0" w:color="auto"/>
              <w:right w:val="single" w:sz="4" w:space="0" w:color="auto"/>
            </w:tcBorders>
            <w:vAlign w:val="center"/>
            <w:hideMark/>
          </w:tcPr>
          <w:p w:rsidR="005C4E54" w:rsidRPr="0010568F" w:rsidRDefault="005C4E54" w:rsidP="00E326A0">
            <w:pPr>
              <w:autoSpaceDE w:val="0"/>
            </w:pPr>
            <w:r w:rsidRPr="0010568F">
              <w:t>Аптеки</w:t>
            </w:r>
          </w:p>
        </w:tc>
      </w:tr>
    </w:tbl>
    <w:p w:rsidR="005C4E54" w:rsidRPr="0010568F" w:rsidRDefault="005C4E54" w:rsidP="005C4E54">
      <w:pPr>
        <w:autoSpaceDE w:val="0"/>
        <w:ind w:firstLine="709"/>
        <w:jc w:val="both"/>
        <w:rPr>
          <w:rFonts w:eastAsia="TimesNewRomanPSMT"/>
        </w:rPr>
      </w:pPr>
    </w:p>
    <w:p w:rsidR="005C4E54" w:rsidRPr="0010568F" w:rsidRDefault="005C4E54" w:rsidP="005C4E54">
      <w:pPr>
        <w:jc w:val="both"/>
        <w:rPr>
          <w:rFonts w:eastAsia="TimesNewRomanPSMT"/>
        </w:rPr>
      </w:pPr>
      <w:r w:rsidRPr="0010568F">
        <w:rPr>
          <w:rFonts w:eastAsia="TimesNewRomanPSMT"/>
        </w:rPr>
        <w:br w:type="page"/>
      </w:r>
    </w:p>
    <w:p w:rsidR="005C4E54" w:rsidRPr="0010568F" w:rsidRDefault="005C4E54" w:rsidP="005C4E54">
      <w:pPr>
        <w:pStyle w:val="270"/>
        <w:jc w:val="both"/>
        <w:rPr>
          <w:b w:val="0"/>
          <w:bCs w:val="0"/>
          <w:lang w:val="ru-RU"/>
        </w:rPr>
      </w:pPr>
      <w:r w:rsidRPr="0010568F">
        <w:rPr>
          <w:b w:val="0"/>
          <w:bCs w:val="0"/>
          <w:lang w:val="ru-RU"/>
        </w:rPr>
        <w:t>Приложение №3</w:t>
      </w:r>
    </w:p>
    <w:p w:rsidR="005C4E54" w:rsidRPr="0010568F" w:rsidRDefault="005C4E54" w:rsidP="005C4E54">
      <w:pPr>
        <w:pStyle w:val="270"/>
        <w:jc w:val="both"/>
        <w:rPr>
          <w:b w:val="0"/>
          <w:bCs w:val="0"/>
          <w:lang w:val="ru-RU"/>
        </w:rPr>
      </w:pPr>
      <w:r w:rsidRPr="0010568F">
        <w:rPr>
          <w:b w:val="0"/>
          <w:bCs w:val="0"/>
          <w:lang w:val="ru-RU"/>
        </w:rPr>
        <w:t>к местным нормативам</w:t>
      </w:r>
    </w:p>
    <w:p w:rsidR="005C4E54" w:rsidRPr="0010568F" w:rsidRDefault="005C4E54" w:rsidP="005C4E54">
      <w:pPr>
        <w:pStyle w:val="270"/>
        <w:jc w:val="both"/>
        <w:rPr>
          <w:b w:val="0"/>
          <w:bCs w:val="0"/>
          <w:lang w:val="ru-RU"/>
        </w:rPr>
      </w:pPr>
      <w:r w:rsidRPr="0010568F">
        <w:rPr>
          <w:b w:val="0"/>
          <w:bCs w:val="0"/>
          <w:lang w:val="ru-RU"/>
        </w:rPr>
        <w:t>градостроительного</w:t>
      </w:r>
    </w:p>
    <w:p w:rsidR="005C4E54" w:rsidRPr="0010568F" w:rsidRDefault="005C4E54" w:rsidP="005C4E54">
      <w:pPr>
        <w:pStyle w:val="270"/>
        <w:jc w:val="both"/>
        <w:rPr>
          <w:b w:val="0"/>
          <w:bCs w:val="0"/>
          <w:lang w:val="ru-RU"/>
        </w:rPr>
      </w:pPr>
      <w:r w:rsidRPr="0010568F">
        <w:rPr>
          <w:b w:val="0"/>
          <w:bCs w:val="0"/>
          <w:lang w:val="ru-RU"/>
        </w:rPr>
        <w:t>проектирования муниципального</w:t>
      </w:r>
    </w:p>
    <w:p w:rsidR="005C4E54" w:rsidRPr="0010568F" w:rsidRDefault="005C4E54" w:rsidP="005C4E54">
      <w:pPr>
        <w:pStyle w:val="270"/>
        <w:jc w:val="both"/>
        <w:rPr>
          <w:b w:val="0"/>
          <w:bCs w:val="0"/>
          <w:lang w:val="ru-RU"/>
        </w:rPr>
      </w:pPr>
      <w:r w:rsidRPr="0010568F">
        <w:rPr>
          <w:b w:val="0"/>
          <w:bCs w:val="0"/>
          <w:lang w:val="ru-RU"/>
        </w:rPr>
        <w:t>образования «Нагольненский сельсовет»</w:t>
      </w:r>
    </w:p>
    <w:p w:rsidR="005C4E54" w:rsidRPr="0010568F" w:rsidRDefault="005C4E54" w:rsidP="005C4E54">
      <w:pPr>
        <w:autoSpaceDE w:val="0"/>
        <w:ind w:firstLine="709"/>
        <w:jc w:val="both"/>
      </w:pPr>
      <w:r w:rsidRPr="0010568F">
        <w:t>Пристенского района Курской области</w:t>
      </w:r>
    </w:p>
    <w:p w:rsidR="005C4E54" w:rsidRPr="0010568F" w:rsidRDefault="005C4E54" w:rsidP="005C4E54">
      <w:pPr>
        <w:autoSpaceDE w:val="0"/>
        <w:ind w:firstLine="709"/>
        <w:jc w:val="both"/>
      </w:pPr>
    </w:p>
    <w:p w:rsidR="005C4E54" w:rsidRPr="0010568F" w:rsidRDefault="005C4E54" w:rsidP="005C4E54">
      <w:pPr>
        <w:autoSpaceDE w:val="0"/>
        <w:ind w:firstLine="709"/>
        <w:jc w:val="both"/>
        <w:rPr>
          <w:rFonts w:eastAsia="TimesNewRomanPSMT"/>
        </w:rPr>
      </w:pPr>
    </w:p>
    <w:p w:rsidR="005C4E54" w:rsidRPr="0010568F" w:rsidRDefault="005C4E54" w:rsidP="005C4E54">
      <w:pPr>
        <w:autoSpaceDE w:val="0"/>
        <w:jc w:val="both"/>
        <w:rPr>
          <w:rFonts w:eastAsia="TimesNewRomanPSMT"/>
          <w:b/>
          <w:bCs/>
        </w:rPr>
      </w:pPr>
      <w:r w:rsidRPr="0010568F">
        <w:rPr>
          <w:rFonts w:eastAsia="TimesNewRomanPSMT"/>
          <w:b/>
          <w:bCs/>
        </w:rPr>
        <w:t xml:space="preserve">Расчетные показатели минимально допустимого количества </w:t>
      </w:r>
    </w:p>
    <w:p w:rsidR="005C4E54" w:rsidRPr="0010568F" w:rsidRDefault="005C4E54" w:rsidP="005C4E54">
      <w:pPr>
        <w:autoSpaceDE w:val="0"/>
        <w:jc w:val="both"/>
        <w:rPr>
          <w:rFonts w:eastAsia="TimesNewRomanPSMT"/>
          <w:b/>
          <w:bCs/>
        </w:rPr>
      </w:pPr>
      <w:r w:rsidRPr="0010568F">
        <w:rPr>
          <w:rFonts w:eastAsia="TimesNewRomanPSMT"/>
          <w:b/>
          <w:bCs/>
        </w:rPr>
        <w:t xml:space="preserve">машино-мест для парковки легковых автомобилей на стоянках </w:t>
      </w:r>
    </w:p>
    <w:p w:rsidR="005C4E54" w:rsidRPr="0010568F" w:rsidRDefault="005C4E54" w:rsidP="005C4E54">
      <w:pPr>
        <w:autoSpaceDE w:val="0"/>
        <w:jc w:val="both"/>
        <w:rPr>
          <w:rFonts w:eastAsia="TimesNewRomanPSMT"/>
          <w:b/>
          <w:bCs/>
        </w:rPr>
      </w:pPr>
      <w:r w:rsidRPr="0010568F">
        <w:rPr>
          <w:rFonts w:eastAsia="TimesNewRomanPSMT"/>
          <w:b/>
          <w:bCs/>
        </w:rPr>
        <w:t>к объектам местного значения</w:t>
      </w:r>
    </w:p>
    <w:p w:rsidR="005C4E54" w:rsidRPr="0010568F" w:rsidRDefault="005C4E54" w:rsidP="005C4E54">
      <w:pPr>
        <w:autoSpaceDE w:val="0"/>
        <w:jc w:val="both"/>
        <w:rPr>
          <w:rFonts w:eastAsia="TimesNewRomanPSMT"/>
          <w:b/>
          <w:bCs/>
        </w:rPr>
      </w:pPr>
    </w:p>
    <w:tbl>
      <w:tblPr>
        <w:tblW w:w="5250" w:type="pct"/>
        <w:jc w:val="center"/>
        <w:tblInd w:w="-44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tblPr>
      <w:tblGrid>
        <w:gridCol w:w="615"/>
        <w:gridCol w:w="3614"/>
        <w:gridCol w:w="2103"/>
        <w:gridCol w:w="1318"/>
        <w:gridCol w:w="1481"/>
        <w:gridCol w:w="1136"/>
      </w:tblGrid>
      <w:tr w:rsidR="005C4E54" w:rsidRPr="0010568F" w:rsidTr="00E326A0">
        <w:trPr>
          <w:cantSplit/>
          <w:trHeight w:val="342"/>
          <w:jc w:val="center"/>
        </w:trPr>
        <w:tc>
          <w:tcPr>
            <w:tcW w:w="300"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w:t>
            </w:r>
          </w:p>
        </w:tc>
        <w:tc>
          <w:tcPr>
            <w:tcW w:w="1760"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Наименование объекта</w:t>
            </w:r>
          </w:p>
        </w:tc>
        <w:tc>
          <w:tcPr>
            <w:tcW w:w="1666"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Минимально допустимый уровень обеспеченности</w:t>
            </w:r>
          </w:p>
        </w:tc>
        <w:tc>
          <w:tcPr>
            <w:tcW w:w="1274"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5C4E54" w:rsidRPr="0010568F" w:rsidRDefault="005C4E54" w:rsidP="00E326A0">
            <w:pPr>
              <w:ind w:firstLine="1"/>
              <w:rPr>
                <w:b/>
                <w:color w:val="000000"/>
              </w:rPr>
            </w:pPr>
            <w:r w:rsidRPr="0010568F">
              <w:rPr>
                <w:b/>
                <w:color w:val="000000"/>
              </w:rPr>
              <w:t>Максимально</w:t>
            </w:r>
          </w:p>
          <w:p w:rsidR="005C4E54" w:rsidRPr="0010568F" w:rsidRDefault="005C4E54" w:rsidP="00E326A0">
            <w:pPr>
              <w:ind w:firstLine="1"/>
              <w:rPr>
                <w:b/>
                <w:color w:val="000000"/>
              </w:rPr>
            </w:pPr>
            <w:r w:rsidRPr="0010568F">
              <w:rPr>
                <w:b/>
                <w:color w:val="000000"/>
              </w:rPr>
              <w:t xml:space="preserve">допустимый уровень </w:t>
            </w:r>
          </w:p>
          <w:p w:rsidR="005C4E54" w:rsidRPr="0010568F" w:rsidRDefault="005C4E54" w:rsidP="00E326A0">
            <w:pPr>
              <w:ind w:firstLine="1"/>
              <w:rPr>
                <w:b/>
                <w:color w:val="000000"/>
              </w:rPr>
            </w:pPr>
            <w:r w:rsidRPr="0010568F">
              <w:rPr>
                <w:b/>
                <w:color w:val="000000"/>
              </w:rPr>
              <w:t xml:space="preserve">территориальной </w:t>
            </w:r>
          </w:p>
          <w:p w:rsidR="005C4E54" w:rsidRPr="0010568F" w:rsidRDefault="005C4E54" w:rsidP="00E326A0">
            <w:pPr>
              <w:ind w:firstLine="1"/>
              <w:rPr>
                <w:b/>
                <w:color w:val="000000"/>
              </w:rPr>
            </w:pPr>
            <w:r w:rsidRPr="0010568F">
              <w:rPr>
                <w:b/>
                <w:color w:val="000000"/>
              </w:rPr>
              <w:t>доступности</w:t>
            </w:r>
          </w:p>
        </w:tc>
      </w:tr>
      <w:tr w:rsidR="005C4E54" w:rsidRPr="0010568F" w:rsidTr="00E326A0">
        <w:trPr>
          <w:cantSplit/>
          <w:trHeight w:val="342"/>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5C4E54" w:rsidRPr="0010568F" w:rsidRDefault="005C4E54" w:rsidP="00E326A0">
            <w:pPr>
              <w:rPr>
                <w:b/>
                <w:color w:val="000000"/>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5C4E54" w:rsidRPr="0010568F" w:rsidRDefault="005C4E54" w:rsidP="00E326A0">
            <w:pPr>
              <w:rPr>
                <w:b/>
                <w:color w:val="000000"/>
              </w:rPr>
            </w:pPr>
          </w:p>
        </w:tc>
        <w:tc>
          <w:tcPr>
            <w:tcW w:w="10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Единица</w:t>
            </w:r>
          </w:p>
          <w:p w:rsidR="005C4E54" w:rsidRPr="0010568F" w:rsidRDefault="005C4E54" w:rsidP="00E326A0">
            <w:pPr>
              <w:rPr>
                <w:b/>
                <w:color w:val="000000"/>
              </w:rPr>
            </w:pPr>
            <w:r w:rsidRPr="0010568F">
              <w:rPr>
                <w:b/>
                <w:color w:val="000000"/>
              </w:rPr>
              <w:t>измерения</w:t>
            </w:r>
          </w:p>
        </w:tc>
        <w:tc>
          <w:tcPr>
            <w:tcW w:w="6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Величина</w:t>
            </w:r>
          </w:p>
        </w:tc>
        <w:tc>
          <w:tcPr>
            <w:tcW w:w="7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C4E54" w:rsidRPr="0010568F" w:rsidRDefault="005C4E54" w:rsidP="00E326A0">
            <w:pPr>
              <w:rPr>
                <w:b/>
                <w:color w:val="000000"/>
              </w:rPr>
            </w:pPr>
            <w:r w:rsidRPr="0010568F">
              <w:rPr>
                <w:b/>
                <w:color w:val="000000"/>
              </w:rPr>
              <w:t>Единица</w:t>
            </w:r>
          </w:p>
          <w:p w:rsidR="005C4E54" w:rsidRPr="0010568F" w:rsidRDefault="005C4E54" w:rsidP="00E326A0">
            <w:pPr>
              <w:ind w:firstLine="1"/>
              <w:rPr>
                <w:b/>
                <w:color w:val="000000"/>
              </w:rPr>
            </w:pPr>
            <w:r w:rsidRPr="0010568F">
              <w:rPr>
                <w:b/>
                <w:color w:val="000000"/>
              </w:rPr>
              <w:t>измерения</w:t>
            </w:r>
          </w:p>
        </w:tc>
        <w:tc>
          <w:tcPr>
            <w:tcW w:w="553"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5C4E54" w:rsidRPr="0010568F" w:rsidRDefault="005C4E54" w:rsidP="00E326A0">
            <w:pPr>
              <w:ind w:firstLine="1"/>
              <w:rPr>
                <w:b/>
                <w:color w:val="000000"/>
              </w:rPr>
            </w:pPr>
            <w:r w:rsidRPr="0010568F">
              <w:rPr>
                <w:b/>
                <w:color w:val="000000"/>
              </w:rPr>
              <w:t>Величина</w:t>
            </w:r>
          </w:p>
        </w:tc>
      </w:tr>
      <w:tr w:rsidR="005C4E54" w:rsidRPr="0010568F" w:rsidTr="00E326A0">
        <w:trPr>
          <w:cantSplit/>
          <w:trHeight w:val="391"/>
          <w:jc w:val="center"/>
        </w:trPr>
        <w:tc>
          <w:tcPr>
            <w:tcW w:w="300" w:type="pct"/>
            <w:tcBorders>
              <w:top w:val="single" w:sz="4" w:space="0" w:color="auto"/>
              <w:left w:val="single" w:sz="2" w:space="0" w:color="auto"/>
              <w:bottom w:val="single" w:sz="6" w:space="0" w:color="auto"/>
              <w:right w:val="single" w:sz="6" w:space="0" w:color="auto"/>
            </w:tcBorders>
            <w:vAlign w:val="center"/>
            <w:hideMark/>
          </w:tcPr>
          <w:p w:rsidR="005C4E54" w:rsidRPr="0010568F" w:rsidRDefault="005C4E54" w:rsidP="00E326A0">
            <w:r w:rsidRPr="0010568F">
              <w:t>1</w:t>
            </w:r>
          </w:p>
        </w:tc>
        <w:tc>
          <w:tcPr>
            <w:tcW w:w="1760"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2</w:t>
            </w:r>
          </w:p>
        </w:tc>
        <w:tc>
          <w:tcPr>
            <w:tcW w:w="1024"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3</w:t>
            </w:r>
          </w:p>
        </w:tc>
        <w:tc>
          <w:tcPr>
            <w:tcW w:w="642"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4</w:t>
            </w:r>
          </w:p>
        </w:tc>
        <w:tc>
          <w:tcPr>
            <w:tcW w:w="721"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ind w:firstLine="1"/>
            </w:pPr>
            <w:r w:rsidRPr="0010568F">
              <w:t>5</w:t>
            </w:r>
          </w:p>
        </w:tc>
        <w:tc>
          <w:tcPr>
            <w:tcW w:w="553" w:type="pct"/>
            <w:tcBorders>
              <w:top w:val="single" w:sz="4" w:space="0" w:color="auto"/>
              <w:left w:val="single" w:sz="6" w:space="0" w:color="auto"/>
              <w:bottom w:val="single" w:sz="6" w:space="0" w:color="auto"/>
              <w:right w:val="single" w:sz="2" w:space="0" w:color="auto"/>
            </w:tcBorders>
            <w:vAlign w:val="center"/>
            <w:hideMark/>
          </w:tcPr>
          <w:p w:rsidR="005C4E54" w:rsidRPr="0010568F" w:rsidRDefault="005C4E54" w:rsidP="00E326A0">
            <w:pPr>
              <w:ind w:firstLine="1"/>
            </w:pPr>
            <w:r w:rsidRPr="0010568F">
              <w:t>6</w:t>
            </w:r>
          </w:p>
        </w:tc>
      </w:tr>
      <w:tr w:rsidR="005C4E54" w:rsidRPr="0010568F" w:rsidTr="00E326A0">
        <w:trPr>
          <w:cantSplit/>
          <w:trHeight w:val="480"/>
          <w:jc w:val="center"/>
        </w:trPr>
        <w:tc>
          <w:tcPr>
            <w:tcW w:w="5000" w:type="pct"/>
            <w:gridSpan w:val="6"/>
            <w:tcBorders>
              <w:top w:val="single" w:sz="6" w:space="0" w:color="auto"/>
              <w:left w:val="single" w:sz="2" w:space="0" w:color="auto"/>
              <w:bottom w:val="single" w:sz="6" w:space="0" w:color="auto"/>
              <w:right w:val="single" w:sz="2" w:space="0" w:color="auto"/>
            </w:tcBorders>
            <w:vAlign w:val="center"/>
            <w:hideMark/>
          </w:tcPr>
          <w:p w:rsidR="005C4E54" w:rsidRPr="0010568F" w:rsidRDefault="005C4E54" w:rsidP="00E326A0">
            <w:pPr>
              <w:ind w:firstLine="1"/>
              <w:rPr>
                <w:b/>
              </w:rPr>
            </w:pPr>
            <w:r w:rsidRPr="0010568F">
              <w:rPr>
                <w:b/>
              </w:rPr>
              <w:t>Открытые приобъектные стоянки у общественных зданий, учреждений, предприятий, торговых центров, вокзалов и т.д.</w:t>
            </w:r>
          </w:p>
        </w:tc>
      </w:tr>
      <w:tr w:rsidR="005C4E54" w:rsidRPr="0010568F" w:rsidTr="00E326A0">
        <w:trPr>
          <w:cantSplit/>
          <w:trHeight w:val="234"/>
          <w:jc w:val="center"/>
        </w:trPr>
        <w:tc>
          <w:tcPr>
            <w:tcW w:w="300" w:type="pct"/>
            <w:tcBorders>
              <w:top w:val="single" w:sz="6" w:space="0" w:color="auto"/>
              <w:left w:val="single" w:sz="2" w:space="0" w:color="auto"/>
              <w:bottom w:val="single" w:sz="4" w:space="0" w:color="auto"/>
              <w:right w:val="single" w:sz="6" w:space="0" w:color="auto"/>
            </w:tcBorders>
            <w:vAlign w:val="center"/>
            <w:hideMark/>
          </w:tcPr>
          <w:p w:rsidR="005C4E54" w:rsidRPr="0010568F" w:rsidRDefault="005C4E54" w:rsidP="00E326A0">
            <w:pPr>
              <w:rPr>
                <w:b/>
              </w:rPr>
            </w:pPr>
            <w:r w:rsidRPr="0010568F">
              <w:rPr>
                <w:b/>
              </w:rPr>
              <w:t>1</w:t>
            </w:r>
          </w:p>
        </w:tc>
        <w:tc>
          <w:tcPr>
            <w:tcW w:w="4700" w:type="pct"/>
            <w:gridSpan w:val="5"/>
            <w:tcBorders>
              <w:top w:val="single" w:sz="6" w:space="0" w:color="auto"/>
              <w:left w:val="single" w:sz="6" w:space="0" w:color="auto"/>
              <w:bottom w:val="single" w:sz="4" w:space="0" w:color="auto"/>
              <w:right w:val="single" w:sz="2" w:space="0" w:color="auto"/>
            </w:tcBorders>
            <w:vAlign w:val="center"/>
            <w:hideMark/>
          </w:tcPr>
          <w:p w:rsidR="005C4E54" w:rsidRPr="0010568F" w:rsidRDefault="005C4E54" w:rsidP="00E326A0">
            <w:pPr>
              <w:ind w:firstLine="1"/>
              <w:rPr>
                <w:b/>
              </w:rPr>
            </w:pPr>
            <w:r w:rsidRPr="0010568F">
              <w:rPr>
                <w:b/>
              </w:rPr>
              <w:t>Объекты учебно-образовательного назначения</w:t>
            </w:r>
          </w:p>
        </w:tc>
      </w:tr>
      <w:tr w:rsidR="005C4E54" w:rsidRPr="0010568F" w:rsidTr="00E326A0">
        <w:trPr>
          <w:cantSplit/>
          <w:trHeight w:val="391"/>
          <w:jc w:val="center"/>
        </w:trPr>
        <w:tc>
          <w:tcPr>
            <w:tcW w:w="300" w:type="pct"/>
            <w:tcBorders>
              <w:top w:val="single" w:sz="4"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Высшие учебные заведения</w:t>
            </w:r>
          </w:p>
        </w:tc>
        <w:tc>
          <w:tcPr>
            <w:tcW w:w="1024"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Преподавателей + студентов на 1 машино-место</w:t>
            </w:r>
          </w:p>
        </w:tc>
        <w:tc>
          <w:tcPr>
            <w:tcW w:w="642"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4 + 20</w:t>
            </w:r>
          </w:p>
        </w:tc>
        <w:tc>
          <w:tcPr>
            <w:tcW w:w="721" w:type="pct"/>
            <w:vMerge w:val="restart"/>
            <w:tcBorders>
              <w:top w:val="single" w:sz="4" w:space="0" w:color="auto"/>
              <w:left w:val="single" w:sz="6" w:space="0" w:color="auto"/>
              <w:bottom w:val="single" w:sz="6" w:space="0" w:color="auto"/>
              <w:right w:val="single" w:sz="6" w:space="0" w:color="auto"/>
            </w:tcBorders>
          </w:tcPr>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r w:rsidRPr="0010568F">
              <w:t>пешеходная доступность, м</w:t>
            </w:r>
          </w:p>
        </w:tc>
        <w:tc>
          <w:tcPr>
            <w:tcW w:w="553" w:type="pct"/>
            <w:vMerge w:val="restart"/>
            <w:tcBorders>
              <w:top w:val="single" w:sz="4" w:space="0" w:color="auto"/>
              <w:left w:val="single" w:sz="6" w:space="0" w:color="auto"/>
              <w:bottom w:val="single" w:sz="6" w:space="0" w:color="auto"/>
              <w:right w:val="single" w:sz="2" w:space="0" w:color="auto"/>
            </w:tcBorders>
          </w:tcPr>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p>
          <w:p w:rsidR="005C4E54" w:rsidRPr="0010568F" w:rsidRDefault="005C4E54" w:rsidP="00E326A0">
            <w:pPr>
              <w:ind w:firstLine="1"/>
            </w:pPr>
            <w:r w:rsidRPr="0010568F">
              <w:t>250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Средние профессиональные учебные заведения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Преподавателей + студентов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4 + 20</w:t>
            </w: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tc>
        <w:tc>
          <w:tcPr>
            <w:tcW w:w="0" w:type="auto"/>
            <w:vMerge/>
            <w:tcBorders>
              <w:top w:val="single" w:sz="4" w:space="0" w:color="auto"/>
              <w:left w:val="single" w:sz="6" w:space="0" w:color="auto"/>
              <w:bottom w:val="single" w:sz="6" w:space="0" w:color="auto"/>
              <w:right w:val="single" w:sz="2" w:space="0" w:color="auto"/>
            </w:tcBorders>
            <w:vAlign w:val="center"/>
            <w:hideMark/>
          </w:tcPr>
          <w:p w:rsidR="005C4E54" w:rsidRPr="0010568F" w:rsidRDefault="005C4E54" w:rsidP="00E326A0"/>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Дошкольные образовательные организации</w:t>
            </w:r>
          </w:p>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Объекты дополнительного образования детей городского значения</w:t>
            </w:r>
          </w:p>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C4E54" w:rsidRPr="0010568F" w:rsidRDefault="005C4E54" w:rsidP="00E326A0">
            <w:pPr>
              <w:ind w:firstLine="1"/>
            </w:pPr>
            <w:r w:rsidRPr="0010568F">
              <w:rPr>
                <w:rFonts w:eastAsia="Arial Unicode MS"/>
                <w:color w:val="000000"/>
              </w:rPr>
              <w:t>Применяются только для новой застройки</w:t>
            </w:r>
          </w:p>
        </w:tc>
        <w:tc>
          <w:tcPr>
            <w:tcW w:w="1024"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pPr>
              <w:rPr>
                <w:rFonts w:eastAsia="Arial Unicode MS"/>
                <w:color w:val="000000"/>
              </w:rPr>
            </w:pPr>
            <w:r w:rsidRPr="0010568F">
              <w:rPr>
                <w:rFonts w:eastAsia="Arial Unicode MS"/>
                <w:bCs/>
                <w:color w:val="000000"/>
              </w:rPr>
              <w:t>Работающих</w:t>
            </w:r>
            <w:r w:rsidRPr="0010568F">
              <w:rPr>
                <w:rFonts w:eastAsia="Arial Unicode MS"/>
                <w:color w:val="000000"/>
              </w:rPr>
              <w:t xml:space="preserve"> на 1 машино-место</w:t>
            </w: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tc>
        <w:tc>
          <w:tcPr>
            <w:tcW w:w="642" w:type="pct"/>
            <w:tcBorders>
              <w:top w:val="single" w:sz="6" w:space="0" w:color="auto"/>
              <w:left w:val="single" w:sz="6" w:space="0" w:color="auto"/>
              <w:bottom w:val="single" w:sz="6" w:space="0" w:color="auto"/>
              <w:right w:val="single" w:sz="6" w:space="0" w:color="auto"/>
            </w:tcBorders>
          </w:tcPr>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r w:rsidRPr="0010568F">
              <w:t>7</w:t>
            </w:r>
          </w:p>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tc>
        <w:tc>
          <w:tcPr>
            <w:tcW w:w="0" w:type="auto"/>
            <w:vMerge/>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tc>
        <w:tc>
          <w:tcPr>
            <w:tcW w:w="0" w:type="auto"/>
            <w:vMerge/>
            <w:tcBorders>
              <w:top w:val="single" w:sz="4" w:space="0" w:color="auto"/>
              <w:left w:val="single" w:sz="6" w:space="0" w:color="auto"/>
              <w:bottom w:val="single" w:sz="6" w:space="0" w:color="auto"/>
              <w:right w:val="single" w:sz="2" w:space="0" w:color="auto"/>
            </w:tcBorders>
            <w:vAlign w:val="center"/>
            <w:hideMark/>
          </w:tcPr>
          <w:p w:rsidR="005C4E54" w:rsidRPr="0010568F" w:rsidRDefault="005C4E54" w:rsidP="00E326A0"/>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Общеобразовательные школы</w:t>
            </w:r>
          </w:p>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C4E54" w:rsidRPr="0010568F" w:rsidRDefault="005C4E54" w:rsidP="00E326A0">
            <w:pPr>
              <w:rPr>
                <w:rFonts w:eastAsia="Arial Unicode MS"/>
                <w:color w:val="000000"/>
              </w:rPr>
            </w:pPr>
            <w:r w:rsidRPr="0010568F">
              <w:rPr>
                <w:rFonts w:eastAsia="Arial Unicode MS"/>
                <w:color w:val="000000"/>
              </w:rPr>
              <w:t>Применяются только для новой застройки</w:t>
            </w: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pPr>
              <w:rPr>
                <w:rFonts w:eastAsia="Arial Unicode MS"/>
                <w:color w:val="000000"/>
              </w:rPr>
            </w:pPr>
          </w:p>
          <w:p w:rsidR="005C4E54" w:rsidRPr="0010568F" w:rsidRDefault="005C4E54" w:rsidP="00E326A0"/>
        </w:tc>
        <w:tc>
          <w:tcPr>
            <w:tcW w:w="1024"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pPr>
              <w:rPr>
                <w:rFonts w:eastAsia="Arial Unicode MS"/>
                <w:bCs/>
                <w:color w:val="000000"/>
              </w:rPr>
            </w:pPr>
          </w:p>
          <w:p w:rsidR="005C4E54" w:rsidRPr="0010568F" w:rsidRDefault="005C4E54" w:rsidP="00E326A0">
            <w:r w:rsidRPr="0010568F">
              <w:rPr>
                <w:rFonts w:eastAsia="Arial Unicode MS"/>
                <w:bCs/>
                <w:color w:val="000000"/>
              </w:rPr>
              <w:t>Работающих</w:t>
            </w:r>
            <w:r w:rsidRPr="0010568F">
              <w:rPr>
                <w:rFonts w:eastAsia="Arial Unicode MS"/>
                <w:color w:val="000000"/>
              </w:rPr>
              <w:t xml:space="preserve"> на 1 машино-место</w:t>
            </w:r>
          </w:p>
        </w:tc>
        <w:tc>
          <w:tcPr>
            <w:tcW w:w="642" w:type="pct"/>
            <w:tcBorders>
              <w:top w:val="single" w:sz="6" w:space="0" w:color="auto"/>
              <w:left w:val="single" w:sz="6" w:space="0" w:color="auto"/>
              <w:bottom w:val="single" w:sz="6" w:space="0" w:color="auto"/>
              <w:right w:val="single" w:sz="6" w:space="0" w:color="auto"/>
            </w:tcBorders>
          </w:tcPr>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p w:rsidR="005C4E54" w:rsidRPr="0010568F" w:rsidRDefault="005C4E54" w:rsidP="00E326A0">
            <w:r w:rsidRPr="0010568F">
              <w:t>5</w:t>
            </w:r>
          </w:p>
        </w:tc>
        <w:tc>
          <w:tcPr>
            <w:tcW w:w="721"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ind w:firstLine="1"/>
            </w:pPr>
          </w:p>
        </w:tc>
        <w:tc>
          <w:tcPr>
            <w:tcW w:w="553" w:type="pct"/>
            <w:tcBorders>
              <w:top w:val="single" w:sz="6" w:space="0" w:color="auto"/>
              <w:left w:val="single" w:sz="6" w:space="0" w:color="auto"/>
              <w:bottom w:val="single" w:sz="6" w:space="0" w:color="auto"/>
              <w:right w:val="single" w:sz="2" w:space="0" w:color="auto"/>
            </w:tcBorders>
          </w:tcPr>
          <w:p w:rsidR="005C4E54" w:rsidRPr="0010568F" w:rsidRDefault="005C4E54" w:rsidP="00E326A0">
            <w:pPr>
              <w:ind w:firstLine="1"/>
            </w:pPr>
          </w:p>
        </w:tc>
      </w:tr>
      <w:tr w:rsidR="005C4E54" w:rsidRPr="0010568F" w:rsidTr="00E326A0">
        <w:trPr>
          <w:cantSplit/>
          <w:trHeight w:val="391"/>
          <w:jc w:val="center"/>
        </w:trPr>
        <w:tc>
          <w:tcPr>
            <w:tcW w:w="300" w:type="pct"/>
            <w:tcBorders>
              <w:top w:val="single" w:sz="4" w:space="0" w:color="auto"/>
              <w:left w:val="single" w:sz="2" w:space="0" w:color="auto"/>
              <w:bottom w:val="single" w:sz="6" w:space="0" w:color="auto"/>
              <w:right w:val="single" w:sz="6" w:space="0" w:color="auto"/>
            </w:tcBorders>
            <w:vAlign w:val="center"/>
            <w:hideMark/>
          </w:tcPr>
          <w:p w:rsidR="005C4E54" w:rsidRPr="0010568F" w:rsidRDefault="005C4E54" w:rsidP="00E326A0">
            <w:r w:rsidRPr="0010568F">
              <w:t>1</w:t>
            </w:r>
          </w:p>
        </w:tc>
        <w:tc>
          <w:tcPr>
            <w:tcW w:w="1760"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2</w:t>
            </w:r>
          </w:p>
        </w:tc>
        <w:tc>
          <w:tcPr>
            <w:tcW w:w="1024"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3</w:t>
            </w:r>
          </w:p>
        </w:tc>
        <w:tc>
          <w:tcPr>
            <w:tcW w:w="642"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4</w:t>
            </w:r>
          </w:p>
        </w:tc>
        <w:tc>
          <w:tcPr>
            <w:tcW w:w="721"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ind w:firstLine="1"/>
            </w:pPr>
            <w:r w:rsidRPr="0010568F">
              <w:t>5</w:t>
            </w:r>
          </w:p>
        </w:tc>
        <w:tc>
          <w:tcPr>
            <w:tcW w:w="553" w:type="pct"/>
            <w:tcBorders>
              <w:top w:val="single" w:sz="4" w:space="0" w:color="auto"/>
              <w:left w:val="single" w:sz="6" w:space="0" w:color="auto"/>
              <w:bottom w:val="single" w:sz="6" w:space="0" w:color="auto"/>
              <w:right w:val="single" w:sz="2" w:space="0" w:color="auto"/>
            </w:tcBorders>
            <w:vAlign w:val="center"/>
            <w:hideMark/>
          </w:tcPr>
          <w:p w:rsidR="005C4E54" w:rsidRPr="0010568F" w:rsidRDefault="005C4E54" w:rsidP="00E326A0">
            <w:pPr>
              <w:ind w:firstLine="1"/>
            </w:pPr>
            <w:r w:rsidRPr="0010568F">
              <w:t>6</w:t>
            </w:r>
          </w:p>
        </w:tc>
      </w:tr>
      <w:tr w:rsidR="005C4E54" w:rsidRPr="0010568F" w:rsidTr="00E326A0">
        <w:trPr>
          <w:cantSplit/>
          <w:trHeight w:val="416"/>
          <w:jc w:val="center"/>
        </w:trPr>
        <w:tc>
          <w:tcPr>
            <w:tcW w:w="300" w:type="pct"/>
            <w:tcBorders>
              <w:top w:val="single" w:sz="6" w:space="0" w:color="auto"/>
              <w:left w:val="single" w:sz="2" w:space="0" w:color="auto"/>
              <w:bottom w:val="single" w:sz="6" w:space="0" w:color="auto"/>
              <w:right w:val="single" w:sz="6" w:space="0" w:color="auto"/>
            </w:tcBorders>
            <w:hideMark/>
          </w:tcPr>
          <w:p w:rsidR="005C4E54" w:rsidRPr="0010568F" w:rsidRDefault="005C4E54" w:rsidP="00E326A0">
            <w:pPr>
              <w:rPr>
                <w:b/>
              </w:rPr>
            </w:pPr>
            <w:r w:rsidRPr="0010568F">
              <w:rPr>
                <w:b/>
              </w:rPr>
              <w:t>2</w:t>
            </w:r>
          </w:p>
        </w:tc>
        <w:tc>
          <w:tcPr>
            <w:tcW w:w="4700" w:type="pct"/>
            <w:gridSpan w:val="5"/>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rPr>
                <w:rFonts w:eastAsia="Arial Unicode MS"/>
                <w:b/>
                <w:color w:val="000000"/>
                <w:lang w:eastAsia="ar-SA"/>
              </w:rPr>
              <w:t>Объекты административно-делового назначения</w:t>
            </w:r>
          </w:p>
        </w:tc>
      </w:tr>
      <w:tr w:rsidR="005C4E54" w:rsidRPr="0010568F" w:rsidTr="00E326A0">
        <w:trPr>
          <w:cantSplit/>
          <w:trHeight w:val="349"/>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Учреждения управления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rPr>
              <w:t xml:space="preserve">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100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8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Коммерческие деловые центры, офисные здания и помещения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rPr>
              <w:t xml:space="preserve">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vertAlign w:val="superscript"/>
              </w:rPr>
            </w:pPr>
            <w:r w:rsidRPr="0010568F">
              <w:t>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24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widowControl w:val="0"/>
              <w:suppressAutoHyphens/>
              <w:autoSpaceDE w:val="0"/>
              <w:rPr>
                <w:rFonts w:eastAsia="Arial Unicode MS"/>
                <w:color w:val="000000"/>
              </w:rPr>
            </w:pPr>
            <w:r w:rsidRPr="0010568F">
              <w:rPr>
                <w:rFonts w:eastAsia="Arial Unicode MS"/>
                <w:color w:val="000000"/>
              </w:rPr>
              <w:t>Банки и банковские учреждения</w:t>
            </w:r>
          </w:p>
          <w:p w:rsidR="005C4E54" w:rsidRPr="0010568F" w:rsidRDefault="005C4E54" w:rsidP="00E326A0">
            <w:r w:rsidRPr="0010568F">
              <w:rPr>
                <w:rFonts w:eastAsia="Arial Unicode MS"/>
                <w:color w:val="000000"/>
              </w:rPr>
              <w:t>(с операционным залом/ без него)</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rPr>
              <w:t xml:space="preserve">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30(65)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Научно-исследовательские и проектные институты, лаборатории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rPr>
              <w:t xml:space="preserve">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150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240"/>
          <w:jc w:val="center"/>
        </w:trPr>
        <w:tc>
          <w:tcPr>
            <w:tcW w:w="300" w:type="pct"/>
            <w:tcBorders>
              <w:top w:val="single" w:sz="6" w:space="0" w:color="auto"/>
              <w:left w:val="single" w:sz="2" w:space="0" w:color="auto"/>
              <w:bottom w:val="single" w:sz="6" w:space="0" w:color="auto"/>
              <w:right w:val="single" w:sz="6" w:space="0" w:color="auto"/>
            </w:tcBorders>
            <w:hideMark/>
          </w:tcPr>
          <w:p w:rsidR="005C4E54" w:rsidRPr="0010568F" w:rsidRDefault="005C4E54" w:rsidP="00E326A0">
            <w:pPr>
              <w:rPr>
                <w:b/>
              </w:rPr>
            </w:pPr>
            <w:r w:rsidRPr="0010568F">
              <w:rPr>
                <w:b/>
              </w:rPr>
              <w:t>3</w:t>
            </w:r>
          </w:p>
        </w:tc>
        <w:tc>
          <w:tcPr>
            <w:tcW w:w="4700" w:type="pct"/>
            <w:gridSpan w:val="5"/>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rPr>
                <w:b/>
              </w:rPr>
              <w:t>Объекты здравоохранения, спорта, досуга</w:t>
            </w:r>
          </w:p>
        </w:tc>
      </w:tr>
      <w:tr w:rsidR="005C4E54" w:rsidRPr="0010568F" w:rsidTr="00E326A0">
        <w:trPr>
          <w:cantSplit/>
          <w:trHeight w:val="24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Больницы, профилактории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eastAsia="ar-SA"/>
              </w:rPr>
              <w:t>Работающих + койко-местна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5 + 10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8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Поликлиники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eastAsia="ar-SA"/>
              </w:rPr>
              <w:t>Работающих + посещений в сменуна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5 + 50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150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widowControl w:val="0"/>
              <w:suppressAutoHyphens/>
              <w:autoSpaceDE w:val="0"/>
              <w:rPr>
                <w:color w:val="000000"/>
              </w:rPr>
            </w:pPr>
            <w:r w:rsidRPr="0010568F">
              <w:rPr>
                <w:color w:val="000000"/>
              </w:rPr>
              <w:t>Ветеринарные клиники:</w:t>
            </w:r>
          </w:p>
          <w:p w:rsidR="005C4E54" w:rsidRPr="0010568F" w:rsidRDefault="005C4E54" w:rsidP="00E326A0">
            <w:pPr>
              <w:widowControl w:val="0"/>
              <w:suppressAutoHyphens/>
              <w:autoSpaceDE w:val="0"/>
              <w:ind w:firstLine="720"/>
              <w:rPr>
                <w:color w:val="000000"/>
              </w:rPr>
            </w:pPr>
          </w:p>
          <w:p w:rsidR="005C4E54" w:rsidRPr="0010568F" w:rsidRDefault="005C4E54" w:rsidP="00E326A0">
            <w:pPr>
              <w:widowControl w:val="0"/>
              <w:suppressAutoHyphens/>
              <w:autoSpaceDE w:val="0"/>
              <w:rPr>
                <w:color w:val="000000"/>
              </w:rPr>
            </w:pPr>
            <w:r w:rsidRPr="0010568F">
              <w:rPr>
                <w:color w:val="000000"/>
              </w:rPr>
              <w:t>- с 1 ветеринарным врачом</w:t>
            </w:r>
          </w:p>
          <w:p w:rsidR="005C4E54" w:rsidRPr="0010568F" w:rsidRDefault="005C4E54" w:rsidP="00E326A0">
            <w:r w:rsidRPr="0010568F">
              <w:rPr>
                <w:color w:val="000000"/>
              </w:rPr>
              <w:t>- с 2 и более ветеринарными врачами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7</w:t>
            </w:r>
          </w:p>
          <w:p w:rsidR="005C4E54" w:rsidRPr="0010568F" w:rsidRDefault="005C4E54" w:rsidP="00E326A0">
            <w:r w:rsidRPr="0010568F">
              <w:rPr>
                <w:color w:val="000000"/>
              </w:rPr>
              <w:t>4</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Оздоровительные комплексы (фитнес-клубы, ФОК, спортивные и тренажерные залы, бассейны)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кв.м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25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73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autoSpaceDE w:val="0"/>
              <w:autoSpaceDN w:val="0"/>
              <w:adjustRightInd w:val="0"/>
            </w:pPr>
            <w:r w:rsidRPr="0010568F">
              <w:rPr>
                <w:rFonts w:eastAsia="Arial Unicode MS"/>
                <w:color w:val="000000"/>
              </w:rPr>
              <w:t>Спортивные комплексы и стадионы с трибунами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 + 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5+25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24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Аквапарки, бассейны, катки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 + 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BatangChe"/>
                <w:color w:val="000000"/>
              </w:rPr>
              <w:t>5 + 10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widowControl w:val="0"/>
              <w:suppressAutoHyphens/>
              <w:autoSpaceDE w:val="0"/>
              <w:rPr>
                <w:color w:val="000000"/>
              </w:rPr>
            </w:pPr>
            <w:r w:rsidRPr="0010568F">
              <w:rPr>
                <w:color w:val="000000"/>
              </w:rPr>
              <w:t>Музеи, выставочные комплексы, галереи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6</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Детские досуговые центры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6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rPr>
                <w:rFonts w:eastAsia="Calibri"/>
                <w:color w:val="000000"/>
              </w:rPr>
            </w:pPr>
            <w:r w:rsidRPr="0010568F">
              <w:rPr>
                <w:rFonts w:eastAsia="Calibri"/>
                <w:color w:val="000000"/>
              </w:rPr>
              <w:t>Центры обучения, самодеятельного творчества, клубы по интересам для взрослых</w:t>
            </w:r>
          </w:p>
          <w:p w:rsidR="005C4E54" w:rsidRPr="0010568F" w:rsidRDefault="005C4E54" w:rsidP="00E326A0"/>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 + 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5+5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391"/>
          <w:jc w:val="center"/>
        </w:trPr>
        <w:tc>
          <w:tcPr>
            <w:tcW w:w="300" w:type="pct"/>
            <w:tcBorders>
              <w:top w:val="single" w:sz="4" w:space="0" w:color="auto"/>
              <w:left w:val="single" w:sz="2" w:space="0" w:color="auto"/>
              <w:bottom w:val="single" w:sz="6" w:space="0" w:color="auto"/>
              <w:right w:val="single" w:sz="6" w:space="0" w:color="auto"/>
            </w:tcBorders>
            <w:vAlign w:val="center"/>
            <w:hideMark/>
          </w:tcPr>
          <w:p w:rsidR="005C4E54" w:rsidRPr="0010568F" w:rsidRDefault="005C4E54" w:rsidP="00E326A0">
            <w:r w:rsidRPr="0010568F">
              <w:t>1</w:t>
            </w:r>
          </w:p>
        </w:tc>
        <w:tc>
          <w:tcPr>
            <w:tcW w:w="1760"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2</w:t>
            </w:r>
          </w:p>
        </w:tc>
        <w:tc>
          <w:tcPr>
            <w:tcW w:w="1024"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3</w:t>
            </w:r>
          </w:p>
        </w:tc>
        <w:tc>
          <w:tcPr>
            <w:tcW w:w="642"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rPr>
                <w:rFonts w:eastAsia="Arial Unicode MS"/>
                <w:color w:val="000000"/>
              </w:rPr>
            </w:pPr>
            <w:r w:rsidRPr="0010568F">
              <w:rPr>
                <w:rFonts w:eastAsia="Arial Unicode MS"/>
                <w:color w:val="000000"/>
              </w:rPr>
              <w:t>4</w:t>
            </w:r>
          </w:p>
        </w:tc>
        <w:tc>
          <w:tcPr>
            <w:tcW w:w="721" w:type="pct"/>
            <w:tcBorders>
              <w:top w:val="single" w:sz="4" w:space="0" w:color="auto"/>
              <w:left w:val="single" w:sz="6" w:space="0" w:color="auto"/>
              <w:bottom w:val="single" w:sz="6" w:space="0" w:color="auto"/>
              <w:right w:val="single" w:sz="6" w:space="0" w:color="auto"/>
            </w:tcBorders>
            <w:vAlign w:val="center"/>
            <w:hideMark/>
          </w:tcPr>
          <w:p w:rsidR="005C4E54" w:rsidRPr="0010568F" w:rsidRDefault="005C4E54" w:rsidP="00E326A0">
            <w:pPr>
              <w:ind w:firstLine="1"/>
            </w:pPr>
            <w:r w:rsidRPr="0010568F">
              <w:t>5</w:t>
            </w:r>
          </w:p>
        </w:tc>
        <w:tc>
          <w:tcPr>
            <w:tcW w:w="553" w:type="pct"/>
            <w:tcBorders>
              <w:top w:val="single" w:sz="4" w:space="0" w:color="auto"/>
              <w:left w:val="single" w:sz="6" w:space="0" w:color="auto"/>
              <w:bottom w:val="single" w:sz="6" w:space="0" w:color="auto"/>
              <w:right w:val="single" w:sz="2" w:space="0" w:color="auto"/>
            </w:tcBorders>
            <w:vAlign w:val="center"/>
            <w:hideMark/>
          </w:tcPr>
          <w:p w:rsidR="005C4E54" w:rsidRPr="0010568F" w:rsidRDefault="005C4E54" w:rsidP="00E326A0">
            <w:pPr>
              <w:ind w:firstLine="1"/>
            </w:pPr>
            <w:r w:rsidRPr="0010568F">
              <w:t>6</w:t>
            </w:r>
          </w:p>
        </w:tc>
      </w:tr>
      <w:tr w:rsidR="005C4E54" w:rsidRPr="0010568F" w:rsidTr="00E326A0">
        <w:trPr>
          <w:cantSplit/>
          <w:trHeight w:val="480"/>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Банно-оздоровительный комплекс</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Единовремен-ных посетителей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7</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08"/>
          <w:jc w:val="center"/>
        </w:trPr>
        <w:tc>
          <w:tcPr>
            <w:tcW w:w="300" w:type="pct"/>
            <w:tcBorders>
              <w:top w:val="single" w:sz="6" w:space="0" w:color="auto"/>
              <w:left w:val="single" w:sz="2" w:space="0" w:color="auto"/>
              <w:bottom w:val="single" w:sz="6" w:space="0" w:color="auto"/>
              <w:right w:val="single" w:sz="6" w:space="0" w:color="auto"/>
            </w:tcBorders>
            <w:hideMark/>
          </w:tcPr>
          <w:p w:rsidR="005C4E54" w:rsidRPr="0010568F" w:rsidRDefault="005C4E54" w:rsidP="00E326A0">
            <w:pPr>
              <w:rPr>
                <w:b/>
              </w:rPr>
            </w:pPr>
            <w:r w:rsidRPr="0010568F">
              <w:rPr>
                <w:b/>
              </w:rPr>
              <w:t>4</w:t>
            </w:r>
          </w:p>
        </w:tc>
        <w:tc>
          <w:tcPr>
            <w:tcW w:w="4700" w:type="pct"/>
            <w:gridSpan w:val="5"/>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rPr>
                <w:rFonts w:eastAsia="BatangChe"/>
                <w:b/>
                <w:color w:val="000000"/>
              </w:rPr>
              <w:t>Объекты торгово-бытового и коммунального назначения</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Развлекательные центры, цирки, кинотеатры, театры, архивы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eastAsia="ar-SA"/>
              </w:rPr>
              <w:t>Работающих + единовремен-ных посетителей (мест)на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BatangChe"/>
                <w:color w:val="000000"/>
                <w:lang w:eastAsia="ar-SA"/>
              </w:rPr>
              <w:t>5 + 5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lang w:eastAsia="ar-SA"/>
              </w:rPr>
              <w:t>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lang w:eastAsia="ar-SA"/>
              </w:rPr>
              <w:t>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150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Рестораны, кафе</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lang w:eastAsia="ar-SA"/>
              </w:rPr>
              <w:t>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7</w:t>
            </w:r>
          </w:p>
          <w:p w:rsidR="005C4E54" w:rsidRPr="0010568F" w:rsidRDefault="005C4E54" w:rsidP="00E326A0">
            <w:r w:rsidRPr="0010568F">
              <w:t>(5)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150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Культовые объекты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 xml:space="preserve">Посетителей + </w:t>
            </w:r>
            <w:r w:rsidRPr="0010568F">
              <w:rPr>
                <w:color w:val="000000"/>
              </w:rPr>
              <w:t>м</w:t>
            </w:r>
            <w:r w:rsidRPr="0010568F">
              <w:rPr>
                <w:color w:val="000000"/>
                <w:vertAlign w:val="superscript"/>
              </w:rPr>
              <w:t>2</w:t>
            </w:r>
            <w:r w:rsidRPr="0010568F">
              <w:rPr>
                <w:color w:val="000000"/>
                <w:lang w:eastAsia="ar-SA"/>
              </w:rPr>
              <w:t>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4 + 50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Рынки постоянные (универсальные и непродовольственные / продовольственные и с/х)</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t>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50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Calibri"/>
                <w:color w:val="000000"/>
                <w:lang w:eastAsia="ar-SA"/>
              </w:rPr>
              <w:t>Общежития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eastAsia="ar-SA"/>
              </w:rPr>
              <w:t>Работающих + проживающихна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eastAsia="ar-SA"/>
              </w:rPr>
              <w:t>5+10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hideMark/>
          </w:tcPr>
          <w:p w:rsidR="005C4E54" w:rsidRPr="0010568F" w:rsidRDefault="005C4E54" w:rsidP="00E326A0">
            <w:pPr>
              <w:rPr>
                <w:b/>
              </w:rPr>
            </w:pPr>
            <w:r w:rsidRPr="0010568F">
              <w:rPr>
                <w:b/>
              </w:rPr>
              <w:t>5</w:t>
            </w:r>
          </w:p>
        </w:tc>
        <w:tc>
          <w:tcPr>
            <w:tcW w:w="4700" w:type="pct"/>
            <w:gridSpan w:val="5"/>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rPr>
                <w:rFonts w:eastAsia="BatangChe"/>
                <w:b/>
                <w:color w:val="000000"/>
                <w:lang w:eastAsia="ar-SA"/>
              </w:rPr>
              <w:t>Объекты промышленно-производственного назначения и транспортного обслуживания</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Вокзалы всех видов транспорта</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 + пассажиров в час пикна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BatangChe"/>
                <w:color w:val="000000"/>
              </w:rPr>
              <w:t>5 + 8</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150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Производственные и коммунально-складские здания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rPr>
              <w:t>Работающих в двух смежных сменахна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8</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Гостиницы</w:t>
            </w:r>
          </w:p>
        </w:tc>
        <w:tc>
          <w:tcPr>
            <w:tcW w:w="1024" w:type="pct"/>
            <w:tcBorders>
              <w:top w:val="single" w:sz="6" w:space="0" w:color="auto"/>
              <w:left w:val="single" w:sz="6" w:space="0" w:color="auto"/>
              <w:bottom w:val="single" w:sz="6" w:space="0" w:color="auto"/>
              <w:right w:val="single" w:sz="6" w:space="0" w:color="auto"/>
            </w:tcBorders>
          </w:tcPr>
          <w:p w:rsidR="005C4E54" w:rsidRPr="0010568F" w:rsidRDefault="005C4E54" w:rsidP="00E326A0">
            <w:pPr>
              <w:rPr>
                <w:color w:val="000000"/>
              </w:rPr>
            </w:pPr>
            <w:r w:rsidRPr="0010568F">
              <w:rPr>
                <w:color w:val="000000"/>
              </w:rPr>
              <w:t>Работающих + местна 1 машино-место</w:t>
            </w:r>
          </w:p>
          <w:p w:rsidR="005C4E54" w:rsidRPr="0010568F" w:rsidRDefault="005C4E54" w:rsidP="00E326A0"/>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BatangChe"/>
                <w:color w:val="000000"/>
              </w:rPr>
              <w:t>5 + 5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150</w:t>
            </w:r>
          </w:p>
        </w:tc>
      </w:tr>
      <w:tr w:rsidR="005C4E54" w:rsidRPr="0010568F" w:rsidTr="00E326A0">
        <w:trPr>
          <w:cantSplit/>
          <w:trHeight w:val="391"/>
          <w:jc w:val="center"/>
        </w:trPr>
        <w:tc>
          <w:tcPr>
            <w:tcW w:w="300" w:type="pct"/>
            <w:tcBorders>
              <w:top w:val="single" w:sz="4" w:space="0" w:color="auto"/>
              <w:left w:val="single" w:sz="2" w:space="0" w:color="auto"/>
              <w:bottom w:val="single" w:sz="6" w:space="0" w:color="auto"/>
              <w:right w:val="single" w:sz="6" w:space="0" w:color="auto"/>
            </w:tcBorders>
            <w:hideMark/>
          </w:tcPr>
          <w:p w:rsidR="005C4E54" w:rsidRPr="0010568F" w:rsidRDefault="005C4E54" w:rsidP="00E326A0">
            <w:r w:rsidRPr="0010568F">
              <w:t>1</w:t>
            </w:r>
          </w:p>
        </w:tc>
        <w:tc>
          <w:tcPr>
            <w:tcW w:w="1760"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color w:val="000000"/>
              </w:rPr>
            </w:pPr>
            <w:r w:rsidRPr="0010568F">
              <w:rPr>
                <w:rFonts w:eastAsia="Arial Unicode MS"/>
                <w:color w:val="000000"/>
              </w:rPr>
              <w:t>2</w:t>
            </w:r>
          </w:p>
        </w:tc>
        <w:tc>
          <w:tcPr>
            <w:tcW w:w="1024"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color w:val="000000"/>
              </w:rPr>
            </w:pPr>
            <w:r w:rsidRPr="0010568F">
              <w:rPr>
                <w:rFonts w:eastAsia="Arial Unicode MS"/>
                <w:color w:val="000000"/>
              </w:rPr>
              <w:t>3</w:t>
            </w:r>
          </w:p>
        </w:tc>
        <w:tc>
          <w:tcPr>
            <w:tcW w:w="642"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color w:val="000000"/>
              </w:rPr>
            </w:pPr>
            <w:r w:rsidRPr="0010568F">
              <w:rPr>
                <w:rFonts w:eastAsia="Arial Unicode MS"/>
                <w:color w:val="000000"/>
              </w:rPr>
              <w:t>4</w:t>
            </w:r>
          </w:p>
        </w:tc>
        <w:tc>
          <w:tcPr>
            <w:tcW w:w="721" w:type="pct"/>
            <w:tcBorders>
              <w:top w:val="single" w:sz="4"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5</w:t>
            </w:r>
          </w:p>
        </w:tc>
        <w:tc>
          <w:tcPr>
            <w:tcW w:w="553" w:type="pct"/>
            <w:tcBorders>
              <w:top w:val="single" w:sz="4"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6</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val="es-ES_tradnl"/>
              </w:rPr>
              <w:t>Детские дома-интернаты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val="es-ES_tradnl"/>
              </w:rPr>
              <w:t>Работающие, занятые в одну смену</w:t>
            </w:r>
            <w:r w:rsidRPr="0010568F">
              <w:rPr>
                <w:rFonts w:eastAsia="Arial Unicode MS"/>
                <w:color w:val="000000"/>
              </w:rPr>
              <w:t xml:space="preserve">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8</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250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val="es-ES_tradnl"/>
              </w:rPr>
              <w:t>Отдыхающие и обслуживающий персонал</w:t>
            </w:r>
            <w:r w:rsidRPr="0010568F">
              <w:rPr>
                <w:rFonts w:eastAsia="Arial Unicode MS"/>
                <w:color w:val="000000"/>
              </w:rPr>
              <w:t xml:space="preserve">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18</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val="es-ES_tradnl"/>
              </w:rPr>
              <w:t>Зоопарки, зверинцы</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Е</w:t>
            </w:r>
            <w:r w:rsidRPr="0010568F">
              <w:rPr>
                <w:rFonts w:eastAsia="Arial Unicode MS"/>
                <w:color w:val="000000"/>
                <w:lang w:val="es-ES_tradnl"/>
              </w:rPr>
              <w:t>диновремен</w:t>
            </w:r>
            <w:r w:rsidRPr="0010568F">
              <w:rPr>
                <w:rFonts w:eastAsia="Arial Unicode MS"/>
                <w:color w:val="000000"/>
              </w:rPr>
              <w:t>-</w:t>
            </w:r>
            <w:r w:rsidRPr="0010568F">
              <w:rPr>
                <w:rFonts w:eastAsia="Arial Unicode MS"/>
                <w:color w:val="000000"/>
                <w:lang w:val="es-ES_tradnl"/>
              </w:rPr>
              <w:t>ных посетителей</w:t>
            </w:r>
            <w:r w:rsidRPr="0010568F">
              <w:rPr>
                <w:rFonts w:eastAsia="Arial Unicode MS"/>
                <w:color w:val="000000"/>
              </w:rPr>
              <w:t xml:space="preserve">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val="es-ES_tradnl"/>
              </w:rPr>
              <w:t>Кладбища</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rPr>
              <w:t>Е</w:t>
            </w:r>
            <w:r w:rsidRPr="0010568F">
              <w:rPr>
                <w:rFonts w:eastAsia="Arial Unicode MS"/>
                <w:color w:val="000000"/>
                <w:lang w:val="es-ES_tradnl"/>
              </w:rPr>
              <w:t>диновремен</w:t>
            </w:r>
            <w:r w:rsidRPr="0010568F">
              <w:rPr>
                <w:rFonts w:eastAsia="Arial Unicode MS"/>
                <w:color w:val="000000"/>
              </w:rPr>
              <w:t>-</w:t>
            </w:r>
            <w:r w:rsidRPr="0010568F">
              <w:rPr>
                <w:rFonts w:eastAsia="Arial Unicode MS"/>
                <w:color w:val="000000"/>
                <w:lang w:val="es-ES_tradnl"/>
              </w:rPr>
              <w:t>ных посетителей</w:t>
            </w:r>
            <w:r w:rsidRPr="0010568F">
              <w:rPr>
                <w:rFonts w:eastAsia="Arial Unicode MS"/>
                <w:color w:val="000000"/>
              </w:rPr>
              <w:t xml:space="preserve">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t>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color w:val="000000"/>
                <w:lang w:val="es-ES_tradnl"/>
              </w:rPr>
              <w:t>АЗС,</w:t>
            </w:r>
            <w:r w:rsidRPr="0010568F">
              <w:rPr>
                <w:color w:val="000000"/>
              </w:rPr>
              <w:t xml:space="preserve"> АГЗС, объекты технического обслуживания автомобилей</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color w:val="000000"/>
                <w:lang w:val="es-ES_tradnl"/>
              </w:rPr>
              <w:t>1 пост</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r w:rsidRPr="0010568F">
              <w:rPr>
                <w:rFonts w:eastAsia="Arial Unicode MS"/>
                <w:bCs/>
                <w:color w:val="000000"/>
                <w:lang w:val="es-ES_tradnl"/>
              </w:rPr>
              <w:t>0,5</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lang w:val="es-ES_tradnl"/>
              </w:rPr>
            </w:pPr>
            <w:r w:rsidRPr="0010568F">
              <w:rPr>
                <w:color w:val="000000"/>
              </w:rPr>
              <w:t>Технические этажи, технические помещения</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color w:val="000000"/>
                <w:lang w:val="es-ES_tradnl"/>
              </w:rPr>
            </w:pPr>
            <w:r w:rsidRPr="0010568F">
              <w:rPr>
                <w:rFonts w:eastAsia="Arial Unicode MS"/>
                <w:color w:val="000000"/>
              </w:rPr>
              <w:t>1 машино-место на количество</w:t>
            </w:r>
            <w:r w:rsidRPr="0010568F">
              <w:rPr>
                <w:color w:val="000000"/>
              </w:rPr>
              <w:t xml:space="preserve"> м</w:t>
            </w:r>
            <w:r w:rsidRPr="0010568F">
              <w:rPr>
                <w:color w:val="000000"/>
                <w:vertAlign w:val="superscript"/>
              </w:rPr>
              <w:t>2</w:t>
            </w:r>
            <w:r w:rsidRPr="0010568F">
              <w:rPr>
                <w:color w:val="000000"/>
              </w:rPr>
              <w:t xml:space="preserve"> общей площади</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100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hideMark/>
          </w:tcPr>
          <w:p w:rsidR="005C4E54" w:rsidRPr="0010568F" w:rsidRDefault="005C4E54" w:rsidP="00E326A0">
            <w:pPr>
              <w:rPr>
                <w:b/>
              </w:rPr>
            </w:pPr>
            <w:r w:rsidRPr="0010568F">
              <w:rPr>
                <w:b/>
              </w:rPr>
              <w:t>6</w:t>
            </w:r>
          </w:p>
        </w:tc>
        <w:tc>
          <w:tcPr>
            <w:tcW w:w="4700" w:type="pct"/>
            <w:gridSpan w:val="5"/>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rPr>
                <w:b/>
              </w:rPr>
            </w:pPr>
            <w:r w:rsidRPr="0010568F">
              <w:rPr>
                <w:b/>
              </w:rPr>
              <w:t>Рекреационные территории и объекты отдыха</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t>Пляжи и парки в зонах отдыха</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6</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Лесопарки и заповедники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12</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Базы кратковременного отдыха (спортивные, лыжные, рыболовные, охотничьи и др.)</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Единовремен-ныхпосетителейна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8</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Береговые базы маломерного флота</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Единовремен-ных посетителей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10</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6"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Санатории</w:t>
            </w:r>
          </w:p>
        </w:tc>
        <w:tc>
          <w:tcPr>
            <w:tcW w:w="1024"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color w:val="000000"/>
              </w:rPr>
            </w:pPr>
            <w:r w:rsidRPr="0010568F">
              <w:rPr>
                <w:color w:val="000000"/>
              </w:rPr>
              <w:t>Единовремен-ных посетителей на 1 машино-место</w:t>
            </w:r>
          </w:p>
        </w:tc>
        <w:tc>
          <w:tcPr>
            <w:tcW w:w="642"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16</w:t>
            </w:r>
          </w:p>
        </w:tc>
        <w:tc>
          <w:tcPr>
            <w:tcW w:w="721" w:type="pct"/>
            <w:tcBorders>
              <w:top w:val="single" w:sz="6" w:space="0" w:color="auto"/>
              <w:left w:val="single" w:sz="6" w:space="0" w:color="auto"/>
              <w:bottom w:val="single" w:sz="6"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6" w:space="0" w:color="auto"/>
              <w:right w:val="single" w:sz="2" w:space="0" w:color="auto"/>
            </w:tcBorders>
            <w:hideMark/>
          </w:tcPr>
          <w:p w:rsidR="005C4E54" w:rsidRPr="0010568F" w:rsidRDefault="005C4E54" w:rsidP="00E326A0">
            <w:pPr>
              <w:ind w:firstLine="1"/>
            </w:pPr>
            <w:r w:rsidRPr="0010568F">
              <w:t>400</w:t>
            </w:r>
          </w:p>
        </w:tc>
      </w:tr>
      <w:tr w:rsidR="005C4E54" w:rsidRPr="0010568F" w:rsidTr="00E326A0">
        <w:trPr>
          <w:cantSplit/>
          <w:trHeight w:val="414"/>
          <w:jc w:val="center"/>
        </w:trPr>
        <w:tc>
          <w:tcPr>
            <w:tcW w:w="300" w:type="pct"/>
            <w:tcBorders>
              <w:top w:val="single" w:sz="6" w:space="0" w:color="auto"/>
              <w:left w:val="single" w:sz="2" w:space="0" w:color="auto"/>
              <w:bottom w:val="single" w:sz="2" w:space="0" w:color="auto"/>
              <w:right w:val="single" w:sz="6" w:space="0" w:color="auto"/>
            </w:tcBorders>
          </w:tcPr>
          <w:p w:rsidR="005C4E54" w:rsidRPr="0010568F" w:rsidRDefault="005C4E54" w:rsidP="00E326A0">
            <w:pPr>
              <w:rPr>
                <w:b/>
              </w:rPr>
            </w:pPr>
          </w:p>
        </w:tc>
        <w:tc>
          <w:tcPr>
            <w:tcW w:w="1760" w:type="pct"/>
            <w:tcBorders>
              <w:top w:val="single" w:sz="6" w:space="0" w:color="auto"/>
              <w:left w:val="single" w:sz="6" w:space="0" w:color="auto"/>
              <w:bottom w:val="single" w:sz="2" w:space="0" w:color="auto"/>
              <w:right w:val="single" w:sz="6" w:space="0" w:color="auto"/>
            </w:tcBorders>
            <w:hideMark/>
          </w:tcPr>
          <w:p w:rsidR="005C4E54" w:rsidRPr="0010568F" w:rsidRDefault="005C4E54" w:rsidP="00E326A0">
            <w:pPr>
              <w:rPr>
                <w:color w:val="000000"/>
              </w:rPr>
            </w:pPr>
            <w:r w:rsidRPr="0010568F">
              <w:rPr>
                <w:color w:val="000000"/>
              </w:rPr>
              <w:t>Предприятия общественного питания, торговли и коммунально-бытового обслуживания в зонах отдыха</w:t>
            </w:r>
          </w:p>
        </w:tc>
        <w:tc>
          <w:tcPr>
            <w:tcW w:w="1024" w:type="pct"/>
            <w:tcBorders>
              <w:top w:val="single" w:sz="6" w:space="0" w:color="auto"/>
              <w:left w:val="single" w:sz="6" w:space="0" w:color="auto"/>
              <w:bottom w:val="single" w:sz="2" w:space="0" w:color="auto"/>
              <w:right w:val="single" w:sz="6" w:space="0" w:color="auto"/>
            </w:tcBorders>
            <w:hideMark/>
          </w:tcPr>
          <w:p w:rsidR="005C4E54" w:rsidRPr="0010568F" w:rsidRDefault="005C4E54" w:rsidP="00E326A0">
            <w:pPr>
              <w:rPr>
                <w:color w:val="000000"/>
              </w:rPr>
            </w:pPr>
            <w:r w:rsidRPr="0010568F">
              <w:rPr>
                <w:color w:val="000000"/>
              </w:rPr>
              <w:t>Единовремен-ных посетителей на 1 машино-место</w:t>
            </w:r>
          </w:p>
        </w:tc>
        <w:tc>
          <w:tcPr>
            <w:tcW w:w="642" w:type="pct"/>
            <w:tcBorders>
              <w:top w:val="single" w:sz="6" w:space="0" w:color="auto"/>
              <w:left w:val="single" w:sz="6" w:space="0" w:color="auto"/>
              <w:bottom w:val="single" w:sz="2" w:space="0" w:color="auto"/>
              <w:right w:val="single" w:sz="6" w:space="0" w:color="auto"/>
            </w:tcBorders>
            <w:hideMark/>
          </w:tcPr>
          <w:p w:rsidR="005C4E54" w:rsidRPr="0010568F" w:rsidRDefault="005C4E54" w:rsidP="00E326A0">
            <w:pPr>
              <w:rPr>
                <w:rFonts w:eastAsia="Arial Unicode MS"/>
                <w:bCs/>
                <w:color w:val="000000"/>
              </w:rPr>
            </w:pPr>
            <w:r w:rsidRPr="0010568F">
              <w:rPr>
                <w:rFonts w:eastAsia="Arial Unicode MS"/>
                <w:bCs/>
                <w:color w:val="000000"/>
              </w:rPr>
              <w:t>14</w:t>
            </w:r>
          </w:p>
        </w:tc>
        <w:tc>
          <w:tcPr>
            <w:tcW w:w="721" w:type="pct"/>
            <w:tcBorders>
              <w:top w:val="single" w:sz="6" w:space="0" w:color="auto"/>
              <w:left w:val="single" w:sz="6" w:space="0" w:color="auto"/>
              <w:bottom w:val="single" w:sz="2" w:space="0" w:color="auto"/>
              <w:right w:val="single" w:sz="6" w:space="0" w:color="auto"/>
            </w:tcBorders>
            <w:hideMark/>
          </w:tcPr>
          <w:p w:rsidR="005C4E54" w:rsidRPr="0010568F" w:rsidRDefault="005C4E54" w:rsidP="00E326A0">
            <w:pPr>
              <w:ind w:firstLine="1"/>
            </w:pPr>
            <w:r w:rsidRPr="0010568F">
              <w:t>пешеходная доступность, м</w:t>
            </w:r>
          </w:p>
        </w:tc>
        <w:tc>
          <w:tcPr>
            <w:tcW w:w="553" w:type="pct"/>
            <w:tcBorders>
              <w:top w:val="single" w:sz="6" w:space="0" w:color="auto"/>
              <w:left w:val="single" w:sz="6" w:space="0" w:color="auto"/>
              <w:bottom w:val="single" w:sz="2" w:space="0" w:color="auto"/>
              <w:right w:val="single" w:sz="2" w:space="0" w:color="auto"/>
            </w:tcBorders>
            <w:hideMark/>
          </w:tcPr>
          <w:p w:rsidR="005C4E54" w:rsidRPr="0010568F" w:rsidRDefault="005C4E54" w:rsidP="00E326A0">
            <w:pPr>
              <w:ind w:firstLine="1"/>
            </w:pPr>
            <w:r w:rsidRPr="0010568F">
              <w:t>400</w:t>
            </w:r>
          </w:p>
        </w:tc>
      </w:tr>
    </w:tbl>
    <w:p w:rsidR="005C4E54" w:rsidRPr="0010568F" w:rsidRDefault="005C4E54" w:rsidP="005C4E54">
      <w:pPr>
        <w:pStyle w:val="270"/>
        <w:jc w:val="both"/>
        <w:rPr>
          <w:lang w:val="ru-RU"/>
        </w:rPr>
      </w:pPr>
    </w:p>
    <w:p w:rsidR="005C4E54" w:rsidRPr="0010568F" w:rsidRDefault="005C4E54" w:rsidP="005C4E54">
      <w:pPr>
        <w:jc w:val="both"/>
      </w:pPr>
    </w:p>
    <w:p w:rsidR="005C4E54" w:rsidRPr="0010568F" w:rsidRDefault="005C4E54" w:rsidP="005C4E54">
      <w:pPr>
        <w:autoSpaceDE w:val="0"/>
        <w:ind w:firstLine="709"/>
        <w:jc w:val="both"/>
        <w:rPr>
          <w:rFonts w:eastAsia="TimesNewRomanPSMT"/>
        </w:rPr>
      </w:pPr>
    </w:p>
    <w:p w:rsidR="005C4E54" w:rsidRDefault="005C4E54" w:rsidP="005C4E54">
      <w:r w:rsidRPr="0010568F">
        <w:rPr>
          <w:rFonts w:eastAsia="TimesNewRomanPSMT"/>
        </w:rPr>
        <w:br w:type="page"/>
      </w:r>
    </w:p>
    <w:p w:rsidR="005C4E54" w:rsidRPr="00AA13EE" w:rsidRDefault="005C4E54" w:rsidP="005C4E54">
      <w:pPr>
        <w:pStyle w:val="aff5"/>
        <w:spacing w:line="240" w:lineRule="atLeast"/>
        <w:rPr>
          <w:b w:val="0"/>
          <w:szCs w:val="28"/>
        </w:rPr>
      </w:pPr>
      <w:r w:rsidRPr="006445A7">
        <w:rPr>
          <w:szCs w:val="28"/>
        </w:rPr>
        <w:t xml:space="preserve">Собрание депутатов </w:t>
      </w:r>
      <w:r>
        <w:rPr>
          <w:szCs w:val="28"/>
        </w:rPr>
        <w:t>Нагольненского сельсовета</w:t>
      </w:r>
    </w:p>
    <w:p w:rsidR="005C4E54" w:rsidRPr="006445A7" w:rsidRDefault="005C4E54" w:rsidP="005C4E54">
      <w:pPr>
        <w:pStyle w:val="afff3"/>
        <w:rPr>
          <w:sz w:val="28"/>
          <w:szCs w:val="28"/>
        </w:rPr>
      </w:pPr>
      <w:r w:rsidRPr="006445A7">
        <w:rPr>
          <w:sz w:val="28"/>
          <w:szCs w:val="28"/>
        </w:rPr>
        <w:t>Пристенского района Курской области</w:t>
      </w:r>
    </w:p>
    <w:p w:rsidR="005C4E54" w:rsidRPr="0044409F" w:rsidRDefault="005C4E54" w:rsidP="005C4E54">
      <w:pPr>
        <w:pStyle w:val="10"/>
        <w:rPr>
          <w:color w:val="auto"/>
        </w:rPr>
      </w:pPr>
      <w:r w:rsidRPr="0044409F">
        <w:rPr>
          <w:color w:val="auto"/>
        </w:rPr>
        <w:t>РЕШЕНИЕ</w:t>
      </w:r>
    </w:p>
    <w:p w:rsidR="005C4E54" w:rsidRPr="006445A7" w:rsidRDefault="005C4E54" w:rsidP="005C4E54"/>
    <w:p w:rsidR="005C4E54" w:rsidRPr="006445A7" w:rsidRDefault="005C4E54" w:rsidP="005C4E54">
      <w:pPr>
        <w:rPr>
          <w:sz w:val="28"/>
        </w:rPr>
      </w:pPr>
      <w:r w:rsidRPr="006445A7">
        <w:rPr>
          <w:sz w:val="28"/>
        </w:rPr>
        <w:t xml:space="preserve">от  </w:t>
      </w:r>
      <w:r>
        <w:rPr>
          <w:sz w:val="28"/>
          <w:u w:val="single"/>
        </w:rPr>
        <w:t xml:space="preserve"> «  28</w:t>
      </w:r>
      <w:r w:rsidRPr="006445A7">
        <w:rPr>
          <w:sz w:val="28"/>
          <w:u w:val="single"/>
        </w:rPr>
        <w:t xml:space="preserve">  »     </w:t>
      </w:r>
      <w:r>
        <w:rPr>
          <w:sz w:val="28"/>
          <w:u w:val="single"/>
        </w:rPr>
        <w:t>сентября</w:t>
      </w:r>
      <w:r w:rsidRPr="006445A7">
        <w:rPr>
          <w:sz w:val="28"/>
          <w:u w:val="single"/>
        </w:rPr>
        <w:t xml:space="preserve">      20</w:t>
      </w:r>
      <w:r>
        <w:rPr>
          <w:sz w:val="28"/>
          <w:u w:val="single"/>
        </w:rPr>
        <w:t>22</w:t>
      </w:r>
      <w:r w:rsidRPr="006445A7">
        <w:rPr>
          <w:sz w:val="28"/>
          <w:u w:val="single"/>
        </w:rPr>
        <w:t xml:space="preserve"> г.   №</w:t>
      </w:r>
      <w:r>
        <w:rPr>
          <w:sz w:val="28"/>
          <w:u w:val="single"/>
        </w:rPr>
        <w:t>19</w:t>
      </w:r>
      <w:r w:rsidRPr="00626D05">
        <w:rPr>
          <w:color w:val="FFFFFF"/>
          <w:sz w:val="28"/>
          <w:u w:val="single"/>
        </w:rPr>
        <w:t>.</w:t>
      </w:r>
    </w:p>
    <w:p w:rsidR="005C4E54" w:rsidRPr="006445A7" w:rsidRDefault="005C4E54" w:rsidP="005C4E54">
      <w:pPr>
        <w:rPr>
          <w:sz w:val="20"/>
        </w:rPr>
      </w:pPr>
    </w:p>
    <w:p w:rsidR="005C4E54" w:rsidRDefault="005C4E54" w:rsidP="005C4E54">
      <w:pPr>
        <w:tabs>
          <w:tab w:val="left" w:pos="8415"/>
        </w:tabs>
        <w:rPr>
          <w:sz w:val="28"/>
        </w:rPr>
      </w:pPr>
    </w:p>
    <w:p w:rsidR="005C4E54" w:rsidRDefault="005C4E54" w:rsidP="005C4E54">
      <w:pPr>
        <w:tabs>
          <w:tab w:val="left" w:pos="8415"/>
        </w:tabs>
        <w:rPr>
          <w:sz w:val="28"/>
        </w:rPr>
      </w:pPr>
    </w:p>
    <w:p w:rsidR="005C4E54" w:rsidRDefault="005C4E54" w:rsidP="005C4E54">
      <w:pPr>
        <w:rPr>
          <w:b/>
          <w:sz w:val="28"/>
          <w:szCs w:val="28"/>
        </w:rPr>
      </w:pPr>
      <w:r w:rsidRPr="007E3B59">
        <w:rPr>
          <w:b/>
          <w:sz w:val="28"/>
          <w:szCs w:val="28"/>
        </w:rPr>
        <w:t>О выдвижении кандидатур для</w:t>
      </w:r>
    </w:p>
    <w:p w:rsidR="005C4E54" w:rsidRDefault="005C4E54" w:rsidP="005C4E54">
      <w:pPr>
        <w:rPr>
          <w:b/>
          <w:sz w:val="28"/>
          <w:szCs w:val="28"/>
        </w:rPr>
      </w:pPr>
      <w:r w:rsidRPr="007E3B59">
        <w:rPr>
          <w:b/>
          <w:sz w:val="28"/>
          <w:szCs w:val="28"/>
        </w:rPr>
        <w:t xml:space="preserve">избрания Главы </w:t>
      </w:r>
      <w:r w:rsidRPr="00AA13EE">
        <w:rPr>
          <w:b/>
          <w:sz w:val="28"/>
          <w:szCs w:val="28"/>
        </w:rPr>
        <w:t>Нагольненского</w:t>
      </w:r>
    </w:p>
    <w:p w:rsidR="005C4E54" w:rsidRPr="007E3B59" w:rsidRDefault="005C4E54" w:rsidP="005C4E54">
      <w:pPr>
        <w:rPr>
          <w:b/>
          <w:sz w:val="28"/>
          <w:szCs w:val="28"/>
        </w:rPr>
      </w:pPr>
      <w:r w:rsidRPr="00AA13EE">
        <w:rPr>
          <w:b/>
          <w:sz w:val="28"/>
          <w:szCs w:val="28"/>
        </w:rPr>
        <w:t>сельсовет</w:t>
      </w:r>
      <w:r>
        <w:rPr>
          <w:b/>
          <w:sz w:val="28"/>
          <w:szCs w:val="28"/>
        </w:rPr>
        <w:t>а</w:t>
      </w:r>
      <w:r w:rsidRPr="007E3B59">
        <w:rPr>
          <w:b/>
          <w:sz w:val="28"/>
          <w:szCs w:val="28"/>
        </w:rPr>
        <w:t xml:space="preserve">Пристенского района </w:t>
      </w:r>
    </w:p>
    <w:p w:rsidR="005C4E54" w:rsidRDefault="005C4E54" w:rsidP="005C4E54">
      <w:pPr>
        <w:rPr>
          <w:sz w:val="28"/>
          <w:szCs w:val="28"/>
        </w:rPr>
      </w:pPr>
    </w:p>
    <w:p w:rsidR="005C4E54" w:rsidRPr="002F3B6E" w:rsidRDefault="005C4E54" w:rsidP="005C4E54">
      <w:pPr>
        <w:rPr>
          <w:sz w:val="28"/>
          <w:szCs w:val="28"/>
        </w:rPr>
      </w:pPr>
    </w:p>
    <w:p w:rsidR="005C4E54" w:rsidRDefault="005C4E54" w:rsidP="005C4E54">
      <w:pPr>
        <w:spacing w:line="360" w:lineRule="auto"/>
        <w:jc w:val="both"/>
        <w:rPr>
          <w:sz w:val="28"/>
          <w:szCs w:val="28"/>
        </w:rPr>
      </w:pPr>
      <w:r>
        <w:rPr>
          <w:sz w:val="28"/>
          <w:szCs w:val="28"/>
        </w:rPr>
        <w:tab/>
        <w:t>В соответствии со статьей 22</w:t>
      </w:r>
      <w:r w:rsidRPr="002F3B6E">
        <w:rPr>
          <w:sz w:val="28"/>
          <w:szCs w:val="28"/>
        </w:rPr>
        <w:t xml:space="preserve"> Устава муниципального образования</w:t>
      </w:r>
      <w:r>
        <w:rPr>
          <w:sz w:val="28"/>
          <w:szCs w:val="28"/>
        </w:rPr>
        <w:t xml:space="preserve">            «</w:t>
      </w:r>
      <w:r w:rsidRPr="00AA13EE">
        <w:rPr>
          <w:sz w:val="28"/>
          <w:szCs w:val="28"/>
        </w:rPr>
        <w:t>Нагольненск</w:t>
      </w:r>
      <w:r>
        <w:rPr>
          <w:sz w:val="28"/>
          <w:szCs w:val="28"/>
        </w:rPr>
        <w:t>ий</w:t>
      </w:r>
      <w:r w:rsidRPr="00AA13EE">
        <w:rPr>
          <w:sz w:val="28"/>
          <w:szCs w:val="28"/>
        </w:rPr>
        <w:t xml:space="preserve"> сельсовет</w:t>
      </w:r>
      <w:r>
        <w:rPr>
          <w:sz w:val="28"/>
          <w:szCs w:val="28"/>
        </w:rPr>
        <w:t>» Пристенского района Курской области,</w:t>
      </w:r>
      <w:r w:rsidRPr="002F3B6E">
        <w:rPr>
          <w:sz w:val="28"/>
          <w:szCs w:val="28"/>
        </w:rPr>
        <w:t xml:space="preserve"> на основании предложений</w:t>
      </w:r>
      <w:r>
        <w:rPr>
          <w:sz w:val="28"/>
          <w:szCs w:val="28"/>
        </w:rPr>
        <w:t xml:space="preserve"> представленных конкурсной комиссией по кандидатурам для избрания на должность Главы </w:t>
      </w:r>
      <w:r w:rsidRPr="00AA13EE">
        <w:rPr>
          <w:sz w:val="28"/>
          <w:szCs w:val="28"/>
        </w:rPr>
        <w:t>Нагольненского сельсовет</w:t>
      </w:r>
      <w:r>
        <w:rPr>
          <w:sz w:val="28"/>
          <w:szCs w:val="28"/>
        </w:rPr>
        <w:t xml:space="preserve">аПристенского района, прошедших конкурсный отбор 27 сентября 2022 года, Собрание депутатов </w:t>
      </w:r>
      <w:r w:rsidRPr="00AA13EE">
        <w:rPr>
          <w:sz w:val="28"/>
          <w:szCs w:val="28"/>
        </w:rPr>
        <w:t>Нагольненского сельсовет</w:t>
      </w:r>
      <w:r>
        <w:rPr>
          <w:sz w:val="28"/>
          <w:szCs w:val="28"/>
        </w:rPr>
        <w:t>аПристенского  района Курской области РЕШИЛО:</w:t>
      </w:r>
    </w:p>
    <w:p w:rsidR="005C4E54" w:rsidRDefault="005C4E54" w:rsidP="005C4E54">
      <w:pPr>
        <w:spacing w:line="360" w:lineRule="auto"/>
        <w:jc w:val="both"/>
        <w:rPr>
          <w:sz w:val="28"/>
          <w:szCs w:val="28"/>
        </w:rPr>
      </w:pPr>
      <w:r>
        <w:rPr>
          <w:sz w:val="28"/>
          <w:szCs w:val="28"/>
        </w:rPr>
        <w:tab/>
        <w:t xml:space="preserve">1.  Внести в бюллетень для тайного голосования по выборам  Главы </w:t>
      </w:r>
      <w:r w:rsidRPr="00AA13EE">
        <w:rPr>
          <w:sz w:val="28"/>
          <w:szCs w:val="28"/>
        </w:rPr>
        <w:t>Нагольненского сельсовет</w:t>
      </w:r>
      <w:r>
        <w:rPr>
          <w:sz w:val="28"/>
          <w:szCs w:val="28"/>
        </w:rPr>
        <w:t>а Пристенского района кандидатуры:</w:t>
      </w:r>
    </w:p>
    <w:p w:rsidR="005C4E54" w:rsidRDefault="005C4E54" w:rsidP="005C4E54">
      <w:pPr>
        <w:spacing w:line="360" w:lineRule="auto"/>
        <w:ind w:firstLine="708"/>
        <w:jc w:val="both"/>
        <w:rPr>
          <w:sz w:val="28"/>
          <w:szCs w:val="28"/>
        </w:rPr>
      </w:pPr>
      <w:r>
        <w:rPr>
          <w:sz w:val="28"/>
          <w:szCs w:val="28"/>
        </w:rPr>
        <w:t xml:space="preserve"> -  Плеханова Надежда Васильевна,</w:t>
      </w:r>
    </w:p>
    <w:p w:rsidR="005C4E54" w:rsidRDefault="005C4E54" w:rsidP="005C4E54">
      <w:pPr>
        <w:spacing w:line="360" w:lineRule="auto"/>
        <w:ind w:firstLine="708"/>
        <w:jc w:val="both"/>
        <w:rPr>
          <w:sz w:val="28"/>
          <w:szCs w:val="28"/>
        </w:rPr>
      </w:pPr>
      <w:r>
        <w:rPr>
          <w:sz w:val="28"/>
          <w:szCs w:val="28"/>
        </w:rPr>
        <w:t xml:space="preserve"> -  Проскурин Илья Геннадьевич.</w:t>
      </w:r>
    </w:p>
    <w:p w:rsidR="005C4E54" w:rsidRDefault="005C4E54" w:rsidP="005C4E54">
      <w:pPr>
        <w:spacing w:line="360" w:lineRule="auto"/>
        <w:jc w:val="both"/>
        <w:rPr>
          <w:sz w:val="28"/>
          <w:szCs w:val="28"/>
        </w:rPr>
      </w:pPr>
      <w:r>
        <w:rPr>
          <w:sz w:val="28"/>
          <w:szCs w:val="28"/>
        </w:rPr>
        <w:t xml:space="preserve">         2. Решение вступает в силу  с момента подписания.</w:t>
      </w:r>
    </w:p>
    <w:p w:rsidR="005C4E54" w:rsidRDefault="005C4E54" w:rsidP="005C4E54">
      <w:pPr>
        <w:spacing w:line="360" w:lineRule="auto"/>
        <w:jc w:val="both"/>
        <w:rPr>
          <w:sz w:val="28"/>
          <w:szCs w:val="28"/>
        </w:rPr>
      </w:pPr>
    </w:p>
    <w:p w:rsidR="005C4E54" w:rsidRPr="007E3B59" w:rsidRDefault="005C4E54" w:rsidP="005C4E54">
      <w:pPr>
        <w:pStyle w:val="aff5"/>
        <w:spacing w:line="240" w:lineRule="atLeast"/>
        <w:jc w:val="both"/>
        <w:rPr>
          <w:b w:val="0"/>
          <w:szCs w:val="28"/>
        </w:rPr>
      </w:pPr>
      <w:r w:rsidRPr="007E3B59">
        <w:rPr>
          <w:szCs w:val="28"/>
        </w:rPr>
        <w:t xml:space="preserve">Председатель Собрания депутатов </w:t>
      </w:r>
    </w:p>
    <w:p w:rsidR="005C4E54" w:rsidRPr="005C4E54" w:rsidRDefault="005C4E54" w:rsidP="005C4E54">
      <w:pPr>
        <w:pStyle w:val="24"/>
        <w:tabs>
          <w:tab w:val="left" w:pos="1725"/>
        </w:tabs>
        <w:spacing w:line="240" w:lineRule="auto"/>
        <w:contextualSpacing/>
        <w:jc w:val="both"/>
        <w:rPr>
          <w:b/>
          <w:sz w:val="28"/>
          <w:szCs w:val="28"/>
          <w:lang w:val="ru-RU"/>
        </w:rPr>
      </w:pPr>
      <w:r w:rsidRPr="005C4E54">
        <w:rPr>
          <w:b/>
          <w:sz w:val="28"/>
          <w:szCs w:val="28"/>
          <w:lang w:val="ru-RU"/>
        </w:rPr>
        <w:t xml:space="preserve">Нагольненского сельсовета </w:t>
      </w:r>
    </w:p>
    <w:p w:rsidR="005C4E54" w:rsidRPr="005C4E54" w:rsidRDefault="005C4E54" w:rsidP="005C4E54">
      <w:pPr>
        <w:pStyle w:val="24"/>
        <w:tabs>
          <w:tab w:val="left" w:pos="1725"/>
        </w:tabs>
        <w:spacing w:line="240" w:lineRule="auto"/>
        <w:contextualSpacing/>
        <w:jc w:val="both"/>
        <w:rPr>
          <w:b/>
          <w:sz w:val="28"/>
          <w:szCs w:val="28"/>
          <w:lang w:val="ru-RU"/>
        </w:rPr>
      </w:pPr>
      <w:r w:rsidRPr="005C4E54">
        <w:rPr>
          <w:b/>
          <w:sz w:val="28"/>
          <w:szCs w:val="28"/>
          <w:lang w:val="ru-RU"/>
        </w:rPr>
        <w:t>Пристенского района                                                                     А.И. Божко</w:t>
      </w:r>
    </w:p>
    <w:p w:rsidR="005C4E54" w:rsidRPr="005C4E54" w:rsidRDefault="005C4E54" w:rsidP="005C4E54">
      <w:pPr>
        <w:pStyle w:val="24"/>
        <w:spacing w:line="240" w:lineRule="auto"/>
        <w:contextualSpacing/>
        <w:jc w:val="both"/>
        <w:rPr>
          <w:b/>
          <w:sz w:val="28"/>
          <w:szCs w:val="28"/>
          <w:lang w:val="ru-RU"/>
        </w:rPr>
      </w:pPr>
    </w:p>
    <w:p w:rsidR="005C4E54" w:rsidRPr="00BD6148" w:rsidRDefault="005C4E54" w:rsidP="005C4E54">
      <w:pPr>
        <w:rPr>
          <w:b/>
          <w:sz w:val="28"/>
          <w:szCs w:val="28"/>
        </w:rPr>
      </w:pPr>
      <w:r w:rsidRPr="00BD6148">
        <w:rPr>
          <w:b/>
          <w:sz w:val="28"/>
          <w:szCs w:val="28"/>
        </w:rPr>
        <w:t>И.О.ГлавыНагольненского сельсовета</w:t>
      </w:r>
    </w:p>
    <w:p w:rsidR="005C4E54" w:rsidRDefault="005C4E54" w:rsidP="005C4E54">
      <w:pPr>
        <w:rPr>
          <w:sz w:val="28"/>
          <w:szCs w:val="28"/>
        </w:rPr>
      </w:pPr>
      <w:r w:rsidRPr="00BD6148">
        <w:rPr>
          <w:b/>
          <w:sz w:val="28"/>
          <w:szCs w:val="28"/>
        </w:rPr>
        <w:t>Пристенского района Курской области                                Н.В.Плеханова</w:t>
      </w:r>
    </w:p>
    <w:p w:rsidR="005C4E54" w:rsidRDefault="005C4E54" w:rsidP="005C4E54">
      <w:pPr>
        <w:rPr>
          <w:sz w:val="28"/>
          <w:szCs w:val="28"/>
        </w:rPr>
      </w:pPr>
    </w:p>
    <w:p w:rsidR="005C4E54" w:rsidRPr="006D0ED9" w:rsidRDefault="005C4E54" w:rsidP="005C4E54">
      <w:pPr>
        <w:rPr>
          <w:sz w:val="28"/>
          <w:szCs w:val="28"/>
        </w:rPr>
      </w:pPr>
    </w:p>
    <w:p w:rsidR="0044409F" w:rsidRDefault="0044409F" w:rsidP="0044409F">
      <w:pPr>
        <w:pStyle w:val="aff5"/>
        <w:spacing w:line="240" w:lineRule="atLeast"/>
        <w:rPr>
          <w:b w:val="0"/>
          <w:szCs w:val="28"/>
        </w:rPr>
      </w:pPr>
      <w:r>
        <w:rPr>
          <w:szCs w:val="28"/>
        </w:rPr>
        <w:t>Собрание депутатов Нагольненского сельсовета</w:t>
      </w:r>
    </w:p>
    <w:p w:rsidR="0044409F" w:rsidRDefault="0044409F" w:rsidP="0044409F">
      <w:pPr>
        <w:pStyle w:val="afff3"/>
        <w:rPr>
          <w:sz w:val="28"/>
          <w:szCs w:val="28"/>
        </w:rPr>
      </w:pPr>
      <w:r>
        <w:rPr>
          <w:sz w:val="28"/>
          <w:szCs w:val="28"/>
        </w:rPr>
        <w:t>Пристенского района Курской области</w:t>
      </w:r>
    </w:p>
    <w:p w:rsidR="0044409F" w:rsidRDefault="0044409F" w:rsidP="0044409F">
      <w:pPr>
        <w:pStyle w:val="10"/>
        <w:rPr>
          <w:b w:val="0"/>
          <w:bCs w:val="0"/>
        </w:rPr>
      </w:pPr>
      <w:r>
        <w:t>РЕШЕНИЕ</w:t>
      </w:r>
    </w:p>
    <w:p w:rsidR="0044409F" w:rsidRDefault="0044409F" w:rsidP="0044409F"/>
    <w:p w:rsidR="0044409F" w:rsidRDefault="0044409F" w:rsidP="0044409F">
      <w:pPr>
        <w:rPr>
          <w:sz w:val="28"/>
        </w:rPr>
      </w:pPr>
      <w:r>
        <w:rPr>
          <w:sz w:val="28"/>
        </w:rPr>
        <w:t xml:space="preserve">от  </w:t>
      </w:r>
      <w:r>
        <w:rPr>
          <w:sz w:val="28"/>
          <w:u w:val="single"/>
        </w:rPr>
        <w:t xml:space="preserve"> «  28  »     сентября      2022 г.   №20</w:t>
      </w:r>
      <w:r>
        <w:rPr>
          <w:color w:val="FFFFFF"/>
          <w:sz w:val="28"/>
          <w:u w:val="single"/>
        </w:rPr>
        <w:t>.</w:t>
      </w:r>
    </w:p>
    <w:p w:rsidR="0044409F" w:rsidRDefault="0044409F" w:rsidP="0044409F">
      <w:pPr>
        <w:tabs>
          <w:tab w:val="left" w:pos="8415"/>
        </w:tabs>
        <w:rPr>
          <w:sz w:val="28"/>
        </w:rPr>
      </w:pPr>
    </w:p>
    <w:p w:rsidR="0044409F" w:rsidRDefault="0044409F" w:rsidP="0044409F">
      <w:pPr>
        <w:tabs>
          <w:tab w:val="left" w:pos="8415"/>
        </w:tabs>
        <w:rPr>
          <w:sz w:val="28"/>
        </w:rPr>
      </w:pPr>
    </w:p>
    <w:p w:rsidR="0044409F" w:rsidRDefault="0044409F" w:rsidP="0044409F">
      <w:pPr>
        <w:spacing w:after="0"/>
        <w:jc w:val="both"/>
        <w:rPr>
          <w:b/>
          <w:sz w:val="28"/>
          <w:szCs w:val="28"/>
        </w:rPr>
      </w:pPr>
      <w:r>
        <w:rPr>
          <w:b/>
          <w:sz w:val="28"/>
          <w:szCs w:val="28"/>
        </w:rPr>
        <w:t>Об утверждении протокола №2</w:t>
      </w:r>
    </w:p>
    <w:p w:rsidR="0044409F" w:rsidRDefault="0044409F" w:rsidP="0044409F">
      <w:pPr>
        <w:spacing w:after="0"/>
        <w:jc w:val="both"/>
        <w:rPr>
          <w:b/>
          <w:sz w:val="28"/>
          <w:szCs w:val="28"/>
        </w:rPr>
      </w:pPr>
      <w:r>
        <w:rPr>
          <w:b/>
          <w:sz w:val="28"/>
          <w:szCs w:val="28"/>
        </w:rPr>
        <w:t>счетной комиссии о порядке</w:t>
      </w:r>
    </w:p>
    <w:p w:rsidR="0044409F" w:rsidRDefault="0044409F" w:rsidP="0044409F">
      <w:pPr>
        <w:spacing w:after="0"/>
        <w:jc w:val="both"/>
        <w:rPr>
          <w:b/>
          <w:sz w:val="28"/>
          <w:szCs w:val="28"/>
        </w:rPr>
      </w:pPr>
      <w:r>
        <w:rPr>
          <w:b/>
          <w:sz w:val="28"/>
          <w:szCs w:val="28"/>
        </w:rPr>
        <w:t>проведения тайного голосования</w:t>
      </w:r>
    </w:p>
    <w:p w:rsidR="0044409F" w:rsidRDefault="0044409F" w:rsidP="0044409F">
      <w:pPr>
        <w:spacing w:after="0"/>
        <w:jc w:val="both"/>
        <w:rPr>
          <w:b/>
          <w:sz w:val="28"/>
          <w:szCs w:val="28"/>
        </w:rPr>
      </w:pPr>
      <w:r>
        <w:rPr>
          <w:b/>
          <w:sz w:val="28"/>
          <w:szCs w:val="28"/>
        </w:rPr>
        <w:t>и форме бюллетеня по избранию</w:t>
      </w:r>
    </w:p>
    <w:p w:rsidR="0044409F" w:rsidRDefault="0044409F" w:rsidP="0044409F">
      <w:pPr>
        <w:spacing w:after="0"/>
        <w:jc w:val="both"/>
        <w:rPr>
          <w:b/>
          <w:sz w:val="28"/>
          <w:szCs w:val="28"/>
        </w:rPr>
      </w:pPr>
      <w:r>
        <w:rPr>
          <w:b/>
          <w:sz w:val="28"/>
          <w:szCs w:val="28"/>
        </w:rPr>
        <w:t>Главы Нагольненского сельсовета</w:t>
      </w:r>
    </w:p>
    <w:p w:rsidR="0044409F" w:rsidRDefault="0044409F" w:rsidP="0044409F">
      <w:pPr>
        <w:spacing w:after="0"/>
        <w:jc w:val="both"/>
        <w:rPr>
          <w:b/>
          <w:sz w:val="28"/>
          <w:szCs w:val="28"/>
        </w:rPr>
      </w:pPr>
      <w:r>
        <w:rPr>
          <w:b/>
          <w:sz w:val="28"/>
          <w:szCs w:val="28"/>
        </w:rPr>
        <w:t xml:space="preserve">Пристенского района </w:t>
      </w:r>
    </w:p>
    <w:p w:rsidR="0044409F" w:rsidRDefault="0044409F" w:rsidP="0044409F">
      <w:pPr>
        <w:jc w:val="both"/>
        <w:rPr>
          <w:sz w:val="28"/>
          <w:szCs w:val="28"/>
        </w:rPr>
      </w:pPr>
      <w:r>
        <w:rPr>
          <w:sz w:val="28"/>
          <w:szCs w:val="28"/>
        </w:rPr>
        <w:tab/>
      </w:r>
    </w:p>
    <w:p w:rsidR="0044409F" w:rsidRDefault="0044409F" w:rsidP="0044409F">
      <w:pPr>
        <w:jc w:val="both"/>
        <w:rPr>
          <w:sz w:val="28"/>
          <w:szCs w:val="28"/>
        </w:rPr>
      </w:pPr>
    </w:p>
    <w:p w:rsidR="0044409F" w:rsidRDefault="0044409F" w:rsidP="0044409F">
      <w:pPr>
        <w:spacing w:line="360" w:lineRule="auto"/>
        <w:jc w:val="both"/>
        <w:rPr>
          <w:sz w:val="28"/>
          <w:szCs w:val="28"/>
        </w:rPr>
      </w:pPr>
      <w:r>
        <w:rPr>
          <w:sz w:val="28"/>
          <w:szCs w:val="28"/>
        </w:rPr>
        <w:tab/>
        <w:t>Рассмотрев протокол №2 заседания счетной комиссии о порядке проведения тайного голосования и форме бюллетеня по избранию Главы Нагольненского сельсовета Пристенского района, Собрание депутатов Нагольненского сельсовета Пристенского района Курской области РЕШИЛО:</w:t>
      </w:r>
    </w:p>
    <w:p w:rsidR="0044409F" w:rsidRDefault="0044409F" w:rsidP="0044409F">
      <w:pPr>
        <w:spacing w:line="360" w:lineRule="auto"/>
        <w:jc w:val="both"/>
        <w:rPr>
          <w:sz w:val="28"/>
          <w:szCs w:val="28"/>
        </w:rPr>
      </w:pPr>
      <w:r>
        <w:rPr>
          <w:sz w:val="28"/>
          <w:szCs w:val="28"/>
        </w:rPr>
        <w:tab/>
        <w:t>1.  Утвердить протокол №2  счетной комиссии, а также прилагаемые формы бюллетеня  и порядок  проведения тайного голосования  по избранию Главы Нагольненского сельсовета Пристенского района.</w:t>
      </w:r>
    </w:p>
    <w:p w:rsidR="0044409F" w:rsidRDefault="0044409F" w:rsidP="0044409F">
      <w:pPr>
        <w:spacing w:line="360" w:lineRule="auto"/>
        <w:jc w:val="both"/>
        <w:rPr>
          <w:sz w:val="28"/>
          <w:szCs w:val="28"/>
        </w:rPr>
      </w:pPr>
      <w:r>
        <w:rPr>
          <w:sz w:val="28"/>
          <w:szCs w:val="28"/>
        </w:rPr>
        <w:t xml:space="preserve">         2. Решение вступает в силу  с момента его подписания.</w:t>
      </w:r>
    </w:p>
    <w:p w:rsidR="0044409F" w:rsidRDefault="0044409F" w:rsidP="0044409F">
      <w:pPr>
        <w:pStyle w:val="aff5"/>
        <w:spacing w:line="240" w:lineRule="atLeast"/>
        <w:jc w:val="both"/>
        <w:rPr>
          <w:szCs w:val="28"/>
        </w:rPr>
      </w:pPr>
    </w:p>
    <w:p w:rsidR="0044409F" w:rsidRDefault="0044409F" w:rsidP="0044409F">
      <w:pPr>
        <w:pStyle w:val="aff5"/>
        <w:spacing w:line="240" w:lineRule="atLeast"/>
        <w:jc w:val="both"/>
        <w:rPr>
          <w:b w:val="0"/>
          <w:szCs w:val="28"/>
        </w:rPr>
      </w:pPr>
      <w:r>
        <w:rPr>
          <w:szCs w:val="28"/>
        </w:rPr>
        <w:t xml:space="preserve">Председатель Собрания депутатов </w:t>
      </w:r>
    </w:p>
    <w:p w:rsidR="0044409F" w:rsidRPr="0044409F" w:rsidRDefault="0044409F" w:rsidP="0044409F">
      <w:pPr>
        <w:pStyle w:val="24"/>
        <w:tabs>
          <w:tab w:val="left" w:pos="1725"/>
        </w:tabs>
        <w:spacing w:line="240" w:lineRule="auto"/>
        <w:jc w:val="both"/>
        <w:rPr>
          <w:b/>
          <w:sz w:val="28"/>
          <w:szCs w:val="28"/>
          <w:lang w:val="ru-RU"/>
        </w:rPr>
      </w:pPr>
      <w:r w:rsidRPr="0044409F">
        <w:rPr>
          <w:b/>
          <w:sz w:val="28"/>
          <w:szCs w:val="28"/>
          <w:lang w:val="ru-RU"/>
        </w:rPr>
        <w:t xml:space="preserve">Нагольненского сельсовета </w:t>
      </w:r>
    </w:p>
    <w:p w:rsidR="0044409F" w:rsidRPr="0044409F" w:rsidRDefault="0044409F" w:rsidP="0044409F">
      <w:pPr>
        <w:pStyle w:val="24"/>
        <w:tabs>
          <w:tab w:val="left" w:pos="1725"/>
        </w:tabs>
        <w:spacing w:line="240" w:lineRule="auto"/>
        <w:jc w:val="both"/>
        <w:rPr>
          <w:b/>
          <w:sz w:val="28"/>
          <w:szCs w:val="28"/>
          <w:lang w:val="ru-RU"/>
        </w:rPr>
      </w:pPr>
      <w:r w:rsidRPr="0044409F">
        <w:rPr>
          <w:b/>
          <w:sz w:val="28"/>
          <w:szCs w:val="28"/>
          <w:lang w:val="ru-RU"/>
        </w:rPr>
        <w:t>Пристенского района                                                                        А.И. Божко</w:t>
      </w:r>
    </w:p>
    <w:p w:rsidR="0044409F" w:rsidRDefault="0044409F" w:rsidP="0044409F">
      <w:pPr>
        <w:rPr>
          <w:sz w:val="28"/>
          <w:szCs w:val="28"/>
        </w:rPr>
      </w:pPr>
    </w:p>
    <w:p w:rsidR="0044409F" w:rsidRDefault="0044409F" w:rsidP="0044409F">
      <w:pPr>
        <w:rPr>
          <w:b/>
          <w:sz w:val="28"/>
          <w:szCs w:val="28"/>
        </w:rPr>
      </w:pPr>
      <w:r>
        <w:rPr>
          <w:b/>
          <w:sz w:val="28"/>
          <w:szCs w:val="28"/>
        </w:rPr>
        <w:t>И.О.ГлавыНагольненского сельсовета</w:t>
      </w:r>
    </w:p>
    <w:p w:rsidR="0044409F" w:rsidRDefault="0044409F" w:rsidP="0044409F">
      <w:pPr>
        <w:rPr>
          <w:sz w:val="28"/>
          <w:szCs w:val="28"/>
        </w:rPr>
      </w:pPr>
      <w:r>
        <w:rPr>
          <w:b/>
          <w:sz w:val="28"/>
          <w:szCs w:val="28"/>
        </w:rPr>
        <w:t>Пристенского района Курской области                                   Н.В.Плеханова</w:t>
      </w:r>
    </w:p>
    <w:p w:rsidR="0044409F" w:rsidRDefault="0044409F" w:rsidP="0044409F">
      <w:pPr>
        <w:rPr>
          <w:sz w:val="28"/>
          <w:szCs w:val="28"/>
        </w:rPr>
      </w:pPr>
    </w:p>
    <w:p w:rsidR="0044409F" w:rsidRDefault="0044409F" w:rsidP="0044409F">
      <w:pPr>
        <w:rPr>
          <w:sz w:val="28"/>
          <w:szCs w:val="28"/>
        </w:rPr>
      </w:pPr>
    </w:p>
    <w:p w:rsidR="0044409F" w:rsidRDefault="0044409F" w:rsidP="0044409F">
      <w:pPr>
        <w:pStyle w:val="aff5"/>
        <w:spacing w:line="240" w:lineRule="atLeast"/>
        <w:rPr>
          <w:b w:val="0"/>
          <w:szCs w:val="28"/>
        </w:rPr>
      </w:pPr>
      <w:r>
        <w:rPr>
          <w:szCs w:val="28"/>
        </w:rPr>
        <w:t>Собрание депутатов Нагольненского сельсовета</w:t>
      </w:r>
    </w:p>
    <w:p w:rsidR="0044409F" w:rsidRDefault="0044409F" w:rsidP="0044409F">
      <w:pPr>
        <w:pStyle w:val="afff3"/>
        <w:rPr>
          <w:sz w:val="28"/>
          <w:szCs w:val="28"/>
        </w:rPr>
      </w:pPr>
      <w:r>
        <w:rPr>
          <w:sz w:val="28"/>
          <w:szCs w:val="28"/>
        </w:rPr>
        <w:t>Пристенского района Курской области</w:t>
      </w:r>
    </w:p>
    <w:p w:rsidR="0044409F" w:rsidRPr="0044409F" w:rsidRDefault="0044409F" w:rsidP="0044409F">
      <w:pPr>
        <w:pStyle w:val="10"/>
        <w:rPr>
          <w:b w:val="0"/>
          <w:bCs w:val="0"/>
          <w:color w:val="auto"/>
        </w:rPr>
      </w:pPr>
      <w:r w:rsidRPr="0044409F">
        <w:rPr>
          <w:color w:val="auto"/>
        </w:rPr>
        <w:t>РЕШЕНИЕ</w:t>
      </w:r>
    </w:p>
    <w:p w:rsidR="0044409F" w:rsidRDefault="0044409F" w:rsidP="0044409F"/>
    <w:p w:rsidR="0044409F" w:rsidRPr="0044409F" w:rsidRDefault="0044409F" w:rsidP="0044409F">
      <w:pPr>
        <w:rPr>
          <w:sz w:val="28"/>
        </w:rPr>
      </w:pPr>
      <w:r>
        <w:rPr>
          <w:sz w:val="28"/>
        </w:rPr>
        <w:t xml:space="preserve">от  </w:t>
      </w:r>
      <w:r>
        <w:rPr>
          <w:sz w:val="28"/>
          <w:u w:val="single"/>
        </w:rPr>
        <w:t xml:space="preserve"> «  28  »     сентября      2022 г.   №21 </w:t>
      </w:r>
      <w:r>
        <w:rPr>
          <w:color w:val="FFFFFF"/>
          <w:sz w:val="28"/>
          <w:u w:val="single"/>
        </w:rPr>
        <w:t>.</w:t>
      </w:r>
    </w:p>
    <w:p w:rsidR="0044409F" w:rsidRDefault="0044409F" w:rsidP="0044409F">
      <w:pPr>
        <w:rPr>
          <w:b/>
          <w:sz w:val="28"/>
          <w:szCs w:val="28"/>
        </w:rPr>
      </w:pPr>
      <w:r>
        <w:rPr>
          <w:b/>
          <w:sz w:val="28"/>
          <w:szCs w:val="28"/>
        </w:rPr>
        <w:t>Об избрании Главы Нагольненского</w:t>
      </w:r>
    </w:p>
    <w:p w:rsidR="0044409F" w:rsidRDefault="0044409F" w:rsidP="0044409F">
      <w:pPr>
        <w:rPr>
          <w:b/>
          <w:sz w:val="28"/>
          <w:szCs w:val="28"/>
        </w:rPr>
      </w:pPr>
      <w:r>
        <w:rPr>
          <w:b/>
          <w:sz w:val="28"/>
          <w:szCs w:val="28"/>
        </w:rPr>
        <w:t xml:space="preserve">сельсовета Пристенского  района </w:t>
      </w:r>
    </w:p>
    <w:p w:rsidR="0044409F" w:rsidRDefault="0044409F" w:rsidP="0044409F">
      <w:pPr>
        <w:jc w:val="both"/>
        <w:rPr>
          <w:sz w:val="28"/>
          <w:szCs w:val="28"/>
        </w:rPr>
      </w:pPr>
    </w:p>
    <w:p w:rsidR="0044409F" w:rsidRDefault="0044409F" w:rsidP="0044409F">
      <w:pPr>
        <w:spacing w:line="360" w:lineRule="auto"/>
        <w:jc w:val="both"/>
        <w:rPr>
          <w:sz w:val="28"/>
          <w:szCs w:val="28"/>
        </w:rPr>
      </w:pPr>
      <w:r>
        <w:rPr>
          <w:sz w:val="28"/>
          <w:szCs w:val="28"/>
        </w:rPr>
        <w:tab/>
        <w:t>В соответствии с Федеральным законом от 06 октября 2003г. №131-ФЗ «Об общих принципах организации местного самоуправления в Российской Федерации», Уставом муниципального образования «Нагольненский сельсовет» Пристенского района Курской области, Порядком проведения конкурса по отбору кандидатур на должность Главы Нагольненского сельсовета Пристенского района, утвержденным решением Собрания депутатов Нагольненского сельсовета Пристенского района Курской области от 08.02.2021г. №3, Собрание депутатов Нагольненского сельсовета Пристенского района Курской области РЕШИЛО:</w:t>
      </w:r>
    </w:p>
    <w:p w:rsidR="0044409F" w:rsidRDefault="0044409F" w:rsidP="0044409F">
      <w:pPr>
        <w:spacing w:line="360" w:lineRule="auto"/>
        <w:ind w:firstLine="708"/>
        <w:jc w:val="both"/>
        <w:rPr>
          <w:sz w:val="28"/>
          <w:szCs w:val="28"/>
        </w:rPr>
      </w:pPr>
      <w:r>
        <w:rPr>
          <w:sz w:val="28"/>
          <w:szCs w:val="28"/>
        </w:rPr>
        <w:t>1.  Утвердить протокол №3 от 28 сентября 2022 года счетной комиссии о результатах тайного голосования по избранию Главы Нагольненского сельсовета Пристенского района.</w:t>
      </w:r>
    </w:p>
    <w:p w:rsidR="0044409F" w:rsidRDefault="0044409F" w:rsidP="0044409F">
      <w:pPr>
        <w:spacing w:line="360" w:lineRule="auto"/>
        <w:ind w:firstLine="708"/>
        <w:jc w:val="both"/>
        <w:rPr>
          <w:sz w:val="28"/>
          <w:szCs w:val="28"/>
        </w:rPr>
      </w:pPr>
      <w:r>
        <w:rPr>
          <w:sz w:val="28"/>
          <w:szCs w:val="28"/>
        </w:rPr>
        <w:t>2. Считать избранным Главой Нагольненского сельсовета Пристенского района Проскурина Илью Геннадьевича.</w:t>
      </w:r>
    </w:p>
    <w:p w:rsidR="0044409F" w:rsidRDefault="0044409F" w:rsidP="0044409F">
      <w:pPr>
        <w:spacing w:line="360" w:lineRule="auto"/>
        <w:ind w:firstLine="708"/>
        <w:jc w:val="both"/>
        <w:rPr>
          <w:sz w:val="28"/>
          <w:szCs w:val="28"/>
        </w:rPr>
      </w:pPr>
      <w:r>
        <w:rPr>
          <w:sz w:val="28"/>
          <w:szCs w:val="28"/>
        </w:rPr>
        <w:t>2. Решение вступает в силу со дня его подписания и подлежит официальному опубликованию в районной газете «Районные известия».</w:t>
      </w:r>
    </w:p>
    <w:p w:rsidR="0044409F" w:rsidRDefault="0044409F" w:rsidP="0044409F">
      <w:pPr>
        <w:ind w:firstLine="708"/>
        <w:rPr>
          <w:sz w:val="28"/>
          <w:szCs w:val="28"/>
        </w:rPr>
      </w:pPr>
    </w:p>
    <w:p w:rsidR="0044409F" w:rsidRDefault="0044409F" w:rsidP="0044409F">
      <w:pPr>
        <w:rPr>
          <w:b/>
          <w:sz w:val="28"/>
          <w:szCs w:val="28"/>
        </w:rPr>
      </w:pPr>
    </w:p>
    <w:p w:rsidR="0044409F" w:rsidRDefault="0044409F" w:rsidP="0044409F">
      <w:pPr>
        <w:pStyle w:val="aff5"/>
        <w:spacing w:line="240" w:lineRule="atLeast"/>
        <w:jc w:val="both"/>
        <w:rPr>
          <w:b w:val="0"/>
          <w:szCs w:val="28"/>
        </w:rPr>
      </w:pPr>
      <w:r>
        <w:rPr>
          <w:szCs w:val="28"/>
        </w:rPr>
        <w:t xml:space="preserve">Председатель Собрания депутатов </w:t>
      </w:r>
    </w:p>
    <w:p w:rsidR="0044409F" w:rsidRPr="0044409F" w:rsidRDefault="0044409F" w:rsidP="0044409F">
      <w:pPr>
        <w:pStyle w:val="24"/>
        <w:tabs>
          <w:tab w:val="left" w:pos="1725"/>
        </w:tabs>
        <w:spacing w:line="240" w:lineRule="auto"/>
        <w:jc w:val="both"/>
        <w:rPr>
          <w:b/>
          <w:sz w:val="28"/>
          <w:szCs w:val="28"/>
          <w:lang w:val="ru-RU"/>
        </w:rPr>
      </w:pPr>
      <w:r w:rsidRPr="0044409F">
        <w:rPr>
          <w:b/>
          <w:sz w:val="28"/>
          <w:szCs w:val="28"/>
          <w:lang w:val="ru-RU"/>
        </w:rPr>
        <w:t xml:space="preserve">Нагольненского сельсовета </w:t>
      </w:r>
    </w:p>
    <w:p w:rsidR="0044409F" w:rsidRPr="0044409F" w:rsidRDefault="0044409F" w:rsidP="0044409F">
      <w:pPr>
        <w:pStyle w:val="24"/>
        <w:tabs>
          <w:tab w:val="left" w:pos="1725"/>
        </w:tabs>
        <w:spacing w:line="240" w:lineRule="auto"/>
        <w:jc w:val="both"/>
        <w:rPr>
          <w:b/>
          <w:sz w:val="28"/>
          <w:szCs w:val="28"/>
          <w:lang w:val="ru-RU"/>
        </w:rPr>
      </w:pPr>
      <w:r w:rsidRPr="0044409F">
        <w:rPr>
          <w:b/>
          <w:sz w:val="28"/>
          <w:szCs w:val="28"/>
          <w:lang w:val="ru-RU"/>
        </w:rPr>
        <w:t>Пристенского район                                                                         А.И. Божко</w:t>
      </w:r>
    </w:p>
    <w:p w:rsidR="0044409F" w:rsidRDefault="0044409F" w:rsidP="0044409F">
      <w:pPr>
        <w:rPr>
          <w:b/>
          <w:sz w:val="28"/>
          <w:szCs w:val="28"/>
        </w:rPr>
      </w:pPr>
      <w:r>
        <w:rPr>
          <w:b/>
          <w:sz w:val="28"/>
          <w:szCs w:val="28"/>
        </w:rPr>
        <w:t>И.О.главыНагольненского сельсовета</w:t>
      </w:r>
    </w:p>
    <w:p w:rsidR="0044409F" w:rsidRPr="0058595D" w:rsidRDefault="0044409F" w:rsidP="0044409F">
      <w:pPr>
        <w:tabs>
          <w:tab w:val="left" w:pos="7485"/>
        </w:tabs>
        <w:rPr>
          <w:sz w:val="28"/>
          <w:szCs w:val="28"/>
        </w:rPr>
      </w:pPr>
      <w:r>
        <w:rPr>
          <w:b/>
          <w:sz w:val="28"/>
          <w:szCs w:val="28"/>
        </w:rPr>
        <w:t>Пристенского района Курской области                           Н.В.Плеханова</w:t>
      </w:r>
    </w:p>
    <w:p w:rsidR="0044409F" w:rsidRPr="0058595D" w:rsidRDefault="0044409F" w:rsidP="0044409F">
      <w:pPr>
        <w:tabs>
          <w:tab w:val="left" w:pos="7485"/>
        </w:tabs>
        <w:rPr>
          <w:sz w:val="28"/>
          <w:szCs w:val="28"/>
        </w:rPr>
      </w:pPr>
      <w:r>
        <w:rPr>
          <w:b/>
          <w:sz w:val="28"/>
          <w:szCs w:val="28"/>
        </w:rPr>
        <w:tab/>
      </w:r>
    </w:p>
    <w:p w:rsidR="0044409F" w:rsidRDefault="0044409F" w:rsidP="0044409F"/>
    <w:p w:rsidR="009B2F8B" w:rsidRDefault="009B2F8B" w:rsidP="009B2F8B">
      <w:pPr>
        <w:spacing w:line="240" w:lineRule="auto"/>
        <w:jc w:val="center"/>
        <w:rPr>
          <w:b/>
          <w:noProof/>
          <w:sz w:val="28"/>
          <w:szCs w:val="28"/>
        </w:rPr>
      </w:pPr>
      <w:r>
        <w:rPr>
          <w:b/>
          <w:noProof/>
          <w:sz w:val="28"/>
          <w:szCs w:val="28"/>
        </w:rPr>
        <w:t>АДМИНИСТРАЦИЯ</w:t>
      </w:r>
    </w:p>
    <w:p w:rsidR="009B2F8B" w:rsidRDefault="009B2F8B" w:rsidP="009B2F8B">
      <w:pPr>
        <w:spacing w:line="240" w:lineRule="auto"/>
        <w:jc w:val="center"/>
        <w:rPr>
          <w:b/>
          <w:noProof/>
          <w:sz w:val="28"/>
          <w:szCs w:val="28"/>
        </w:rPr>
      </w:pPr>
      <w:r>
        <w:rPr>
          <w:b/>
          <w:noProof/>
          <w:sz w:val="28"/>
          <w:szCs w:val="28"/>
        </w:rPr>
        <w:t>НАГОЛЬНЕНСКОГО СЕЛЬСОВЕТА</w:t>
      </w:r>
    </w:p>
    <w:p w:rsidR="009B2F8B" w:rsidRDefault="009B2F8B" w:rsidP="009B2F8B">
      <w:pPr>
        <w:spacing w:line="240" w:lineRule="auto"/>
        <w:jc w:val="center"/>
        <w:rPr>
          <w:b/>
          <w:noProof/>
          <w:sz w:val="28"/>
          <w:szCs w:val="28"/>
        </w:rPr>
      </w:pPr>
      <w:r>
        <w:rPr>
          <w:b/>
          <w:noProof/>
          <w:sz w:val="28"/>
          <w:szCs w:val="28"/>
        </w:rPr>
        <w:t>ПРИСТЕНСКОГО РАЙОНА  КУРСКОЙ ОБЛАСТИ</w:t>
      </w:r>
    </w:p>
    <w:p w:rsidR="009B2F8B" w:rsidRDefault="009B2F8B" w:rsidP="009B2F8B">
      <w:pPr>
        <w:spacing w:after="0" w:line="240" w:lineRule="auto"/>
        <w:jc w:val="center"/>
        <w:rPr>
          <w:rFonts w:ascii="Times New Roman" w:hAnsi="Times New Roman"/>
          <w:b/>
          <w:bCs/>
          <w:sz w:val="28"/>
          <w:szCs w:val="28"/>
        </w:rPr>
      </w:pPr>
    </w:p>
    <w:p w:rsidR="009B2F8B" w:rsidRDefault="009B2F8B" w:rsidP="009B2F8B">
      <w:pPr>
        <w:widowControl w:val="0"/>
        <w:autoSpaceDE w:val="0"/>
        <w:autoSpaceDN w:val="0"/>
        <w:adjustRightInd w:val="0"/>
        <w:spacing w:after="0" w:line="240" w:lineRule="auto"/>
        <w:ind w:left="280"/>
        <w:jc w:val="center"/>
        <w:rPr>
          <w:rFonts w:ascii="Times New Roman" w:hAnsi="Times New Roman"/>
          <w:b/>
          <w:bCs/>
          <w:sz w:val="28"/>
          <w:szCs w:val="28"/>
        </w:rPr>
      </w:pPr>
      <w:r>
        <w:rPr>
          <w:rFonts w:ascii="Times New Roman" w:hAnsi="Times New Roman"/>
          <w:b/>
          <w:bCs/>
          <w:sz w:val="28"/>
          <w:szCs w:val="28"/>
        </w:rPr>
        <w:t>ПОСТАНОВЛЕНИЕ</w:t>
      </w:r>
    </w:p>
    <w:p w:rsidR="009B2F8B" w:rsidRDefault="009B2F8B" w:rsidP="009B2F8B">
      <w:pPr>
        <w:spacing w:after="0" w:line="240" w:lineRule="auto"/>
        <w:rPr>
          <w:rFonts w:ascii="Times New Roman" w:hAnsi="Times New Roman"/>
          <w:bCs/>
          <w:sz w:val="28"/>
          <w:szCs w:val="28"/>
        </w:rPr>
      </w:pPr>
    </w:p>
    <w:p w:rsidR="009B2F8B" w:rsidRDefault="009B2F8B" w:rsidP="009B2F8B">
      <w:pPr>
        <w:spacing w:after="0" w:line="240" w:lineRule="auto"/>
        <w:rPr>
          <w:rFonts w:ascii="Times New Roman" w:hAnsi="Times New Roman"/>
          <w:bCs/>
          <w:sz w:val="28"/>
          <w:szCs w:val="28"/>
        </w:rPr>
      </w:pPr>
      <w:r>
        <w:rPr>
          <w:rFonts w:ascii="Times New Roman" w:hAnsi="Times New Roman"/>
          <w:bCs/>
          <w:sz w:val="28"/>
          <w:szCs w:val="28"/>
        </w:rPr>
        <w:t>от 29.09.2022 г.  № 27</w:t>
      </w:r>
    </w:p>
    <w:p w:rsidR="009B2F8B" w:rsidRDefault="009B2F8B" w:rsidP="009B2F8B">
      <w:pPr>
        <w:spacing w:after="0" w:line="240" w:lineRule="auto"/>
        <w:rPr>
          <w:rFonts w:ascii="Times New Roman" w:hAnsi="Times New Roman"/>
          <w:bCs/>
          <w:sz w:val="28"/>
          <w:szCs w:val="28"/>
        </w:rPr>
      </w:pPr>
    </w:p>
    <w:tbl>
      <w:tblPr>
        <w:tblW w:w="0" w:type="auto"/>
        <w:tblLook w:val="04A0"/>
      </w:tblPr>
      <w:tblGrid>
        <w:gridCol w:w="4429"/>
      </w:tblGrid>
      <w:tr w:rsidR="009B2F8B" w:rsidTr="00FD3E0A">
        <w:trPr>
          <w:trHeight w:val="2048"/>
        </w:trPr>
        <w:tc>
          <w:tcPr>
            <w:tcW w:w="4429" w:type="dxa"/>
            <w:hideMark/>
          </w:tcPr>
          <w:p w:rsidR="009B2F8B" w:rsidRDefault="009B2F8B" w:rsidP="00FD3E0A">
            <w:pPr>
              <w:spacing w:after="0" w:line="276" w:lineRule="auto"/>
              <w:rPr>
                <w:rFonts w:ascii="Times New Roman" w:hAnsi="Times New Roman"/>
                <w:b/>
                <w:sz w:val="28"/>
                <w:szCs w:val="28"/>
              </w:rPr>
            </w:pPr>
            <w:r>
              <w:rPr>
                <w:rFonts w:ascii="Times New Roman" w:hAnsi="Times New Roman"/>
                <w:b/>
                <w:sz w:val="28"/>
                <w:szCs w:val="28"/>
              </w:rPr>
              <w:t xml:space="preserve">О принятии Порядка  установления и оценки </w:t>
            </w:r>
          </w:p>
          <w:p w:rsidR="009B2F8B" w:rsidRDefault="009B2F8B" w:rsidP="00FD3E0A">
            <w:pPr>
              <w:spacing w:after="0" w:line="276" w:lineRule="auto"/>
              <w:rPr>
                <w:rFonts w:ascii="Times New Roman" w:hAnsi="Times New Roman"/>
                <w:b/>
                <w:sz w:val="28"/>
                <w:szCs w:val="28"/>
              </w:rPr>
            </w:pPr>
            <w:r>
              <w:rPr>
                <w:rFonts w:ascii="Times New Roman" w:hAnsi="Times New Roman"/>
                <w:b/>
                <w:sz w:val="28"/>
                <w:szCs w:val="28"/>
              </w:rPr>
              <w:t xml:space="preserve">применения обязательных требований, содержащихся </w:t>
            </w:r>
          </w:p>
          <w:p w:rsidR="009B2F8B" w:rsidRDefault="009B2F8B" w:rsidP="00FD3E0A">
            <w:pPr>
              <w:spacing w:after="0" w:line="276" w:lineRule="auto"/>
              <w:rPr>
                <w:rFonts w:ascii="Times New Roman" w:hAnsi="Times New Roman"/>
                <w:b/>
                <w:bCs/>
                <w:sz w:val="28"/>
                <w:szCs w:val="28"/>
              </w:rPr>
            </w:pPr>
            <w:r>
              <w:rPr>
                <w:rFonts w:ascii="Times New Roman" w:hAnsi="Times New Roman"/>
                <w:b/>
                <w:sz w:val="28"/>
                <w:szCs w:val="28"/>
              </w:rPr>
              <w:t xml:space="preserve">в муниципальных нормативных правовых актах </w:t>
            </w:r>
          </w:p>
          <w:p w:rsidR="009B2F8B" w:rsidRDefault="009B2F8B" w:rsidP="00FD3E0A">
            <w:pPr>
              <w:spacing w:after="0" w:line="276" w:lineRule="auto"/>
              <w:rPr>
                <w:rFonts w:ascii="Times New Roman" w:hAnsi="Times New Roman"/>
                <w:b/>
                <w:bCs/>
                <w:sz w:val="28"/>
                <w:szCs w:val="28"/>
              </w:rPr>
            </w:pPr>
            <w:r>
              <w:rPr>
                <w:rFonts w:ascii="Times New Roman" w:hAnsi="Times New Roman"/>
                <w:b/>
                <w:sz w:val="28"/>
                <w:szCs w:val="28"/>
              </w:rPr>
              <w:t>Администрации Нагольненского сельсовета Пристенского района Курской области</w:t>
            </w:r>
          </w:p>
        </w:tc>
      </w:tr>
    </w:tbl>
    <w:p w:rsidR="009B2F8B" w:rsidRDefault="009B2F8B" w:rsidP="009B2F8B">
      <w:pPr>
        <w:spacing w:after="0" w:line="276" w:lineRule="auto"/>
        <w:jc w:val="center"/>
        <w:rPr>
          <w:rFonts w:ascii="Times New Roman" w:hAnsi="Times New Roman"/>
          <w:sz w:val="28"/>
          <w:szCs w:val="28"/>
        </w:rPr>
      </w:pPr>
    </w:p>
    <w:p w:rsidR="009B2F8B" w:rsidRDefault="009B2F8B" w:rsidP="009B2F8B">
      <w:pPr>
        <w:spacing w:after="0" w:line="276" w:lineRule="auto"/>
        <w:jc w:val="both"/>
        <w:rPr>
          <w:rFonts w:ascii="Times New Roman" w:hAnsi="Times New Roman"/>
          <w:sz w:val="28"/>
          <w:szCs w:val="28"/>
        </w:rPr>
      </w:pPr>
      <w:r>
        <w:rPr>
          <w:rFonts w:ascii="Times New Roman" w:hAnsi="Times New Roman"/>
          <w:sz w:val="28"/>
          <w:szCs w:val="28"/>
        </w:rPr>
        <w:tab/>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131-ФЗ «Об общих принципах организации местного самоуправления в Российской Федерации»,  и частью 5 статьи 1 Закона Курской области от 25 февраля 2014 года №9-ЗКО "О порядке проведения оценки регулирующего воздействия проектов нормативных правовых актовКурской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правовых актов на территории Курской области, Администрация Нагольненского района Пристенского района Курской области ПОСТАНОВЛЯЕТ:</w:t>
      </w:r>
    </w:p>
    <w:p w:rsidR="009B2F8B" w:rsidRDefault="009B2F8B" w:rsidP="009B2F8B">
      <w:pPr>
        <w:spacing w:after="0" w:line="276" w:lineRule="auto"/>
        <w:jc w:val="both"/>
        <w:rPr>
          <w:rFonts w:ascii="Times New Roman" w:hAnsi="Times New Roman"/>
          <w:sz w:val="28"/>
          <w:szCs w:val="28"/>
        </w:rPr>
      </w:pPr>
      <w:r>
        <w:rPr>
          <w:rFonts w:ascii="Times New Roman" w:hAnsi="Times New Roman"/>
          <w:sz w:val="28"/>
          <w:szCs w:val="28"/>
        </w:rPr>
        <w:t xml:space="preserve">         1. Утвердить Порядок   установления и оценки применения обязательных требований, содержащихся в муниципальных нормативных правовых актах Администрации Нагольненского сельсовета Пристенского района Курской области (согласно приложения).</w:t>
      </w:r>
    </w:p>
    <w:p w:rsidR="009B2F8B" w:rsidRDefault="009B2F8B" w:rsidP="009B2F8B">
      <w:pPr>
        <w:spacing w:after="0" w:line="276" w:lineRule="auto"/>
        <w:jc w:val="both"/>
        <w:rPr>
          <w:rFonts w:ascii="Times New Roman" w:hAnsi="Times New Roman"/>
          <w:sz w:val="28"/>
          <w:szCs w:val="28"/>
        </w:rPr>
      </w:pPr>
      <w:r>
        <w:rPr>
          <w:rFonts w:ascii="Times New Roman" w:hAnsi="Times New Roman"/>
          <w:sz w:val="28"/>
          <w:szCs w:val="28"/>
        </w:rPr>
        <w:t xml:space="preserve">         2. Опубликовать настоящее постановление в периодическом печатном издании Администрации Нагольненского сельсовета Пристенского района </w:t>
      </w:r>
      <w:r w:rsidRPr="004F5E92">
        <w:rPr>
          <w:rFonts w:ascii="Times New Roman" w:hAnsi="Times New Roman"/>
          <w:sz w:val="28"/>
          <w:szCs w:val="28"/>
        </w:rPr>
        <w:t>Курской области- официальный информационный бюллетень «Нагольненский сельсовет»</w:t>
      </w:r>
      <w:r>
        <w:rPr>
          <w:rFonts w:ascii="Times New Roman" w:hAnsi="Times New Roman"/>
          <w:sz w:val="28"/>
          <w:szCs w:val="28"/>
        </w:rPr>
        <w:t xml:space="preserve"> и разместить на официальном сайте муниципального образования "Нагольненский сельсовет" Курской области.</w:t>
      </w:r>
    </w:p>
    <w:p w:rsidR="009B2F8B" w:rsidRDefault="009B2F8B" w:rsidP="009B2F8B">
      <w:pPr>
        <w:spacing w:after="0" w:line="276" w:lineRule="auto"/>
        <w:contextualSpacing/>
        <w:jc w:val="both"/>
        <w:outlineLvl w:val="0"/>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оставляю за собой.</w:t>
      </w:r>
    </w:p>
    <w:p w:rsidR="009B2F8B" w:rsidRDefault="009B2F8B" w:rsidP="009B2F8B">
      <w:pPr>
        <w:spacing w:after="0" w:line="276" w:lineRule="auto"/>
        <w:contextualSpacing/>
        <w:jc w:val="both"/>
        <w:outlineLvl w:val="0"/>
        <w:rPr>
          <w:rFonts w:ascii="Times New Roman" w:hAnsi="Times New Roman"/>
          <w:sz w:val="28"/>
          <w:szCs w:val="28"/>
        </w:rPr>
      </w:pPr>
      <w:r>
        <w:rPr>
          <w:rFonts w:ascii="Times New Roman" w:hAnsi="Times New Roman"/>
          <w:sz w:val="28"/>
          <w:szCs w:val="28"/>
        </w:rPr>
        <w:tab/>
        <w:t>4. Настоящее Постановление вступает в силу с момента официального опубликования (обнародования).</w:t>
      </w:r>
    </w:p>
    <w:p w:rsidR="009B2F8B" w:rsidRDefault="009B2F8B" w:rsidP="009B2F8B">
      <w:pPr>
        <w:spacing w:after="0" w:line="276" w:lineRule="auto"/>
        <w:jc w:val="both"/>
        <w:rPr>
          <w:rFonts w:ascii="Times New Roman" w:hAnsi="Times New Roman"/>
          <w:sz w:val="28"/>
          <w:szCs w:val="28"/>
        </w:rPr>
      </w:pPr>
    </w:p>
    <w:p w:rsidR="009B2F8B" w:rsidRDefault="009B2F8B" w:rsidP="009B2F8B">
      <w:pPr>
        <w:spacing w:after="0" w:line="276" w:lineRule="auto"/>
        <w:jc w:val="both"/>
        <w:rPr>
          <w:rFonts w:ascii="Times New Roman" w:hAnsi="Times New Roman"/>
          <w:sz w:val="28"/>
          <w:szCs w:val="28"/>
        </w:rPr>
      </w:pPr>
    </w:p>
    <w:p w:rsidR="009B2F8B" w:rsidRDefault="009B2F8B" w:rsidP="009B2F8B">
      <w:pPr>
        <w:tabs>
          <w:tab w:val="left" w:pos="7383"/>
        </w:tabs>
        <w:spacing w:after="0" w:line="276" w:lineRule="auto"/>
        <w:jc w:val="both"/>
        <w:rPr>
          <w:rFonts w:ascii="Times New Roman" w:hAnsi="Times New Roman"/>
          <w:b/>
          <w:sz w:val="28"/>
          <w:szCs w:val="28"/>
        </w:rPr>
      </w:pPr>
      <w:r>
        <w:rPr>
          <w:rFonts w:ascii="Times New Roman" w:hAnsi="Times New Roman"/>
          <w:b/>
          <w:sz w:val="28"/>
          <w:szCs w:val="28"/>
        </w:rPr>
        <w:t>И.О.ГлавыНагольненского сельсовета</w:t>
      </w:r>
      <w:r>
        <w:rPr>
          <w:rFonts w:ascii="Times New Roman" w:hAnsi="Times New Roman"/>
          <w:b/>
          <w:sz w:val="28"/>
          <w:szCs w:val="28"/>
        </w:rPr>
        <w:tab/>
        <w:t>Н.В.Плеханова</w:t>
      </w:r>
    </w:p>
    <w:p w:rsidR="009B2F8B" w:rsidRDefault="009B2F8B" w:rsidP="009B2F8B">
      <w:pPr>
        <w:tabs>
          <w:tab w:val="left" w:pos="6878"/>
        </w:tabs>
        <w:spacing w:after="0" w:line="276" w:lineRule="auto"/>
        <w:jc w:val="both"/>
        <w:rPr>
          <w:rFonts w:ascii="Times New Roman" w:hAnsi="Times New Roman"/>
          <w:b/>
          <w:sz w:val="28"/>
          <w:szCs w:val="28"/>
        </w:rPr>
      </w:pPr>
      <w:r>
        <w:rPr>
          <w:rFonts w:ascii="Times New Roman" w:hAnsi="Times New Roman"/>
          <w:b/>
          <w:sz w:val="28"/>
          <w:szCs w:val="28"/>
        </w:rPr>
        <w:t>Пристенского района Курской области</w:t>
      </w:r>
    </w:p>
    <w:p w:rsidR="009B2F8B" w:rsidRDefault="009B2F8B" w:rsidP="009B2F8B">
      <w:pPr>
        <w:tabs>
          <w:tab w:val="left" w:pos="6878"/>
        </w:tabs>
        <w:spacing w:after="0" w:line="276" w:lineRule="auto"/>
        <w:jc w:val="both"/>
        <w:rPr>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rFonts w:eastAsia="Calibri"/>
          <w:sz w:val="28"/>
          <w:szCs w:val="28"/>
        </w:rPr>
      </w:pPr>
    </w:p>
    <w:p w:rsidR="009B2F8B" w:rsidRDefault="009B2F8B" w:rsidP="009B2F8B">
      <w:pPr>
        <w:pStyle w:val="a7"/>
        <w:tabs>
          <w:tab w:val="left" w:pos="1578"/>
        </w:tabs>
        <w:ind w:right="127"/>
        <w:rPr>
          <w:sz w:val="28"/>
        </w:rPr>
      </w:pPr>
    </w:p>
    <w:p w:rsidR="009B2F8B" w:rsidRDefault="009B2F8B" w:rsidP="009B2F8B">
      <w:pPr>
        <w:pStyle w:val="a7"/>
        <w:tabs>
          <w:tab w:val="left" w:pos="1578"/>
        </w:tabs>
        <w:ind w:right="127"/>
        <w:rPr>
          <w:sz w:val="28"/>
        </w:rPr>
      </w:pPr>
    </w:p>
    <w:p w:rsidR="009B2F8B" w:rsidRDefault="009B2F8B" w:rsidP="009B2F8B">
      <w:pPr>
        <w:pStyle w:val="a7"/>
        <w:tabs>
          <w:tab w:val="left" w:pos="1578"/>
        </w:tabs>
        <w:ind w:right="127"/>
        <w:rPr>
          <w:sz w:val="28"/>
        </w:rPr>
      </w:pPr>
    </w:p>
    <w:p w:rsidR="009B2F8B" w:rsidRDefault="009B2F8B" w:rsidP="009B2F8B">
      <w:pPr>
        <w:pStyle w:val="a7"/>
        <w:tabs>
          <w:tab w:val="left" w:pos="1578"/>
        </w:tabs>
        <w:ind w:right="127"/>
        <w:rPr>
          <w:sz w:val="28"/>
        </w:rPr>
      </w:pPr>
    </w:p>
    <w:p w:rsidR="009B2F8B" w:rsidRDefault="009B2F8B" w:rsidP="009B2F8B">
      <w:pPr>
        <w:spacing w:after="0" w:line="240" w:lineRule="auto"/>
        <w:ind w:left="5670"/>
        <w:contextualSpacing/>
        <w:jc w:val="right"/>
        <w:rPr>
          <w:rFonts w:ascii="Times New Roman" w:hAnsi="Times New Roman"/>
          <w:sz w:val="24"/>
          <w:szCs w:val="24"/>
        </w:rPr>
      </w:pPr>
      <w:r>
        <w:rPr>
          <w:rFonts w:ascii="Times New Roman" w:hAnsi="Times New Roman"/>
          <w:sz w:val="24"/>
          <w:szCs w:val="24"/>
        </w:rPr>
        <w:t>Приложение к постановлению Администрации Нагольненского сельсовета Пристенского района Курской области 29.09.2022г№27</w:t>
      </w:r>
    </w:p>
    <w:p w:rsidR="009B2F8B" w:rsidRDefault="009B2F8B" w:rsidP="009B2F8B">
      <w:pPr>
        <w:spacing w:after="0" w:line="240" w:lineRule="auto"/>
        <w:rPr>
          <w:rFonts w:ascii="Times New Roman" w:hAnsi="Times New Roman"/>
          <w:i/>
          <w:sz w:val="28"/>
          <w:szCs w:val="28"/>
        </w:rPr>
      </w:pPr>
    </w:p>
    <w:p w:rsidR="009B2F8B" w:rsidRDefault="009B2F8B" w:rsidP="009B2F8B">
      <w:pPr>
        <w:spacing w:after="0" w:line="240" w:lineRule="auto"/>
        <w:jc w:val="center"/>
        <w:rPr>
          <w:rFonts w:ascii="Times New Roman" w:hAnsi="Times New Roman"/>
          <w:b/>
          <w:sz w:val="28"/>
          <w:szCs w:val="28"/>
        </w:rPr>
      </w:pPr>
      <w:r>
        <w:rPr>
          <w:rFonts w:ascii="Times New Roman" w:hAnsi="Times New Roman"/>
          <w:b/>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p>
    <w:p w:rsidR="009B2F8B" w:rsidRDefault="009B2F8B" w:rsidP="009B2F8B">
      <w:pPr>
        <w:spacing w:after="0" w:line="240" w:lineRule="auto"/>
        <w:jc w:val="center"/>
        <w:rPr>
          <w:rFonts w:ascii="Times New Roman" w:hAnsi="Times New Roman"/>
          <w:b/>
          <w:sz w:val="28"/>
          <w:szCs w:val="28"/>
        </w:rPr>
      </w:pPr>
      <w:r>
        <w:rPr>
          <w:rFonts w:ascii="Times New Roman" w:hAnsi="Times New Roman"/>
          <w:b/>
          <w:sz w:val="28"/>
          <w:szCs w:val="28"/>
        </w:rPr>
        <w:t>Администрации Нагольненского сельсовета Пристенского района Курской области</w:t>
      </w:r>
    </w:p>
    <w:p w:rsidR="009B2F8B" w:rsidRDefault="009B2F8B" w:rsidP="009B2F8B">
      <w:pPr>
        <w:spacing w:after="0" w:line="240" w:lineRule="auto"/>
        <w:jc w:val="center"/>
        <w:rPr>
          <w:rFonts w:ascii="Times New Roman" w:hAnsi="Times New Roman"/>
          <w:sz w:val="28"/>
          <w:szCs w:val="28"/>
          <w:highlight w:val="yellow"/>
        </w:rPr>
      </w:pPr>
    </w:p>
    <w:p w:rsidR="009B2F8B" w:rsidRDefault="009B2F8B" w:rsidP="009B2F8B">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 xml:space="preserve">1.Порядок установления и оценки применения обязательных требований, содержащихся в муниципальных нормативных правовых актах Администрации Нагольненского сельсовета Пристенского района Курской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местногосамоуправления в Российской Федерации» (далее – Федеральный закон № 131-ФЗ) и частью 5 статьи 1 Закона Курской области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 (далее - Закон), Администрация Нагольненского сельсовета Пристенского района курской области </w:t>
      </w:r>
      <w:r w:rsidRPr="004F5E92">
        <w:rPr>
          <w:rFonts w:ascii="Times New Roman" w:hAnsi="Times New Roman"/>
          <w:b/>
          <w:sz w:val="28"/>
          <w:szCs w:val="28"/>
        </w:rPr>
        <w:t>ПОСТАНОВЛЯЕТ:</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определяет правовые и организационные основы установления муниципальными нормативными правовыми актами  Администрации Нагольненского сельсовета  Пристенского района Курской области обязательных требований, </w:t>
      </w:r>
      <w:r>
        <w:rPr>
          <w:rFonts w:ascii="Times New Roman" w:hAnsi="Times New Roman"/>
          <w:color w:val="000000"/>
          <w:sz w:val="28"/>
          <w:szCs w:val="28"/>
          <w:shd w:val="clear" w:color="auto" w:fill="FFFFFF"/>
        </w:rPr>
        <w:t xml:space="preserve">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Pr>
          <w:rFonts w:ascii="Times New Roman" w:hAnsi="Times New Roman"/>
          <w:color w:val="000000"/>
          <w:sz w:val="28"/>
          <w:szCs w:val="28"/>
          <w:shd w:val="clear" w:color="auto" w:fill="FFFFFF"/>
        </w:rPr>
        <w:noBreakHyphen/>
        <w:t xml:space="preserve"> обязательные требования</w:t>
      </w:r>
      <w:r>
        <w:rPr>
          <w:rFonts w:ascii="Times New Roman" w:hAnsi="Times New Roman"/>
          <w:sz w:val="28"/>
          <w:szCs w:val="28"/>
        </w:rPr>
        <w:t>), и оценки применения содержащихся в муниципальных нормативных правовых актах  Администрации Нагольненского сельсовета Пристенского района Курской области  обязательных требований.</w:t>
      </w:r>
    </w:p>
    <w:p w:rsidR="009B2F8B" w:rsidRDefault="009B2F8B" w:rsidP="009B2F8B">
      <w:pPr>
        <w:spacing w:after="0" w:line="240" w:lineRule="auto"/>
        <w:jc w:val="both"/>
        <w:rPr>
          <w:rFonts w:ascii="Times New Roman" w:hAnsi="Times New Roman"/>
          <w:sz w:val="28"/>
          <w:szCs w:val="28"/>
        </w:rPr>
      </w:pPr>
      <w:r>
        <w:rPr>
          <w:rFonts w:ascii="Times New Roman" w:hAnsi="Times New Roman"/>
          <w:sz w:val="28"/>
          <w:szCs w:val="28"/>
        </w:rPr>
        <w:tab/>
        <w:t>3. Настоящий Порядок регламентирует порядок установления обязательных требований и порядок оценки применения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При установлении обязательных требований должны быть определены:</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содержание обязательных требований (условия, ограничения, запреты, обязанности);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перечень (категории) лиц, обязанных соблюдать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в зависимости от объекта установления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а) осуществляемая деятельность, совершаемые действия, в отношении которых устанавливаются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5) структурные подразделения местной администрации, осуществляющие оценку соблюдения обязательных требований.</w:t>
      </w:r>
    </w:p>
    <w:p w:rsidR="009B2F8B" w:rsidRDefault="009B2F8B" w:rsidP="009B2F8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5. При установлении и оценке применения обязательных требований </w:t>
      </w:r>
      <w:r>
        <w:rPr>
          <w:rFonts w:ascii="Times New Roman" w:hAnsi="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Pr>
          <w:rFonts w:ascii="Times New Roman" w:hAnsi="Times New Roman"/>
          <w:sz w:val="28"/>
          <w:szCs w:val="28"/>
        </w:rPr>
        <w:t xml:space="preserve">предусмотренным Федеральным законом № 247 - ФЗ </w:t>
      </w:r>
      <w:r>
        <w:rPr>
          <w:rFonts w:ascii="Times New Roman" w:hAnsi="Times New Roman"/>
          <w:sz w:val="28"/>
          <w:szCs w:val="28"/>
          <w:shd w:val="clear" w:color="auto" w:fill="FFFFFF"/>
        </w:rPr>
        <w:t>принципам:</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законности;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обоснованности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правовой определенности и системности;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открытости и предсказуемости;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5) исполнимости обязательных требований.</w:t>
      </w:r>
    </w:p>
    <w:p w:rsidR="009B2F8B" w:rsidRDefault="009B2F8B" w:rsidP="009B2F8B">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Pr>
          <w:rFonts w:ascii="Times New Roman" w:hAnsi="Times New Roman"/>
          <w:sz w:val="28"/>
          <w:szCs w:val="28"/>
          <w:lang w:val="en-US"/>
        </w:rPr>
        <w:t>IV</w:t>
      </w:r>
      <w:r>
        <w:rPr>
          <w:rFonts w:ascii="Times New Roman" w:hAnsi="Times New Roman"/>
          <w:sz w:val="28"/>
          <w:szCs w:val="28"/>
        </w:rPr>
        <w:t xml:space="preserve"> настоящего Порядка.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Порядок установления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оценки применения срок действия обязательных требований может продлеваться на срок не более 6 лет.</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подлежащих принятию в целях предупреждения террористических актов и ликвидации их последствий;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подлежащих принятию в целях предупреждения угрозы обороне страны и безопасности государства;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подлежащих принятию при угрозе возникновения и (или) возникновении отдельных чрезвычайных ситуаций;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Порядок оценки применения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16. К этапам оценки применения относятся: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уполномоченным подразделением плана оценки применения;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публичное обсуждение муниципального нормативного правового акта, содержащего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sidRPr="0079623A">
        <w:rPr>
          <w:rFonts w:ascii="Times New Roman" w:hAnsi="Times New Roman"/>
          <w:sz w:val="28"/>
          <w:szCs w:val="28"/>
        </w:rPr>
        <w:t xml:space="preserve">. </w:t>
      </w:r>
      <w:r>
        <w:rPr>
          <w:rFonts w:ascii="Times New Roman" w:hAnsi="Times New Roman"/>
          <w:sz w:val="28"/>
          <w:szCs w:val="28"/>
        </w:rPr>
        <w:t xml:space="preserve">Формирование уполномоченным подразделением </w:t>
      </w: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rPr>
        <w:t>плана оценки применения</w:t>
      </w: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18. Разработчик в срок до 10 декабря текущего года представляет в уполномоченное подразделение: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тексты муниципальных нормативных правовых актов, содержащих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информацию о мерах ответственности, применяемых при нарушении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9B2F8B" w:rsidRDefault="009B2F8B" w:rsidP="009B2F8B">
      <w:pPr>
        <w:tabs>
          <w:tab w:val="center" w:pos="5032"/>
        </w:tabs>
        <w:spacing w:after="0" w:line="240" w:lineRule="auto"/>
        <w:ind w:firstLine="709"/>
        <w:jc w:val="both"/>
        <w:rPr>
          <w:rFonts w:ascii="Times New Roman" w:hAnsi="Times New Roman"/>
          <w:sz w:val="28"/>
          <w:szCs w:val="28"/>
        </w:rPr>
      </w:pPr>
      <w:r>
        <w:rPr>
          <w:rFonts w:ascii="Times New Roman" w:hAnsi="Times New Roman"/>
          <w:sz w:val="28"/>
          <w:szCs w:val="28"/>
        </w:rPr>
        <w:t>20. План оценки применения обязательных требований, содержащихся в муниципальных нормативных правовых актах, утверждается главой Администрации Нагольненского сельсовета Пристенского района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9B2F8B" w:rsidRDefault="009B2F8B" w:rsidP="009B2F8B">
      <w:pPr>
        <w:spacing w:after="0" w:line="240" w:lineRule="auto"/>
        <w:ind w:firstLine="709"/>
        <w:jc w:val="both"/>
        <w:rPr>
          <w:rFonts w:ascii="Times New Roman" w:hAnsi="Times New Roman"/>
          <w:sz w:val="28"/>
          <w:szCs w:val="28"/>
          <w:highlight w:val="yellow"/>
        </w:rPr>
      </w:pP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Публичное обсуждение муниципального нормативного правового акта, содержащего обязательные требования</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направлены разработчику в письменной или электронной форме;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собраны в ходе опроса представителей заинтересованных лиц;</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представлены разработчику в иных формах, указанных при размещении информации на официальном сайте муниципального образования.</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Формирование разработчиком справки и ее направление в уполномоченное подразделение</w:t>
      </w: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24. Разработчик в срок, предусмотренный планом оценки применения, готовит справку, в которой содержится: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общая характеристика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выявленные проблемы применения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25. Источниками информации для подготовки справки являются: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результаты мониторинга применения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результаты анализа осуществления муниципального контроля;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результаты анализа судебной практики;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6) иные сведения, которые, по мнению разработчика, позволяют объективно оценить применение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lang w:val="en-US"/>
        </w:rPr>
        <w:t>VII</w:t>
      </w:r>
      <w:r>
        <w:rPr>
          <w:rFonts w:ascii="Times New Roman" w:hAnsi="Times New Roman"/>
          <w:sz w:val="28"/>
          <w:szCs w:val="28"/>
        </w:rPr>
        <w:t>. 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27. Уполномоченное  подразделение подготавливает заключение в течение 20 рабочих дней со дня предоставления разработчиком справки.</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28. В заключении содержатся выводы:</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о соблюдении принципов, предусмотренных Федеральным законом № 247-ФЗ;</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29. Заключение публикуется на официальном сайте в течение 3 рабочих дней после его подписания.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30. Глава Нагольненского сельсовета Пристенского района Курской области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9B2F8B" w:rsidRPr="0079623A"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center"/>
        <w:rPr>
          <w:rFonts w:ascii="Times New Roman" w:hAnsi="Times New Roman"/>
          <w:sz w:val="28"/>
          <w:szCs w:val="28"/>
        </w:rPr>
      </w:pPr>
      <w:r>
        <w:rPr>
          <w:rFonts w:ascii="Times New Roman" w:hAnsi="Times New Roman"/>
          <w:sz w:val="28"/>
          <w:szCs w:val="28"/>
          <w:lang w:val="en-US"/>
        </w:rPr>
        <w:t>VIII</w:t>
      </w:r>
      <w:r>
        <w:rPr>
          <w:rFonts w:ascii="Times New Roman" w:hAnsi="Times New Roman"/>
          <w:sz w:val="28"/>
          <w:szCs w:val="28"/>
        </w:rPr>
        <w:t>. Переходные положения</w:t>
      </w:r>
    </w:p>
    <w:p w:rsidR="009B2F8B" w:rsidRDefault="009B2F8B" w:rsidP="009B2F8B">
      <w:pPr>
        <w:spacing w:after="0" w:line="240" w:lineRule="auto"/>
        <w:ind w:firstLine="709"/>
        <w:jc w:val="center"/>
        <w:rPr>
          <w:rFonts w:ascii="Times New Roman" w:hAnsi="Times New Roman"/>
          <w:sz w:val="28"/>
          <w:szCs w:val="28"/>
        </w:rPr>
      </w:pP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 перечень охраняемых законом ценностей в целях защиты которых введены обязательные требования;</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6) информацию о мерах ответственности, применяемых при нарушении обязательных требований.</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9B2F8B" w:rsidRDefault="009B2F8B" w:rsidP="009B2F8B">
      <w:pPr>
        <w:spacing w:after="0" w:line="240" w:lineRule="auto"/>
        <w:ind w:firstLine="709"/>
        <w:jc w:val="both"/>
        <w:rPr>
          <w:rFonts w:ascii="Times New Roman" w:hAnsi="Times New Roman"/>
          <w:sz w:val="28"/>
          <w:szCs w:val="28"/>
        </w:rPr>
      </w:pPr>
      <w:r>
        <w:rPr>
          <w:rFonts w:ascii="Times New Roman" w:hAnsi="Times New Roman"/>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частью 5 статьи 1 Закона Курской области «О порядке проведения оценки регулирующего воздействия проектов нормативныхправовых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 на 2024 или 2025 год.</w:t>
      </w:r>
    </w:p>
    <w:p w:rsidR="009B2F8B" w:rsidRDefault="009B2F8B" w:rsidP="009B2F8B"/>
    <w:p w:rsidR="0044409F" w:rsidRDefault="0044409F" w:rsidP="0044409F">
      <w:pPr>
        <w:rPr>
          <w:sz w:val="28"/>
          <w:szCs w:val="28"/>
        </w:rPr>
      </w:pPr>
    </w:p>
    <w:p w:rsidR="0044409F" w:rsidRDefault="0044409F" w:rsidP="0044409F"/>
    <w:p w:rsidR="00845A1C" w:rsidRDefault="00845A1C" w:rsidP="00845A1C">
      <w:pPr>
        <w:spacing w:after="0"/>
        <w:jc w:val="center"/>
        <w:rPr>
          <w:b/>
        </w:rPr>
      </w:pPr>
      <w:r>
        <w:rPr>
          <w:b/>
        </w:rPr>
        <w:t>АДМИНИСТРАЦИЯ</w:t>
      </w:r>
    </w:p>
    <w:p w:rsidR="00845A1C" w:rsidRDefault="00845A1C" w:rsidP="00845A1C">
      <w:pPr>
        <w:jc w:val="center"/>
        <w:rPr>
          <w:b/>
        </w:rPr>
      </w:pPr>
      <w:r>
        <w:rPr>
          <w:b/>
        </w:rPr>
        <w:t>НАГОЛЬНЕНСКОГО СЕЛЬСОВЕТА</w:t>
      </w:r>
      <w:r>
        <w:rPr>
          <w:b/>
        </w:rPr>
        <w:br/>
        <w:t xml:space="preserve"> ПРИСТЕНСКОГО РАЙОНА КУРСКОЙ ОБЛАСТИ</w:t>
      </w:r>
    </w:p>
    <w:p w:rsidR="00845A1C" w:rsidRDefault="00845A1C" w:rsidP="00845A1C">
      <w:pPr>
        <w:tabs>
          <w:tab w:val="left" w:pos="2745"/>
        </w:tabs>
        <w:jc w:val="center"/>
        <w:rPr>
          <w:b/>
        </w:rPr>
      </w:pPr>
      <w:r>
        <w:rPr>
          <w:b/>
        </w:rPr>
        <w:t>ПОСТАНОВЛЕНИЕ</w:t>
      </w:r>
    </w:p>
    <w:p w:rsidR="00845A1C" w:rsidRDefault="00845A1C" w:rsidP="00845A1C">
      <w:pPr>
        <w:rPr>
          <w:b/>
        </w:rPr>
      </w:pPr>
      <w:r>
        <w:rPr>
          <w:b/>
        </w:rPr>
        <w:t>от 30 сентября 2022 года                                                                 № 29</w:t>
      </w:r>
    </w:p>
    <w:p w:rsidR="00845A1C" w:rsidRDefault="00845A1C" w:rsidP="00845A1C">
      <w:pPr>
        <w:spacing w:after="0"/>
        <w:rPr>
          <w:b/>
        </w:rPr>
      </w:pPr>
      <w:r>
        <w:rPr>
          <w:b/>
        </w:rPr>
        <w:t>О проведении призыва  на военную службу</w:t>
      </w:r>
    </w:p>
    <w:p w:rsidR="00845A1C" w:rsidRDefault="00845A1C" w:rsidP="00845A1C">
      <w:pPr>
        <w:spacing w:after="0" w:line="240" w:lineRule="auto"/>
        <w:rPr>
          <w:b/>
        </w:rPr>
      </w:pPr>
      <w:r>
        <w:rPr>
          <w:b/>
        </w:rPr>
        <w:t>граждан 1995-2004 г. рождения в октябре-декабре</w:t>
      </w:r>
    </w:p>
    <w:p w:rsidR="00845A1C" w:rsidRDefault="00845A1C" w:rsidP="00845A1C">
      <w:pPr>
        <w:spacing w:after="0" w:line="240" w:lineRule="auto"/>
        <w:rPr>
          <w:b/>
        </w:rPr>
      </w:pPr>
      <w:r>
        <w:rPr>
          <w:b/>
        </w:rPr>
        <w:t>2022 года.</w:t>
      </w:r>
    </w:p>
    <w:p w:rsidR="00845A1C" w:rsidRDefault="00845A1C" w:rsidP="00845A1C">
      <w:pPr>
        <w:spacing w:after="0" w:line="240" w:lineRule="auto"/>
        <w:rPr>
          <w:b/>
        </w:rPr>
      </w:pPr>
    </w:p>
    <w:p w:rsidR="00845A1C" w:rsidRDefault="00845A1C" w:rsidP="00845A1C">
      <w:pPr>
        <w:ind w:firstLine="708"/>
        <w:jc w:val="both"/>
        <w:rPr>
          <w:b/>
        </w:rPr>
      </w:pPr>
      <w:r>
        <w:t xml:space="preserve">В соответствии с Федеральным законам от 28.03.1998 г № 53-ФЗ  «О воинской обязанности и военной службе», Федеральным законом от 31.05.1996 г. №61- ФЗ  «Об обороне», постановлением  Администрации  Пристенского района «О проведении призыва на военную службу граждан 1995-2004 г. рождения в октябре-декабре 2022 г.» № 659- па от 29.09.2022г. и в целях организованного и своевременного проведения призыва  граждан на военную службу, АдминистрацияНагольненского сельсовета Пристенского района Курской области </w:t>
      </w:r>
      <w:r>
        <w:rPr>
          <w:b/>
        </w:rPr>
        <w:t>ПОСТАНОВЛЯЕТ:</w:t>
      </w:r>
    </w:p>
    <w:p w:rsidR="00845A1C" w:rsidRDefault="00845A1C" w:rsidP="00845A1C">
      <w:pPr>
        <w:ind w:firstLine="708"/>
        <w:jc w:val="both"/>
      </w:pPr>
      <w:r>
        <w:t>1. В период  с 1 октября 2022 г.  по 31 декабря  2022 года осуществить на территории Нагольненского сельсовета Пристенского района Курской области призыв на военную службу граждан РФ в возрасте от 18 до 27 лет, не прибывающих в запасе и подлежащих в соответствии с Федеральным законом  «О воинской обязанности и военной службе» призыву на военную службу.</w:t>
      </w:r>
    </w:p>
    <w:p w:rsidR="00845A1C" w:rsidRDefault="00845A1C" w:rsidP="00845A1C">
      <w:pPr>
        <w:ind w:firstLine="708"/>
        <w:jc w:val="both"/>
      </w:pPr>
      <w:r>
        <w:t>2. В соответствии со ст.4 Закона РФ «О воинской обязанности и военной службе»  специалисту по ведению воинского учёта  обеспечить:</w:t>
      </w:r>
    </w:p>
    <w:p w:rsidR="00845A1C" w:rsidRDefault="00845A1C" w:rsidP="00845A1C">
      <w:pPr>
        <w:jc w:val="both"/>
      </w:pPr>
      <w:r>
        <w:t>- оповещение граждан о вызове в  военный комиссариат Пристенского  района Курской области для мероприятий, связанных с призывом на военную службу;</w:t>
      </w:r>
    </w:p>
    <w:p w:rsidR="00845A1C" w:rsidRDefault="00845A1C" w:rsidP="00845A1C">
      <w:pPr>
        <w:jc w:val="both"/>
      </w:pPr>
      <w:r>
        <w:t>- своевременную доставку на флюорографическое, лаб.исследование, медицинскую и призывную комиссию граждан, подлежащих призыву на военную службу (Приложение №1, №2).</w:t>
      </w:r>
    </w:p>
    <w:p w:rsidR="00845A1C" w:rsidRDefault="00845A1C" w:rsidP="00845A1C">
      <w:pPr>
        <w:jc w:val="both"/>
      </w:pPr>
      <w:r>
        <w:t>- явку призывников для их отправки наОСП г. Курск в период с 01.10.2022 г по 31.12.2022 г., выдачу им необходимых документов: характеристик, справок.</w:t>
      </w:r>
    </w:p>
    <w:p w:rsidR="00845A1C" w:rsidRDefault="00845A1C" w:rsidP="00845A1C">
      <w:pPr>
        <w:jc w:val="both"/>
      </w:pPr>
      <w:r>
        <w:t>5. Контроль за выполнением настоящего постановления оставляю за собой.</w:t>
      </w:r>
    </w:p>
    <w:p w:rsidR="00845A1C" w:rsidRDefault="00845A1C" w:rsidP="00845A1C">
      <w:pPr>
        <w:jc w:val="both"/>
      </w:pPr>
      <w:r>
        <w:t>6. Постановление вступает  в силу со дня его обнародования.</w:t>
      </w:r>
    </w:p>
    <w:p w:rsidR="00845A1C" w:rsidRDefault="00845A1C" w:rsidP="00845A1C"/>
    <w:p w:rsidR="00845A1C" w:rsidRDefault="00845A1C" w:rsidP="00845A1C">
      <w:pPr>
        <w:spacing w:after="0"/>
        <w:rPr>
          <w:b/>
        </w:rPr>
      </w:pPr>
      <w:r>
        <w:rPr>
          <w:b/>
        </w:rPr>
        <w:t>И.О  Главы Нагольненского сельсовета</w:t>
      </w:r>
    </w:p>
    <w:p w:rsidR="00845A1C" w:rsidRDefault="00845A1C" w:rsidP="00845A1C">
      <w:pPr>
        <w:tabs>
          <w:tab w:val="left" w:pos="1335"/>
        </w:tabs>
        <w:spacing w:after="0"/>
        <w:rPr>
          <w:b/>
        </w:rPr>
      </w:pPr>
      <w:r>
        <w:rPr>
          <w:b/>
        </w:rPr>
        <w:t xml:space="preserve">Пристенского района Курской области                      </w:t>
      </w:r>
      <w:r>
        <w:rPr>
          <w:b/>
        </w:rPr>
        <w:tab/>
      </w:r>
      <w:r>
        <w:rPr>
          <w:b/>
        </w:rPr>
        <w:tab/>
      </w:r>
      <w:r>
        <w:rPr>
          <w:b/>
        </w:rPr>
        <w:tab/>
        <w:t xml:space="preserve">            Н.В. Плеханова</w:t>
      </w:r>
    </w:p>
    <w:p w:rsidR="00845A1C" w:rsidRDefault="00845A1C" w:rsidP="00845A1C">
      <w:pPr>
        <w:spacing w:after="0"/>
        <w:rPr>
          <w:b/>
        </w:rPr>
      </w:pPr>
    </w:p>
    <w:p w:rsidR="00845A1C" w:rsidRDefault="00845A1C" w:rsidP="00845A1C">
      <w:pPr>
        <w:tabs>
          <w:tab w:val="left" w:pos="1247"/>
        </w:tabs>
        <w:jc w:val="right"/>
      </w:pPr>
    </w:p>
    <w:p w:rsidR="00845A1C" w:rsidRDefault="00845A1C" w:rsidP="00845A1C">
      <w:pPr>
        <w:tabs>
          <w:tab w:val="left" w:pos="1247"/>
        </w:tabs>
      </w:pPr>
    </w:p>
    <w:p w:rsidR="00845A1C" w:rsidRDefault="00845A1C" w:rsidP="00845A1C">
      <w:pPr>
        <w:tabs>
          <w:tab w:val="left" w:pos="1247"/>
        </w:tabs>
      </w:pPr>
    </w:p>
    <w:p w:rsidR="00845A1C" w:rsidRDefault="00845A1C" w:rsidP="00845A1C">
      <w:pPr>
        <w:tabs>
          <w:tab w:val="left" w:pos="1247"/>
        </w:tabs>
        <w:jc w:val="right"/>
      </w:pPr>
      <w:r>
        <w:t xml:space="preserve">      Приложение №1</w:t>
      </w:r>
    </w:p>
    <w:p w:rsidR="00845A1C" w:rsidRDefault="00845A1C" w:rsidP="00845A1C">
      <w:pPr>
        <w:tabs>
          <w:tab w:val="left" w:pos="6171"/>
        </w:tabs>
        <w:spacing w:after="0" w:line="240" w:lineRule="auto"/>
        <w:jc w:val="right"/>
      </w:pPr>
      <w:r>
        <w:t xml:space="preserve">                                                                                                         к постановлению Администрации Нагольненского    сельсовета</w:t>
      </w:r>
    </w:p>
    <w:p w:rsidR="00845A1C" w:rsidRDefault="00845A1C" w:rsidP="00845A1C">
      <w:pPr>
        <w:tabs>
          <w:tab w:val="left" w:pos="6171"/>
        </w:tabs>
        <w:spacing w:after="0" w:line="240" w:lineRule="auto"/>
        <w:jc w:val="right"/>
      </w:pPr>
      <w:r>
        <w:t>Пристенского района Курской области</w:t>
      </w:r>
    </w:p>
    <w:p w:rsidR="00845A1C" w:rsidRDefault="00845A1C" w:rsidP="00845A1C">
      <w:pPr>
        <w:tabs>
          <w:tab w:val="left" w:pos="6171"/>
        </w:tabs>
        <w:spacing w:after="0" w:line="240" w:lineRule="auto"/>
        <w:jc w:val="right"/>
      </w:pPr>
      <w:r>
        <w:t xml:space="preserve"> от  30.09. 2022 г № 29</w:t>
      </w:r>
    </w:p>
    <w:p w:rsidR="00845A1C" w:rsidRDefault="00845A1C" w:rsidP="00845A1C"/>
    <w:p w:rsidR="00845A1C" w:rsidRDefault="00845A1C" w:rsidP="00845A1C"/>
    <w:p w:rsidR="00845A1C" w:rsidRDefault="00845A1C" w:rsidP="00845A1C">
      <w:pPr>
        <w:tabs>
          <w:tab w:val="left" w:pos="2327"/>
        </w:tabs>
        <w:spacing w:after="0"/>
        <w:jc w:val="center"/>
        <w:rPr>
          <w:b/>
        </w:rPr>
      </w:pPr>
      <w:r>
        <w:rPr>
          <w:b/>
        </w:rPr>
        <w:t>ГРАФИК</w:t>
      </w:r>
    </w:p>
    <w:p w:rsidR="00845A1C" w:rsidRDefault="00845A1C" w:rsidP="00845A1C">
      <w:pPr>
        <w:spacing w:after="0"/>
        <w:jc w:val="center"/>
        <w:rPr>
          <w:b/>
        </w:rPr>
      </w:pPr>
      <w:r>
        <w:rPr>
          <w:b/>
        </w:rPr>
        <w:t>проведения  флюорографического,  лаб.исследования , медицинского освидетельствования с гражданами 1994-2003 г рождения , подлежащих призыву на военную службу</w:t>
      </w:r>
    </w:p>
    <w:p w:rsidR="00845A1C" w:rsidRDefault="00845A1C" w:rsidP="00845A1C">
      <w:pPr>
        <w:spacing w:after="0"/>
        <w:jc w:val="center"/>
        <w:rPr>
          <w:b/>
        </w:rPr>
      </w:pPr>
      <w:r>
        <w:rPr>
          <w:b/>
        </w:rPr>
        <w:t xml:space="preserve"> в октябре-декабре 2022 г.</w:t>
      </w:r>
    </w:p>
    <w:p w:rsidR="00845A1C" w:rsidRDefault="00845A1C" w:rsidP="00845A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358"/>
        <w:gridCol w:w="1418"/>
        <w:gridCol w:w="2409"/>
        <w:gridCol w:w="1843"/>
      </w:tblGrid>
      <w:tr w:rsidR="00845A1C" w:rsidTr="00EA6C5A">
        <w:tc>
          <w:tcPr>
            <w:tcW w:w="727"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sz w:val="28"/>
                <w:szCs w:val="28"/>
              </w:rPr>
            </w:pPr>
            <w:r>
              <w:t>№</w:t>
            </w:r>
          </w:p>
          <w:p w:rsidR="00845A1C" w:rsidRDefault="00845A1C" w:rsidP="00EA6C5A">
            <w:pPr>
              <w:rPr>
                <w:rFonts w:ascii="Times New Roman" w:eastAsia="Times New Roman" w:hAnsi="Times New Roman" w:cs="Times New Roman"/>
                <w:sz w:val="28"/>
                <w:szCs w:val="28"/>
              </w:rPr>
            </w:pPr>
            <w:r>
              <w:t>п\п</w:t>
            </w:r>
          </w:p>
        </w:tc>
        <w:tc>
          <w:tcPr>
            <w:tcW w:w="2358"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Наименование администрации</w:t>
            </w:r>
          </w:p>
        </w:tc>
        <w:tc>
          <w:tcPr>
            <w:tcW w:w="1418"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Кол-во граждан</w:t>
            </w:r>
          </w:p>
        </w:tc>
        <w:tc>
          <w:tcPr>
            <w:tcW w:w="2409"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Дата прохождения  лаб.исследований в  ОБУЗ «Пристенская ЦРБ»</w:t>
            </w:r>
          </w:p>
        </w:tc>
        <w:tc>
          <w:tcPr>
            <w:tcW w:w="1843"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 xml:space="preserve">Дата  мед.освидетельствования в военном комиссариате    </w:t>
            </w:r>
          </w:p>
        </w:tc>
      </w:tr>
      <w:tr w:rsidR="00845A1C" w:rsidTr="00EA6C5A">
        <w:tc>
          <w:tcPr>
            <w:tcW w:w="727"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sz w:val="28"/>
                <w:szCs w:val="28"/>
              </w:rPr>
            </w:pPr>
            <w:r>
              <w:t>1</w:t>
            </w:r>
          </w:p>
        </w:tc>
        <w:tc>
          <w:tcPr>
            <w:tcW w:w="2358"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sz w:val="28"/>
                <w:szCs w:val="28"/>
              </w:rPr>
            </w:pPr>
            <w:r>
              <w:t>Нагольненский сельсовет</w:t>
            </w:r>
          </w:p>
        </w:tc>
        <w:tc>
          <w:tcPr>
            <w:tcW w:w="1418" w:type="dxa"/>
            <w:tcBorders>
              <w:top w:val="single" w:sz="4" w:space="0" w:color="auto"/>
              <w:left w:val="single" w:sz="4" w:space="0" w:color="auto"/>
              <w:bottom w:val="single" w:sz="4" w:space="0" w:color="auto"/>
              <w:right w:val="single" w:sz="4" w:space="0" w:color="auto"/>
            </w:tcBorders>
            <w:hideMark/>
          </w:tcPr>
          <w:p w:rsidR="00845A1C" w:rsidRDefault="00845A1C" w:rsidP="00EA6C5A">
            <w:r>
              <w:t>3</w:t>
            </w:r>
          </w:p>
        </w:tc>
        <w:tc>
          <w:tcPr>
            <w:tcW w:w="2409"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sz w:val="28"/>
                <w:szCs w:val="28"/>
              </w:rPr>
            </w:pPr>
            <w:r>
              <w:t>20.09.2022 г</w:t>
            </w:r>
          </w:p>
        </w:tc>
        <w:tc>
          <w:tcPr>
            <w:tcW w:w="1843"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sz w:val="28"/>
                <w:szCs w:val="28"/>
              </w:rPr>
            </w:pPr>
            <w:r>
              <w:t>04.10.2022 г</w:t>
            </w:r>
          </w:p>
        </w:tc>
      </w:tr>
    </w:tbl>
    <w:p w:rsidR="00845A1C" w:rsidRDefault="00845A1C" w:rsidP="00845A1C">
      <w:pPr>
        <w:tabs>
          <w:tab w:val="left" w:pos="1834"/>
        </w:tabs>
      </w:pPr>
    </w:p>
    <w:p w:rsidR="00845A1C" w:rsidRDefault="00845A1C" w:rsidP="00845A1C">
      <w:pPr>
        <w:tabs>
          <w:tab w:val="left" w:pos="1247"/>
        </w:tabs>
        <w:jc w:val="right"/>
      </w:pPr>
      <w:r>
        <w:t xml:space="preserve">                                                                                                     Приложение №2</w:t>
      </w:r>
    </w:p>
    <w:p w:rsidR="00845A1C" w:rsidRDefault="00845A1C" w:rsidP="00845A1C">
      <w:pPr>
        <w:tabs>
          <w:tab w:val="left" w:pos="6171"/>
        </w:tabs>
        <w:spacing w:after="0" w:line="240" w:lineRule="auto"/>
        <w:jc w:val="right"/>
      </w:pPr>
      <w:r>
        <w:t xml:space="preserve">    к постановлению Администрации</w:t>
      </w:r>
    </w:p>
    <w:p w:rsidR="00845A1C" w:rsidRDefault="00845A1C" w:rsidP="00845A1C">
      <w:pPr>
        <w:tabs>
          <w:tab w:val="left" w:pos="6171"/>
        </w:tabs>
        <w:spacing w:after="0" w:line="240" w:lineRule="auto"/>
        <w:jc w:val="right"/>
      </w:pPr>
      <w:r>
        <w:t>Нагольненского    сельсовета</w:t>
      </w:r>
    </w:p>
    <w:p w:rsidR="00845A1C" w:rsidRDefault="00845A1C" w:rsidP="00845A1C">
      <w:pPr>
        <w:tabs>
          <w:tab w:val="left" w:pos="6171"/>
        </w:tabs>
        <w:spacing w:after="0" w:line="240" w:lineRule="auto"/>
        <w:jc w:val="right"/>
      </w:pPr>
      <w:r>
        <w:t>Пристенского района Курской области</w:t>
      </w:r>
    </w:p>
    <w:p w:rsidR="00845A1C" w:rsidRDefault="00845A1C" w:rsidP="00845A1C">
      <w:pPr>
        <w:tabs>
          <w:tab w:val="left" w:pos="6171"/>
        </w:tabs>
        <w:spacing w:after="0" w:line="240" w:lineRule="auto"/>
        <w:jc w:val="right"/>
      </w:pPr>
      <w:r>
        <w:t xml:space="preserve"> от  30.09. 2022 г № 29</w:t>
      </w:r>
    </w:p>
    <w:p w:rsidR="00845A1C" w:rsidRDefault="00845A1C" w:rsidP="00845A1C"/>
    <w:p w:rsidR="00845A1C" w:rsidRDefault="00845A1C" w:rsidP="00845A1C">
      <w:pPr>
        <w:tabs>
          <w:tab w:val="left" w:pos="2327"/>
        </w:tabs>
        <w:jc w:val="center"/>
        <w:rPr>
          <w:b/>
        </w:rPr>
      </w:pPr>
      <w:r>
        <w:rPr>
          <w:b/>
        </w:rPr>
        <w:t>ГРАФИК</w:t>
      </w:r>
    </w:p>
    <w:p w:rsidR="00845A1C" w:rsidRDefault="00845A1C" w:rsidP="00845A1C">
      <w:pPr>
        <w:tabs>
          <w:tab w:val="left" w:pos="2327"/>
        </w:tabs>
        <w:jc w:val="center"/>
      </w:pPr>
      <w:r>
        <w:rPr>
          <w:b/>
        </w:rPr>
        <w:t xml:space="preserve">  работы призывной комиссии в октябре-декабре 2022 года.</w:t>
      </w:r>
    </w:p>
    <w:p w:rsidR="00845A1C" w:rsidRDefault="00845A1C" w:rsidP="00845A1C">
      <w:pPr>
        <w:tabs>
          <w:tab w:val="left" w:pos="183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2040"/>
        <w:gridCol w:w="2921"/>
      </w:tblGrid>
      <w:tr w:rsidR="00845A1C" w:rsidTr="00EA6C5A">
        <w:trPr>
          <w:trHeight w:val="340"/>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45A1C" w:rsidRDefault="00845A1C" w:rsidP="00EA6C5A"/>
        </w:tc>
        <w:tc>
          <w:tcPr>
            <w:tcW w:w="1843" w:type="dxa"/>
            <w:vMerge w:val="restart"/>
            <w:tcBorders>
              <w:top w:val="single" w:sz="4" w:space="0" w:color="auto"/>
              <w:left w:val="single" w:sz="4" w:space="0" w:color="auto"/>
              <w:bottom w:val="single" w:sz="4" w:space="0" w:color="auto"/>
              <w:right w:val="single" w:sz="4" w:space="0" w:color="auto"/>
            </w:tcBorders>
            <w:hideMark/>
          </w:tcPr>
          <w:p w:rsidR="00845A1C" w:rsidRDefault="00845A1C" w:rsidP="00EA6C5A">
            <w:pPr>
              <w:jc w:val="center"/>
              <w:rPr>
                <w:rFonts w:ascii="Times New Roman" w:eastAsia="Times New Roman" w:hAnsi="Times New Roman"/>
                <w:sz w:val="28"/>
                <w:szCs w:val="28"/>
              </w:rPr>
            </w:pPr>
            <w:r>
              <w:t>Всего</w:t>
            </w:r>
          </w:p>
          <w:p w:rsidR="00845A1C" w:rsidRDefault="00845A1C" w:rsidP="00EA6C5A">
            <w:pPr>
              <w:jc w:val="center"/>
              <w:rPr>
                <w:rFonts w:ascii="Times New Roman" w:eastAsia="Times New Roman" w:hAnsi="Times New Roman" w:cs="Times New Roman"/>
                <w:sz w:val="28"/>
                <w:szCs w:val="28"/>
              </w:rPr>
            </w:pPr>
            <w:r>
              <w:t>призывников</w:t>
            </w:r>
          </w:p>
        </w:tc>
        <w:tc>
          <w:tcPr>
            <w:tcW w:w="4961" w:type="dxa"/>
            <w:gridSpan w:val="2"/>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Дата проведения призывной комиссии</w:t>
            </w:r>
          </w:p>
        </w:tc>
      </w:tr>
      <w:tr w:rsidR="00845A1C" w:rsidTr="00EA6C5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A1C" w:rsidRDefault="00845A1C" w:rsidP="00EA6C5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5A1C" w:rsidRDefault="00845A1C" w:rsidP="00EA6C5A">
            <w:pPr>
              <w:spacing w:after="0" w:line="240" w:lineRule="auto"/>
              <w:rPr>
                <w:rFonts w:ascii="Times New Roman" w:eastAsia="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03.10.2022 г</w:t>
            </w:r>
          </w:p>
        </w:tc>
        <w:tc>
          <w:tcPr>
            <w:tcW w:w="2921" w:type="dxa"/>
            <w:tcBorders>
              <w:top w:val="single" w:sz="4" w:space="0" w:color="auto"/>
              <w:left w:val="single" w:sz="4" w:space="0" w:color="auto"/>
              <w:bottom w:val="single" w:sz="4" w:space="0" w:color="auto"/>
              <w:right w:val="single" w:sz="4" w:space="0" w:color="auto"/>
            </w:tcBorders>
            <w:hideMark/>
          </w:tcPr>
          <w:p w:rsidR="00845A1C" w:rsidRDefault="00845A1C" w:rsidP="00EA6C5A">
            <w:pPr>
              <w:rPr>
                <w:rFonts w:ascii="Times New Roman" w:eastAsia="Times New Roman" w:hAnsi="Times New Roman" w:cs="Times New Roman"/>
                <w:sz w:val="28"/>
                <w:szCs w:val="28"/>
              </w:rPr>
            </w:pPr>
            <w:r>
              <w:t>23.12.2022 г.</w:t>
            </w:r>
          </w:p>
        </w:tc>
      </w:tr>
      <w:tr w:rsidR="00845A1C" w:rsidTr="00EA6C5A">
        <w:tc>
          <w:tcPr>
            <w:tcW w:w="2376" w:type="dxa"/>
            <w:tcBorders>
              <w:top w:val="single" w:sz="4" w:space="0" w:color="auto"/>
              <w:left w:val="single" w:sz="4" w:space="0" w:color="auto"/>
              <w:bottom w:val="single" w:sz="4" w:space="0" w:color="auto"/>
              <w:right w:val="single" w:sz="4" w:space="0" w:color="auto"/>
            </w:tcBorders>
            <w:hideMark/>
          </w:tcPr>
          <w:p w:rsidR="00845A1C" w:rsidRDefault="00845A1C" w:rsidP="00EA6C5A">
            <w:pPr>
              <w:spacing w:after="0"/>
              <w:rPr>
                <w:rFonts w:ascii="Times New Roman" w:eastAsia="Times New Roman" w:hAnsi="Times New Roman"/>
                <w:sz w:val="28"/>
                <w:szCs w:val="28"/>
              </w:rPr>
            </w:pPr>
            <w:r>
              <w:t>Администрация Нагольненского</w:t>
            </w:r>
          </w:p>
          <w:p w:rsidR="00845A1C" w:rsidRDefault="00845A1C" w:rsidP="00EA6C5A">
            <w:pPr>
              <w:spacing w:after="0"/>
              <w:rPr>
                <w:rFonts w:ascii="Times New Roman" w:eastAsia="Times New Roman" w:hAnsi="Times New Roman" w:cs="Times New Roman"/>
                <w:sz w:val="28"/>
                <w:szCs w:val="28"/>
              </w:rPr>
            </w:pPr>
            <w:r>
              <w:t>сельсовета</w:t>
            </w:r>
          </w:p>
        </w:tc>
        <w:tc>
          <w:tcPr>
            <w:tcW w:w="1843" w:type="dxa"/>
            <w:tcBorders>
              <w:top w:val="single" w:sz="4" w:space="0" w:color="auto"/>
              <w:left w:val="single" w:sz="4" w:space="0" w:color="auto"/>
              <w:bottom w:val="single" w:sz="4" w:space="0" w:color="auto"/>
              <w:right w:val="single" w:sz="4" w:space="0" w:color="auto"/>
            </w:tcBorders>
            <w:hideMark/>
          </w:tcPr>
          <w:p w:rsidR="00845A1C" w:rsidRDefault="00845A1C" w:rsidP="00EA6C5A">
            <w:pPr>
              <w:jc w:val="center"/>
              <w:rPr>
                <w:rFonts w:ascii="Times New Roman" w:eastAsia="Times New Roman" w:hAnsi="Times New Roman" w:cs="Times New Roman"/>
                <w:sz w:val="28"/>
                <w:szCs w:val="28"/>
              </w:rPr>
            </w:pPr>
            <w:r>
              <w:t>3</w:t>
            </w:r>
          </w:p>
        </w:tc>
        <w:tc>
          <w:tcPr>
            <w:tcW w:w="2040" w:type="dxa"/>
            <w:tcBorders>
              <w:top w:val="single" w:sz="4" w:space="0" w:color="auto"/>
              <w:left w:val="single" w:sz="4" w:space="0" w:color="auto"/>
              <w:bottom w:val="single" w:sz="4" w:space="0" w:color="auto"/>
              <w:right w:val="single" w:sz="4" w:space="0" w:color="auto"/>
            </w:tcBorders>
            <w:hideMark/>
          </w:tcPr>
          <w:p w:rsidR="00845A1C" w:rsidRDefault="00845A1C" w:rsidP="00EA6C5A">
            <w:pPr>
              <w:jc w:val="center"/>
              <w:rPr>
                <w:rFonts w:ascii="Times New Roman" w:eastAsia="Times New Roman" w:hAnsi="Times New Roman" w:cs="Times New Roman"/>
                <w:sz w:val="28"/>
                <w:szCs w:val="28"/>
              </w:rPr>
            </w:pPr>
            <w:r>
              <w:t>2</w:t>
            </w:r>
          </w:p>
        </w:tc>
        <w:tc>
          <w:tcPr>
            <w:tcW w:w="2921" w:type="dxa"/>
            <w:tcBorders>
              <w:top w:val="single" w:sz="4" w:space="0" w:color="auto"/>
              <w:left w:val="single" w:sz="4" w:space="0" w:color="auto"/>
              <w:bottom w:val="single" w:sz="4" w:space="0" w:color="auto"/>
              <w:right w:val="single" w:sz="4" w:space="0" w:color="auto"/>
            </w:tcBorders>
            <w:hideMark/>
          </w:tcPr>
          <w:p w:rsidR="00845A1C" w:rsidRDefault="00845A1C" w:rsidP="00EA6C5A">
            <w:pPr>
              <w:jc w:val="center"/>
              <w:rPr>
                <w:rFonts w:ascii="Times New Roman" w:eastAsia="Times New Roman" w:hAnsi="Times New Roman" w:cs="Times New Roman"/>
                <w:sz w:val="28"/>
                <w:szCs w:val="28"/>
              </w:rPr>
            </w:pPr>
            <w:r>
              <w:t>1</w:t>
            </w:r>
          </w:p>
        </w:tc>
      </w:tr>
    </w:tbl>
    <w:p w:rsidR="00845A1C" w:rsidRDefault="00845A1C" w:rsidP="00845A1C">
      <w:pPr>
        <w:rPr>
          <w:rFonts w:eastAsia="Times New Roman"/>
          <w:sz w:val="28"/>
          <w:szCs w:val="28"/>
        </w:rPr>
      </w:pPr>
    </w:p>
    <w:p w:rsidR="00845A1C" w:rsidRDefault="00845A1C" w:rsidP="00845A1C">
      <w:pPr>
        <w:rPr>
          <w:rFonts w:eastAsia="Times New Roman"/>
          <w:sz w:val="28"/>
          <w:szCs w:val="28"/>
        </w:rPr>
      </w:pPr>
    </w:p>
    <w:p w:rsidR="00845A1C" w:rsidRDefault="00845A1C" w:rsidP="00845A1C"/>
    <w:p w:rsidR="005C4E54" w:rsidRPr="00F417CA" w:rsidRDefault="005C4E54" w:rsidP="005C4E54"/>
    <w:p w:rsidR="005C4E54" w:rsidRPr="00F417CA" w:rsidRDefault="005C4E54" w:rsidP="005C4E54"/>
    <w:p w:rsidR="005C4E54" w:rsidRDefault="005C4E54" w:rsidP="005C4E54"/>
    <w:p w:rsidR="00AB2FB0" w:rsidRDefault="00AB2FB0" w:rsidP="00AB2FB0">
      <w:pPr>
        <w:autoSpaceDE w:val="0"/>
        <w:autoSpaceDN w:val="0"/>
        <w:adjustRightInd w:val="0"/>
        <w:jc w:val="both"/>
        <w:rPr>
          <w:rFonts w:ascii="Arial" w:hAnsi="Arial" w:cs="Arial"/>
        </w:rPr>
      </w:pPr>
    </w:p>
    <w:sectPr w:rsidR="00AB2FB0" w:rsidSect="004C53F8">
      <w:pgSz w:w="11906" w:h="16838"/>
      <w:pgMar w:top="1531" w:right="1134" w:bottom="124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6B1" w:rsidRDefault="008436B1" w:rsidP="00CB1A3B">
      <w:pPr>
        <w:spacing w:after="0" w:line="240" w:lineRule="auto"/>
      </w:pPr>
      <w:r>
        <w:separator/>
      </w:r>
    </w:p>
  </w:endnote>
  <w:endnote w:type="continuationSeparator" w:id="1">
    <w:p w:rsidR="008436B1" w:rsidRDefault="008436B1" w:rsidP="00CB1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6B1" w:rsidRDefault="008436B1" w:rsidP="00CB1A3B">
      <w:pPr>
        <w:spacing w:after="0" w:line="240" w:lineRule="auto"/>
      </w:pPr>
      <w:r>
        <w:separator/>
      </w:r>
    </w:p>
  </w:footnote>
  <w:footnote w:type="continuationSeparator" w:id="1">
    <w:p w:rsidR="008436B1" w:rsidRDefault="008436B1" w:rsidP="00CB1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4ECEBA"/>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B52D120"/>
    <w:lvl w:ilvl="0">
      <w:start w:val="1"/>
      <w:numFmt w:val="decimal"/>
      <w:pStyle w:val="a"/>
      <w:lvlText w:val="%1."/>
      <w:lvlJc w:val="left"/>
      <w:pPr>
        <w:tabs>
          <w:tab w:val="num" w:pos="360"/>
        </w:tabs>
        <w:ind w:left="360" w:hanging="360"/>
      </w:pPr>
    </w:lvl>
  </w:abstractNum>
  <w:abstractNum w:abstractNumId="2">
    <w:nsid w:val="FFFFFF89"/>
    <w:multiLevelType w:val="singleLevel"/>
    <w:tmpl w:val="7826D114"/>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decimal"/>
      <w:lvlText w:val="%1."/>
      <w:lvlJc w:val="left"/>
      <w:pPr>
        <w:tabs>
          <w:tab w:val="num" w:pos="720"/>
        </w:tabs>
        <w:ind w:left="720" w:hanging="360"/>
      </w:pPr>
    </w:lvl>
  </w:abstractNum>
  <w:abstractNum w:abstractNumId="4">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nsid w:val="05745F93"/>
    <w:multiLevelType w:val="hybridMultilevel"/>
    <w:tmpl w:val="46EE9C62"/>
    <w:lvl w:ilvl="0" w:tplc="D1C64E28">
      <w:start w:val="1"/>
      <w:numFmt w:val="decimal"/>
      <w:lvlText w:val="%1."/>
      <w:lvlJc w:val="left"/>
      <w:pPr>
        <w:tabs>
          <w:tab w:val="num" w:pos="795"/>
        </w:tabs>
        <w:ind w:left="795" w:hanging="360"/>
      </w:pPr>
      <w:rPr>
        <w:rFonts w:hint="default"/>
      </w:rPr>
    </w:lvl>
    <w:lvl w:ilvl="1" w:tplc="E034BA86">
      <w:numFmt w:val="none"/>
      <w:lvlText w:val=""/>
      <w:lvlJc w:val="left"/>
      <w:pPr>
        <w:tabs>
          <w:tab w:val="num" w:pos="360"/>
        </w:tabs>
      </w:pPr>
    </w:lvl>
    <w:lvl w:ilvl="2" w:tplc="18028786">
      <w:numFmt w:val="none"/>
      <w:lvlText w:val=""/>
      <w:lvlJc w:val="left"/>
      <w:pPr>
        <w:tabs>
          <w:tab w:val="num" w:pos="360"/>
        </w:tabs>
      </w:pPr>
    </w:lvl>
    <w:lvl w:ilvl="3" w:tplc="851E3242">
      <w:numFmt w:val="none"/>
      <w:lvlText w:val=""/>
      <w:lvlJc w:val="left"/>
      <w:pPr>
        <w:tabs>
          <w:tab w:val="num" w:pos="360"/>
        </w:tabs>
      </w:pPr>
    </w:lvl>
    <w:lvl w:ilvl="4" w:tplc="95846382">
      <w:numFmt w:val="none"/>
      <w:lvlText w:val=""/>
      <w:lvlJc w:val="left"/>
      <w:pPr>
        <w:tabs>
          <w:tab w:val="num" w:pos="360"/>
        </w:tabs>
      </w:pPr>
    </w:lvl>
    <w:lvl w:ilvl="5" w:tplc="0BE252AC">
      <w:numFmt w:val="none"/>
      <w:lvlText w:val=""/>
      <w:lvlJc w:val="left"/>
      <w:pPr>
        <w:tabs>
          <w:tab w:val="num" w:pos="360"/>
        </w:tabs>
      </w:pPr>
    </w:lvl>
    <w:lvl w:ilvl="6" w:tplc="F2D43256">
      <w:numFmt w:val="none"/>
      <w:lvlText w:val=""/>
      <w:lvlJc w:val="left"/>
      <w:pPr>
        <w:tabs>
          <w:tab w:val="num" w:pos="360"/>
        </w:tabs>
      </w:pPr>
    </w:lvl>
    <w:lvl w:ilvl="7" w:tplc="94FC16F4">
      <w:numFmt w:val="none"/>
      <w:lvlText w:val=""/>
      <w:lvlJc w:val="left"/>
      <w:pPr>
        <w:tabs>
          <w:tab w:val="num" w:pos="360"/>
        </w:tabs>
      </w:pPr>
    </w:lvl>
    <w:lvl w:ilvl="8" w:tplc="0DD639B2">
      <w:numFmt w:val="none"/>
      <w:lvlText w:val=""/>
      <w:lvlJc w:val="left"/>
      <w:pPr>
        <w:tabs>
          <w:tab w:val="num" w:pos="360"/>
        </w:tabs>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34B5215"/>
    <w:multiLevelType w:val="hybridMultilevel"/>
    <w:tmpl w:val="53427E74"/>
    <w:lvl w:ilvl="0" w:tplc="696CAE9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C20157"/>
    <w:multiLevelType w:val="hybridMultilevel"/>
    <w:tmpl w:val="042C6E14"/>
    <w:lvl w:ilvl="0" w:tplc="7A08FEF0">
      <w:start w:val="2"/>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1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2">
    <w:nsid w:val="21A74D36"/>
    <w:multiLevelType w:val="hybridMultilevel"/>
    <w:tmpl w:val="156C41C8"/>
    <w:lvl w:ilvl="0" w:tplc="9A344CEA">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7B21AB5"/>
    <w:multiLevelType w:val="hybridMultilevel"/>
    <w:tmpl w:val="638C8DB6"/>
    <w:lvl w:ilvl="0" w:tplc="85F0B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6">
    <w:nsid w:val="323F48A1"/>
    <w:multiLevelType w:val="hybridMultilevel"/>
    <w:tmpl w:val="623C22AC"/>
    <w:lvl w:ilvl="0" w:tplc="EE6680B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519497D"/>
    <w:multiLevelType w:val="hybridMultilevel"/>
    <w:tmpl w:val="0BA62418"/>
    <w:lvl w:ilvl="0" w:tplc="F0B284DE">
      <w:start w:val="1"/>
      <w:numFmt w:val="decimal"/>
      <w:lvlText w:val="%1."/>
      <w:lvlJc w:val="left"/>
      <w:pPr>
        <w:tabs>
          <w:tab w:val="num" w:pos="1698"/>
        </w:tabs>
        <w:ind w:left="1698" w:hanging="990"/>
      </w:pPr>
      <w:rPr>
        <w:rFonts w:hint="default"/>
      </w:rPr>
    </w:lvl>
    <w:lvl w:ilvl="1" w:tplc="04EE6F5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1"/>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D3C6A0D"/>
    <w:multiLevelType w:val="hybridMultilevel"/>
    <w:tmpl w:val="E1CE3C34"/>
    <w:lvl w:ilvl="0" w:tplc="764E088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25E3FE1"/>
    <w:multiLevelType w:val="hybridMultilevel"/>
    <w:tmpl w:val="B176AE5C"/>
    <w:lvl w:ilvl="0" w:tplc="04190001">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4">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98B77A7"/>
    <w:multiLevelType w:val="multilevel"/>
    <w:tmpl w:val="1A2C7A12"/>
    <w:lvl w:ilvl="0">
      <w:start w:val="1"/>
      <w:numFmt w:val="decimal"/>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3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1">
    <w:nsid w:val="61217BAC"/>
    <w:multiLevelType w:val="hybridMultilevel"/>
    <w:tmpl w:val="21B0DF2A"/>
    <w:lvl w:ilvl="0" w:tplc="80CC7F9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D657E"/>
    <w:multiLevelType w:val="hybridMultilevel"/>
    <w:tmpl w:val="BF84E11E"/>
    <w:lvl w:ilvl="0" w:tplc="DFDA49C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5EC6CE9"/>
    <w:multiLevelType w:val="hybridMultilevel"/>
    <w:tmpl w:val="E0C80E3E"/>
    <w:lvl w:ilvl="0" w:tplc="27F69340">
      <w:start w:val="1"/>
      <w:numFmt w:val="bullet"/>
      <w:pStyle w:val="2"/>
      <w:lvlText w:val=""/>
      <w:lvlJc w:val="left"/>
      <w:pPr>
        <w:tabs>
          <w:tab w:val="num" w:pos="2149"/>
        </w:tabs>
        <w:ind w:left="2149"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4">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C3B5566"/>
    <w:multiLevelType w:val="hybridMultilevel"/>
    <w:tmpl w:val="A2A8B2B6"/>
    <w:lvl w:ilvl="0" w:tplc="B97ECEF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E8F414C"/>
    <w:multiLevelType w:val="hybridMultilevel"/>
    <w:tmpl w:val="BF84E11E"/>
    <w:lvl w:ilvl="0" w:tplc="DFDA49C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8">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FF64DBE"/>
    <w:multiLevelType w:val="hybridMultilevel"/>
    <w:tmpl w:val="F7040ED6"/>
    <w:lvl w:ilvl="0" w:tplc="00FE811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1"/>
  </w:num>
  <w:num w:numId="2">
    <w:abstractNumId w:val="33"/>
  </w:num>
  <w:num w:numId="3">
    <w:abstractNumId w:val="36"/>
  </w:num>
  <w:num w:numId="4">
    <w:abstractNumId w:val="2"/>
  </w:num>
  <w:num w:numId="5">
    <w:abstractNumId w:val="0"/>
  </w:num>
  <w:num w:numId="6">
    <w:abstractNumId w:val="3"/>
  </w:num>
  <w:num w:numId="7">
    <w:abstractNumId w:val="4"/>
  </w:num>
  <w:num w:numId="8">
    <w:abstractNumId w:val="34"/>
  </w:num>
  <w:num w:numId="9">
    <w:abstractNumId w:val="19"/>
  </w:num>
  <w:num w:numId="10">
    <w:abstractNumId w:val="35"/>
  </w:num>
  <w:num w:numId="11">
    <w:abstractNumId w:val="12"/>
  </w:num>
  <w:num w:numId="12">
    <w:abstractNumId w:val="13"/>
  </w:num>
  <w:num w:numId="13">
    <w:abstractNumId w:val="31"/>
  </w:num>
  <w:num w:numId="14">
    <w:abstractNumId w:val="22"/>
  </w:num>
  <w:num w:numId="15">
    <w:abstractNumId w:val="6"/>
  </w:num>
  <w:num w:numId="16">
    <w:abstractNumId w:val="18"/>
  </w:num>
  <w:num w:numId="17">
    <w:abstractNumId w:val="28"/>
  </w:num>
  <w:num w:numId="18">
    <w:abstractNumId w:val="25"/>
  </w:num>
  <w:num w:numId="19">
    <w:abstractNumId w:val="5"/>
  </w:num>
  <w:num w:numId="20">
    <w:abstractNumId w:val="14"/>
  </w:num>
  <w:num w:numId="21">
    <w:abstractNumId w:val="15"/>
  </w:num>
  <w:num w:numId="22">
    <w:abstractNumId w:val="38"/>
  </w:num>
  <w:num w:numId="23">
    <w:abstractNumId w:val="39"/>
  </w:num>
  <w:num w:numId="24">
    <w:abstractNumId w:val="17"/>
  </w:num>
  <w:num w:numId="25">
    <w:abstractNumId w:val="27"/>
  </w:num>
  <w:num w:numId="26">
    <w:abstractNumId w:val="11"/>
  </w:num>
  <w:num w:numId="27">
    <w:abstractNumId w:val="37"/>
  </w:num>
  <w:num w:numId="28">
    <w:abstractNumId w:val="16"/>
  </w:num>
  <w:num w:numId="29">
    <w:abstractNumId w:val="40"/>
  </w:num>
  <w:num w:numId="30">
    <w:abstractNumId w:val="20"/>
  </w:num>
  <w:num w:numId="31">
    <w:abstractNumId w:va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30"/>
  </w:num>
  <w:num w:numId="44">
    <w:abstractNumId w:val="1"/>
  </w:num>
  <w:num w:numId="45">
    <w:abstractNumId w:val="24"/>
  </w:num>
  <w:num w:numId="46">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864937"/>
    <w:rsid w:val="00025229"/>
    <w:rsid w:val="000740C4"/>
    <w:rsid w:val="000E4E5E"/>
    <w:rsid w:val="001559D8"/>
    <w:rsid w:val="00173B88"/>
    <w:rsid w:val="00175D7B"/>
    <w:rsid w:val="001A6337"/>
    <w:rsid w:val="0026217D"/>
    <w:rsid w:val="00315E35"/>
    <w:rsid w:val="003202DC"/>
    <w:rsid w:val="003A058B"/>
    <w:rsid w:val="00400D5D"/>
    <w:rsid w:val="004127A1"/>
    <w:rsid w:val="00422F71"/>
    <w:rsid w:val="0044409F"/>
    <w:rsid w:val="004C53F8"/>
    <w:rsid w:val="00513F75"/>
    <w:rsid w:val="005426DF"/>
    <w:rsid w:val="005701ED"/>
    <w:rsid w:val="005C1838"/>
    <w:rsid w:val="005C4E54"/>
    <w:rsid w:val="005F7B38"/>
    <w:rsid w:val="00636805"/>
    <w:rsid w:val="00653EE7"/>
    <w:rsid w:val="006706CA"/>
    <w:rsid w:val="006A6E9A"/>
    <w:rsid w:val="006D46C1"/>
    <w:rsid w:val="007531D3"/>
    <w:rsid w:val="008259EC"/>
    <w:rsid w:val="008422AF"/>
    <w:rsid w:val="008436B1"/>
    <w:rsid w:val="00844482"/>
    <w:rsid w:val="00845A1C"/>
    <w:rsid w:val="00864937"/>
    <w:rsid w:val="008A63C1"/>
    <w:rsid w:val="008D6F37"/>
    <w:rsid w:val="008F3EC4"/>
    <w:rsid w:val="00935F37"/>
    <w:rsid w:val="009A581E"/>
    <w:rsid w:val="009B2F8B"/>
    <w:rsid w:val="00A3711C"/>
    <w:rsid w:val="00AA5258"/>
    <w:rsid w:val="00AB2FB0"/>
    <w:rsid w:val="00B57926"/>
    <w:rsid w:val="00B63C51"/>
    <w:rsid w:val="00B81EDC"/>
    <w:rsid w:val="00C259CC"/>
    <w:rsid w:val="00C64833"/>
    <w:rsid w:val="00CB1A3B"/>
    <w:rsid w:val="00DE284A"/>
    <w:rsid w:val="00E26AFF"/>
    <w:rsid w:val="00EE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uiPriority="0"/>
    <w:lsdException w:name="page number" w:uiPriority="0"/>
    <w:lsdException w:name="endnote text" w:qFormat="1"/>
    <w:lsdException w:name="List" w:uiPriority="0" w:qFormat="1"/>
    <w:lsdException w:name="List Bullet" w:qFormat="1"/>
    <w:lsdException w:name="List Bullet 2"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qFormat="1"/>
    <w:lsdException w:name="Body Text 2" w:uiPriority="0" w:qFormat="1"/>
    <w:lsdException w:name="Body Text 3" w:uiPriority="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937"/>
    <w:pPr>
      <w:spacing w:after="160" w:line="256" w:lineRule="auto"/>
      <w:jc w:val="left"/>
    </w:pPr>
  </w:style>
  <w:style w:type="paragraph" w:styleId="10">
    <w:name w:val="heading 1"/>
    <w:aliases w:val="Раздел Договора,H1,&quot;Алмаз&quot;,Т3,Заголовок 1 Знак Знак,Заголовок 1 Знак Знак Знак"/>
    <w:basedOn w:val="a0"/>
    <w:next w:val="a0"/>
    <w:link w:val="11"/>
    <w:uiPriority w:val="9"/>
    <w:qFormat/>
    <w:rsid w:val="00C259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2,&quot;Изумруд&quot;,Т4,OG Heading 2"/>
    <w:basedOn w:val="a0"/>
    <w:next w:val="a0"/>
    <w:link w:val="21"/>
    <w:uiPriority w:val="9"/>
    <w:qFormat/>
    <w:rsid w:val="003A058B"/>
    <w:pPr>
      <w:keepNext/>
      <w:autoSpaceDE w:val="0"/>
      <w:autoSpaceDN w:val="0"/>
      <w:adjustRightInd w:val="0"/>
      <w:spacing w:after="0" w:line="240" w:lineRule="auto"/>
      <w:ind w:firstLine="485"/>
      <w:jc w:val="both"/>
      <w:outlineLvl w:val="1"/>
    </w:pPr>
    <w:rPr>
      <w:rFonts w:ascii="Arial" w:eastAsia="Times New Roman" w:hAnsi="Arial" w:cs="Times New Roman"/>
      <w:b/>
      <w:bCs/>
      <w:lang/>
    </w:rPr>
  </w:style>
  <w:style w:type="paragraph" w:styleId="3">
    <w:name w:val="heading 3"/>
    <w:aliases w:val="H3,&quot;Сапфир&quot;,Заголовок 3 Знак Знак,H3 Знак Знак,&quot;Сапфир&quot; Знак Знак,Tab"/>
    <w:basedOn w:val="a0"/>
    <w:next w:val="a0"/>
    <w:link w:val="30"/>
    <w:uiPriority w:val="9"/>
    <w:qFormat/>
    <w:rsid w:val="003A058B"/>
    <w:pPr>
      <w:keepNext/>
      <w:autoSpaceDE w:val="0"/>
      <w:autoSpaceDN w:val="0"/>
      <w:adjustRightInd w:val="0"/>
      <w:spacing w:after="0" w:line="240" w:lineRule="auto"/>
      <w:ind w:firstLine="540"/>
      <w:outlineLvl w:val="2"/>
    </w:pPr>
    <w:rPr>
      <w:rFonts w:ascii="Arial" w:eastAsia="Times New Roman" w:hAnsi="Arial" w:cs="Times New Roman"/>
      <w:b/>
      <w:bCs/>
      <w:sz w:val="20"/>
      <w:szCs w:val="24"/>
      <w:lang/>
    </w:rPr>
  </w:style>
  <w:style w:type="paragraph" w:styleId="4">
    <w:name w:val="heading 4"/>
    <w:aliases w:val="Заголовок 4 Знак1,Заголовок 4 Знак Знак,Знак12 Знак Знак,Знак17 Знак,Знак12 Знак,Tab_name Знак"/>
    <w:basedOn w:val="a0"/>
    <w:next w:val="a0"/>
    <w:link w:val="40"/>
    <w:uiPriority w:val="9"/>
    <w:qFormat/>
    <w:rsid w:val="003A058B"/>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rPr>
  </w:style>
  <w:style w:type="paragraph" w:styleId="5">
    <w:name w:val="heading 5"/>
    <w:basedOn w:val="a0"/>
    <w:next w:val="a0"/>
    <w:link w:val="50"/>
    <w:qFormat/>
    <w:rsid w:val="003A058B"/>
    <w:pPr>
      <w:keepNext/>
      <w:suppressAutoHyphens/>
      <w:spacing w:before="240" w:after="60" w:line="240" w:lineRule="auto"/>
      <w:ind w:firstLine="567"/>
      <w:outlineLvl w:val="4"/>
    </w:pPr>
    <w:rPr>
      <w:rFonts w:ascii="Arial Narrow" w:eastAsia="Times New Roman" w:hAnsi="Arial Narrow" w:cs="Times New Roman"/>
      <w:sz w:val="28"/>
      <w:szCs w:val="20"/>
      <w:lang/>
    </w:rPr>
  </w:style>
  <w:style w:type="paragraph" w:styleId="6">
    <w:name w:val="heading 6"/>
    <w:aliases w:val="H6,Заголовок 6 Знак Знак,H6 Знак Знак"/>
    <w:basedOn w:val="a0"/>
    <w:next w:val="a0"/>
    <w:link w:val="60"/>
    <w:qFormat/>
    <w:rsid w:val="003A058B"/>
    <w:pPr>
      <w:spacing w:before="240" w:after="60" w:line="240" w:lineRule="auto"/>
      <w:outlineLvl w:val="5"/>
    </w:pPr>
    <w:rPr>
      <w:rFonts w:ascii="Times New Roman" w:eastAsia="Times New Roman" w:hAnsi="Times New Roman" w:cs="Times New Roman"/>
      <w:b/>
      <w:bCs/>
      <w:lang w:val="en-US"/>
    </w:rPr>
  </w:style>
  <w:style w:type="paragraph" w:styleId="7">
    <w:name w:val="heading 7"/>
    <w:aliases w:val="Знак10 Знак"/>
    <w:basedOn w:val="a0"/>
    <w:next w:val="a0"/>
    <w:link w:val="70"/>
    <w:qFormat/>
    <w:rsid w:val="003A058B"/>
    <w:pPr>
      <w:autoSpaceDE w:val="0"/>
      <w:autoSpaceDN w:val="0"/>
      <w:spacing w:before="240" w:after="60" w:line="240" w:lineRule="auto"/>
      <w:outlineLvl w:val="6"/>
    </w:pPr>
    <w:rPr>
      <w:rFonts w:ascii="Times New Roman" w:eastAsia="Times New Roman" w:hAnsi="Times New Roman" w:cs="Times New Roman"/>
      <w:sz w:val="24"/>
      <w:szCs w:val="24"/>
      <w:lang/>
    </w:rPr>
  </w:style>
  <w:style w:type="paragraph" w:styleId="8">
    <w:name w:val="heading 8"/>
    <w:aliases w:val="Знак9 Знак"/>
    <w:basedOn w:val="a0"/>
    <w:next w:val="a0"/>
    <w:link w:val="80"/>
    <w:qFormat/>
    <w:rsid w:val="003A058B"/>
    <w:pPr>
      <w:tabs>
        <w:tab w:val="num" w:pos="0"/>
      </w:tabs>
      <w:spacing w:before="240" w:after="60" w:line="240" w:lineRule="auto"/>
      <w:ind w:left="5760" w:hanging="720"/>
      <w:jc w:val="both"/>
      <w:outlineLvl w:val="7"/>
    </w:pPr>
    <w:rPr>
      <w:rFonts w:ascii="PetersburgCTT" w:eastAsia="Times New Roman" w:hAnsi="PetersburgCTT" w:cs="Times New Roman"/>
      <w:i/>
      <w:szCs w:val="20"/>
      <w:lang/>
    </w:rPr>
  </w:style>
  <w:style w:type="paragraph" w:styleId="9">
    <w:name w:val="heading 9"/>
    <w:aliases w:val="Знак8 Знак"/>
    <w:basedOn w:val="a0"/>
    <w:next w:val="a0"/>
    <w:link w:val="90"/>
    <w:qFormat/>
    <w:rsid w:val="003A058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64937"/>
    <w:pPr>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qFormat/>
    <w:rsid w:val="0086493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64937"/>
    <w:rPr>
      <w:rFonts w:ascii="Tahoma" w:hAnsi="Tahoma" w:cs="Tahoma"/>
      <w:sz w:val="16"/>
      <w:szCs w:val="16"/>
    </w:rPr>
  </w:style>
  <w:style w:type="paragraph" w:styleId="a7">
    <w:name w:val="List Paragraph"/>
    <w:basedOn w:val="a0"/>
    <w:link w:val="a8"/>
    <w:uiPriority w:val="1"/>
    <w:qFormat/>
    <w:rsid w:val="005426DF"/>
    <w:pPr>
      <w:ind w:left="720"/>
      <w:contextualSpacing/>
    </w:pPr>
  </w:style>
  <w:style w:type="character" w:customStyle="1" w:styleId="11">
    <w:name w:val="Заголовок 1 Знак"/>
    <w:aliases w:val="Раздел Договора Знак,H1 Знак,&quot;Алмаз&quot; Знак,Т3 Знак,Заголовок 1 Знак Знак Знак1,Заголовок 1 Знак Знак Знак Знак"/>
    <w:basedOn w:val="a1"/>
    <w:link w:val="10"/>
    <w:uiPriority w:val="9"/>
    <w:rsid w:val="00C259CC"/>
    <w:rPr>
      <w:rFonts w:asciiTheme="majorHAnsi" w:eastAsiaTheme="majorEastAsia" w:hAnsiTheme="majorHAnsi" w:cstheme="majorBidi"/>
      <w:b/>
      <w:bCs/>
      <w:color w:val="2E74B5" w:themeColor="accent1" w:themeShade="BF"/>
      <w:sz w:val="28"/>
      <w:szCs w:val="28"/>
    </w:rPr>
  </w:style>
  <w:style w:type="character" w:customStyle="1" w:styleId="ConsPlusNormal">
    <w:name w:val="ConsPlusNormal Знак"/>
    <w:link w:val="ConsPlusNormal0"/>
    <w:locked/>
    <w:rsid w:val="00AA5258"/>
    <w:rPr>
      <w:rFonts w:ascii="Arial" w:eastAsia="Times New Roman" w:hAnsi="Arial" w:cs="Arial"/>
      <w:sz w:val="20"/>
      <w:szCs w:val="20"/>
      <w:lang w:eastAsia="ru-RU"/>
    </w:rPr>
  </w:style>
  <w:style w:type="paragraph" w:customStyle="1" w:styleId="ConsPlusNormal0">
    <w:name w:val="ConsPlusNormal"/>
    <w:link w:val="ConsPlusNormal"/>
    <w:qFormat/>
    <w:rsid w:val="00AA5258"/>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1">
    <w:name w:val="Заголовок 2 Знак"/>
    <w:aliases w:val="H2 Знак,&quot;Изумруд&quot; Знак,Т4 Знак,OG Heading 2 Знак"/>
    <w:basedOn w:val="a1"/>
    <w:link w:val="20"/>
    <w:uiPriority w:val="9"/>
    <w:rsid w:val="003A058B"/>
    <w:rPr>
      <w:rFonts w:ascii="Arial" w:eastAsia="Times New Roman" w:hAnsi="Arial" w:cs="Times New Roman"/>
      <w:b/>
      <w:bCs/>
      <w:lang/>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1"/>
    <w:link w:val="3"/>
    <w:uiPriority w:val="9"/>
    <w:rsid w:val="003A058B"/>
    <w:rPr>
      <w:rFonts w:ascii="Arial" w:eastAsia="Times New Roman" w:hAnsi="Arial" w:cs="Times New Roman"/>
      <w:b/>
      <w:bCs/>
      <w:sz w:val="20"/>
      <w:szCs w:val="24"/>
      <w:lang/>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1"/>
    <w:link w:val="4"/>
    <w:uiPriority w:val="9"/>
    <w:rsid w:val="003A058B"/>
    <w:rPr>
      <w:rFonts w:ascii="Times New Roman" w:eastAsia="Times New Roman" w:hAnsi="Times New Roman" w:cs="Times New Roman"/>
      <w:b/>
      <w:snapToGrid w:val="0"/>
      <w:color w:val="000000"/>
      <w:sz w:val="28"/>
      <w:szCs w:val="20"/>
      <w:lang/>
    </w:rPr>
  </w:style>
  <w:style w:type="character" w:customStyle="1" w:styleId="50">
    <w:name w:val="Заголовок 5 Знак"/>
    <w:basedOn w:val="a1"/>
    <w:link w:val="5"/>
    <w:rsid w:val="003A058B"/>
    <w:rPr>
      <w:rFonts w:ascii="Arial Narrow" w:eastAsia="Times New Roman" w:hAnsi="Arial Narrow" w:cs="Times New Roman"/>
      <w:sz w:val="28"/>
      <w:szCs w:val="20"/>
      <w:lang/>
    </w:rPr>
  </w:style>
  <w:style w:type="character" w:customStyle="1" w:styleId="60">
    <w:name w:val="Заголовок 6 Знак"/>
    <w:aliases w:val="H6 Знак,Заголовок 6 Знак Знак Знак,H6 Знак Знак Знак"/>
    <w:basedOn w:val="a1"/>
    <w:link w:val="6"/>
    <w:rsid w:val="003A058B"/>
    <w:rPr>
      <w:rFonts w:ascii="Times New Roman" w:eastAsia="Times New Roman" w:hAnsi="Times New Roman" w:cs="Times New Roman"/>
      <w:b/>
      <w:bCs/>
      <w:lang w:val="en-US"/>
    </w:rPr>
  </w:style>
  <w:style w:type="character" w:customStyle="1" w:styleId="70">
    <w:name w:val="Заголовок 7 Знак"/>
    <w:aliases w:val="Знак10 Знак Знак"/>
    <w:basedOn w:val="a1"/>
    <w:link w:val="7"/>
    <w:rsid w:val="003A058B"/>
    <w:rPr>
      <w:rFonts w:ascii="Times New Roman" w:eastAsia="Times New Roman" w:hAnsi="Times New Roman" w:cs="Times New Roman"/>
      <w:sz w:val="24"/>
      <w:szCs w:val="24"/>
      <w:lang/>
    </w:rPr>
  </w:style>
  <w:style w:type="character" w:customStyle="1" w:styleId="80">
    <w:name w:val="Заголовок 8 Знак"/>
    <w:aliases w:val="Знак9 Знак Знак"/>
    <w:basedOn w:val="a1"/>
    <w:link w:val="8"/>
    <w:rsid w:val="003A058B"/>
    <w:rPr>
      <w:rFonts w:ascii="PetersburgCTT" w:eastAsia="Times New Roman" w:hAnsi="PetersburgCTT" w:cs="Times New Roman"/>
      <w:i/>
      <w:szCs w:val="20"/>
      <w:lang/>
    </w:rPr>
  </w:style>
  <w:style w:type="character" w:customStyle="1" w:styleId="90">
    <w:name w:val="Заголовок 9 Знак"/>
    <w:aliases w:val="Знак8 Знак Знак"/>
    <w:basedOn w:val="a1"/>
    <w:link w:val="9"/>
    <w:rsid w:val="003A058B"/>
    <w:rPr>
      <w:rFonts w:ascii="PetersburgCTT" w:eastAsia="Times New Roman" w:hAnsi="PetersburgCTT" w:cs="Times New Roman"/>
      <w:i/>
      <w:sz w:val="18"/>
      <w:szCs w:val="20"/>
      <w:lang/>
    </w:rPr>
  </w:style>
  <w:style w:type="numbering" w:customStyle="1" w:styleId="12">
    <w:name w:val="Нет списка1"/>
    <w:next w:val="a3"/>
    <w:semiHidden/>
    <w:rsid w:val="003A058B"/>
  </w:style>
  <w:style w:type="paragraph" w:styleId="a9">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0"/>
    <w:link w:val="aa"/>
    <w:uiPriority w:val="99"/>
    <w:qFormat/>
    <w:rsid w:val="003A058B"/>
    <w:pPr>
      <w:autoSpaceDE w:val="0"/>
      <w:autoSpaceDN w:val="0"/>
      <w:spacing w:after="0" w:line="240" w:lineRule="auto"/>
    </w:pPr>
    <w:rPr>
      <w:rFonts w:ascii="Courier New" w:eastAsia="Times New Roman" w:hAnsi="Courier New" w:cs="Times New Roman"/>
      <w:sz w:val="20"/>
      <w:szCs w:val="20"/>
      <w:lang/>
    </w:rPr>
  </w:style>
  <w:style w:type="character" w:customStyle="1" w:styleId="aa">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1"/>
    <w:link w:val="a9"/>
    <w:uiPriority w:val="99"/>
    <w:rsid w:val="003A058B"/>
    <w:rPr>
      <w:rFonts w:ascii="Courier New" w:eastAsia="Times New Roman" w:hAnsi="Courier New" w:cs="Times New Roman"/>
      <w:sz w:val="20"/>
      <w:szCs w:val="20"/>
      <w:lang/>
    </w:rPr>
  </w:style>
  <w:style w:type="paragraph" w:styleId="ab">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0"/>
    <w:link w:val="ac"/>
    <w:uiPriority w:val="99"/>
    <w:qFormat/>
    <w:rsid w:val="003A058B"/>
    <w:pPr>
      <w:autoSpaceDE w:val="0"/>
      <w:autoSpaceDN w:val="0"/>
      <w:spacing w:after="0" w:line="240" w:lineRule="auto"/>
      <w:ind w:firstLine="851"/>
      <w:jc w:val="both"/>
    </w:pPr>
    <w:rPr>
      <w:rFonts w:ascii="Times New Roman" w:eastAsia="Times New Roman" w:hAnsi="Times New Roman" w:cs="Times New Roman"/>
      <w:sz w:val="28"/>
      <w:szCs w:val="28"/>
      <w:lang w:val="en-US"/>
    </w:rPr>
  </w:style>
  <w:style w:type="character" w:customStyle="1" w:styleId="ac">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1"/>
    <w:link w:val="ab"/>
    <w:uiPriority w:val="99"/>
    <w:rsid w:val="003A058B"/>
    <w:rPr>
      <w:rFonts w:ascii="Times New Roman" w:eastAsia="Times New Roman" w:hAnsi="Times New Roman" w:cs="Times New Roman"/>
      <w:sz w:val="28"/>
      <w:szCs w:val="28"/>
      <w:lang w:val="en-US"/>
    </w:rPr>
  </w:style>
  <w:style w:type="paragraph" w:customStyle="1" w:styleId="ConsNormal">
    <w:name w:val="ConsNormal"/>
    <w:uiPriority w:val="99"/>
    <w:qFormat/>
    <w:rsid w:val="003A058B"/>
    <w:pPr>
      <w:widowControl w:val="0"/>
      <w:autoSpaceDE w:val="0"/>
      <w:autoSpaceDN w:val="0"/>
      <w:ind w:firstLine="720"/>
      <w:jc w:val="left"/>
    </w:pPr>
    <w:rPr>
      <w:rFonts w:ascii="Arial" w:eastAsia="Times New Roman" w:hAnsi="Arial" w:cs="Arial"/>
      <w:sz w:val="20"/>
      <w:szCs w:val="20"/>
      <w:lang w:eastAsia="ru-RU"/>
    </w:rPr>
  </w:style>
  <w:style w:type="paragraph" w:customStyle="1" w:styleId="13">
    <w:name w:val="Основной текст с отступом1"/>
    <w:basedOn w:val="a0"/>
    <w:qFormat/>
    <w:rsid w:val="003A058B"/>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aliases w:val="Знак3,Знак3 Знак1,Знак3 Знак Знак,Знак4,ВерхКолонтитул"/>
    <w:basedOn w:val="a0"/>
    <w:link w:val="ae"/>
    <w:uiPriority w:val="99"/>
    <w:qFormat/>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rPr>
  </w:style>
  <w:style w:type="character" w:customStyle="1" w:styleId="ae">
    <w:name w:val="Верхний колонтитул Знак"/>
    <w:aliases w:val="Знак3 Знак,Знак3 Знак1 Знак,Знак3 Знак Знак Знак,Знак4 Знак,ВерхКолонтитул Знак"/>
    <w:basedOn w:val="a1"/>
    <w:link w:val="ad"/>
    <w:uiPriority w:val="99"/>
    <w:rsid w:val="003A058B"/>
    <w:rPr>
      <w:rFonts w:ascii="Times New Roman" w:eastAsia="Times New Roman" w:hAnsi="Times New Roman" w:cs="Times New Roman"/>
      <w:sz w:val="20"/>
      <w:szCs w:val="20"/>
      <w:lang/>
    </w:rPr>
  </w:style>
  <w:style w:type="character" w:styleId="af">
    <w:name w:val="page number"/>
    <w:rsid w:val="003A058B"/>
  </w:style>
  <w:style w:type="paragraph" w:styleId="af0">
    <w:name w:val="Document Map"/>
    <w:aliases w:val="Знак2 Знак"/>
    <w:basedOn w:val="a0"/>
    <w:link w:val="af1"/>
    <w:semiHidden/>
    <w:qFormat/>
    <w:rsid w:val="003A058B"/>
    <w:pPr>
      <w:shd w:val="clear" w:color="auto" w:fill="000080"/>
      <w:autoSpaceDE w:val="0"/>
      <w:autoSpaceDN w:val="0"/>
      <w:spacing w:after="0" w:line="240" w:lineRule="auto"/>
    </w:pPr>
    <w:rPr>
      <w:rFonts w:ascii="Tahoma" w:eastAsia="Times New Roman" w:hAnsi="Tahoma" w:cs="Times New Roman"/>
      <w:sz w:val="20"/>
      <w:szCs w:val="20"/>
      <w:lang/>
    </w:rPr>
  </w:style>
  <w:style w:type="character" w:customStyle="1" w:styleId="af1">
    <w:name w:val="Схема документа Знак"/>
    <w:aliases w:val="Знак2 Знак Знак"/>
    <w:basedOn w:val="a1"/>
    <w:link w:val="af0"/>
    <w:semiHidden/>
    <w:rsid w:val="003A058B"/>
    <w:rPr>
      <w:rFonts w:ascii="Tahoma" w:eastAsia="Times New Roman" w:hAnsi="Tahoma" w:cs="Times New Roman"/>
      <w:sz w:val="20"/>
      <w:szCs w:val="20"/>
      <w:shd w:val="clear" w:color="auto" w:fill="000080"/>
      <w:lang/>
    </w:rPr>
  </w:style>
  <w:style w:type="character" w:customStyle="1" w:styleId="af2">
    <w:name w:val="Основной шрифт"/>
    <w:rsid w:val="003A058B"/>
  </w:style>
  <w:style w:type="paragraph" w:styleId="af3">
    <w:name w:val="Body Text"/>
    <w:basedOn w:val="a0"/>
    <w:link w:val="af4"/>
    <w:uiPriority w:val="99"/>
    <w:qFormat/>
    <w:rsid w:val="003A058B"/>
    <w:pPr>
      <w:autoSpaceDE w:val="0"/>
      <w:autoSpaceDN w:val="0"/>
      <w:spacing w:after="120" w:line="240" w:lineRule="auto"/>
    </w:pPr>
    <w:rPr>
      <w:rFonts w:ascii="Times New Roman" w:eastAsia="Times New Roman" w:hAnsi="Times New Roman" w:cs="Times New Roman"/>
      <w:sz w:val="20"/>
      <w:szCs w:val="20"/>
      <w:lang/>
    </w:rPr>
  </w:style>
  <w:style w:type="character" w:customStyle="1" w:styleId="af4">
    <w:name w:val="Основной текст Знак"/>
    <w:basedOn w:val="a1"/>
    <w:link w:val="af3"/>
    <w:uiPriority w:val="99"/>
    <w:rsid w:val="003A058B"/>
    <w:rPr>
      <w:rFonts w:ascii="Times New Roman" w:eastAsia="Times New Roman" w:hAnsi="Times New Roman" w:cs="Times New Roman"/>
      <w:sz w:val="20"/>
      <w:szCs w:val="20"/>
      <w:lang/>
    </w:rPr>
  </w:style>
  <w:style w:type="paragraph" w:customStyle="1" w:styleId="ConsPlusNonformat">
    <w:name w:val="ConsPlusNonformat"/>
    <w:uiPriority w:val="99"/>
    <w:qFormat/>
    <w:rsid w:val="003A05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0"/>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4">
    <w:name w:val="Знак Знак1 Знак Знак Знак Знак"/>
    <w:basedOn w:val="a0"/>
    <w:rsid w:val="003A058B"/>
    <w:pPr>
      <w:spacing w:line="240" w:lineRule="exact"/>
    </w:pPr>
    <w:rPr>
      <w:rFonts w:ascii="Verdana" w:eastAsia="Times New Roman" w:hAnsi="Verdana" w:cs="Times New Roman"/>
      <w:sz w:val="20"/>
      <w:szCs w:val="20"/>
      <w:lang w:val="en-US"/>
    </w:rPr>
  </w:style>
  <w:style w:type="paragraph" w:customStyle="1" w:styleId="af6">
    <w:name w:val="Знак"/>
    <w:basedOn w:val="a0"/>
    <w:rsid w:val="003A058B"/>
    <w:pPr>
      <w:spacing w:line="240" w:lineRule="exact"/>
    </w:pPr>
    <w:rPr>
      <w:rFonts w:ascii="Verdana" w:eastAsia="Times New Roman" w:hAnsi="Verdana" w:cs="Times New Roman"/>
      <w:sz w:val="20"/>
      <w:szCs w:val="20"/>
      <w:lang w:val="en-US"/>
    </w:rPr>
  </w:style>
  <w:style w:type="paragraph" w:styleId="af7">
    <w:name w:val="footer"/>
    <w:aliases w:val="Знак31 Знак,Знак31"/>
    <w:basedOn w:val="a0"/>
    <w:link w:val="af8"/>
    <w:uiPriority w:val="99"/>
    <w:qFormat/>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rPr>
  </w:style>
  <w:style w:type="character" w:customStyle="1" w:styleId="af8">
    <w:name w:val="Нижний колонтитул Знак"/>
    <w:aliases w:val="Знак31 Знак Знак,Знак31 Знак1"/>
    <w:basedOn w:val="a1"/>
    <w:link w:val="af7"/>
    <w:uiPriority w:val="99"/>
    <w:rsid w:val="003A058B"/>
    <w:rPr>
      <w:rFonts w:ascii="Times New Roman" w:eastAsia="Times New Roman" w:hAnsi="Times New Roman" w:cs="Times New Roman"/>
      <w:sz w:val="20"/>
      <w:szCs w:val="20"/>
      <w:lang/>
    </w:rPr>
  </w:style>
  <w:style w:type="paragraph" w:customStyle="1" w:styleId="ConsPlusCell">
    <w:name w:val="ConsPlusCell"/>
    <w:uiPriority w:val="99"/>
    <w:qFormat/>
    <w:rsid w:val="003A058B"/>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uiPriority w:val="99"/>
    <w:qFormat/>
    <w:rsid w:val="003A058B"/>
    <w:pPr>
      <w:widowControl w:val="0"/>
      <w:autoSpaceDE w:val="0"/>
      <w:autoSpaceDN w:val="0"/>
      <w:adjustRightInd w:val="0"/>
      <w:jc w:val="left"/>
    </w:pPr>
    <w:rPr>
      <w:rFonts w:ascii="Calibri" w:eastAsia="Times New Roman" w:hAnsi="Calibri" w:cs="Calibri"/>
      <w:b/>
      <w:bCs/>
      <w:lang w:eastAsia="ru-RU"/>
    </w:rPr>
  </w:style>
  <w:style w:type="paragraph" w:customStyle="1" w:styleId="210">
    <w:name w:val="Основной текст 21"/>
    <w:basedOn w:val="a0"/>
    <w:qFormat/>
    <w:rsid w:val="003A058B"/>
    <w:pPr>
      <w:suppressAutoHyphens/>
      <w:spacing w:after="0" w:line="240" w:lineRule="auto"/>
    </w:pPr>
    <w:rPr>
      <w:rFonts w:ascii="Times New Roman" w:eastAsia="Times New Roman" w:hAnsi="Times New Roman" w:cs="Times New Roman"/>
      <w:sz w:val="28"/>
      <w:szCs w:val="24"/>
      <w:lang w:eastAsia="ar-SA"/>
    </w:rPr>
  </w:style>
  <w:style w:type="paragraph" w:customStyle="1" w:styleId="af9">
    <w:name w:val="Заголовок"/>
    <w:basedOn w:val="a0"/>
    <w:next w:val="af3"/>
    <w:qFormat/>
    <w:rsid w:val="003A058B"/>
    <w:pPr>
      <w:keepNext/>
      <w:suppressAutoHyphens/>
      <w:spacing w:before="240" w:after="120" w:line="240" w:lineRule="auto"/>
    </w:pPr>
    <w:rPr>
      <w:rFonts w:ascii="Arial" w:eastAsia="Lucida Sans Unicode" w:hAnsi="Arial" w:cs="Tahoma"/>
      <w:sz w:val="28"/>
      <w:szCs w:val="28"/>
      <w:lang w:eastAsia="ar-SA"/>
    </w:rPr>
  </w:style>
  <w:style w:type="paragraph" w:customStyle="1" w:styleId="15">
    <w:name w:val="1"/>
    <w:basedOn w:val="a0"/>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3A058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ConsTitle">
    <w:name w:val="ConsTitle"/>
    <w:uiPriority w:val="99"/>
    <w:qFormat/>
    <w:rsid w:val="003A058B"/>
    <w:pPr>
      <w:widowControl w:val="0"/>
      <w:autoSpaceDE w:val="0"/>
      <w:autoSpaceDN w:val="0"/>
      <w:adjustRightInd w:val="0"/>
      <w:ind w:right="19772"/>
      <w:jc w:val="left"/>
    </w:pPr>
    <w:rPr>
      <w:rFonts w:ascii="Arial" w:eastAsia="Times New Roman" w:hAnsi="Arial" w:cs="Arial"/>
      <w:b/>
      <w:bCs/>
      <w:sz w:val="16"/>
      <w:szCs w:val="16"/>
    </w:rPr>
  </w:style>
  <w:style w:type="paragraph" w:styleId="HTML">
    <w:name w:val="HTML Preformatted"/>
    <w:basedOn w:val="a0"/>
    <w:link w:val="HTML0"/>
    <w:uiPriority w:val="99"/>
    <w:rsid w:val="003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rPr>
  </w:style>
  <w:style w:type="character" w:customStyle="1" w:styleId="HTML0">
    <w:name w:val="Стандартный HTML Знак"/>
    <w:basedOn w:val="a1"/>
    <w:link w:val="HTML"/>
    <w:uiPriority w:val="99"/>
    <w:rsid w:val="003A058B"/>
    <w:rPr>
      <w:rFonts w:ascii="Arial Unicode MS" w:eastAsia="Arial Unicode MS" w:hAnsi="Arial Unicode MS" w:cs="Times New Roman"/>
      <w:color w:val="000000"/>
      <w:sz w:val="20"/>
      <w:szCs w:val="20"/>
      <w:lang/>
    </w:rPr>
  </w:style>
  <w:style w:type="paragraph" w:styleId="22">
    <w:name w:val="Body Text Indent 2"/>
    <w:aliases w:val="Знак Знак Знак Знак Знак Знак1,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qFormat/>
    <w:rsid w:val="003A058B"/>
    <w:pPr>
      <w:spacing w:after="0" w:line="240" w:lineRule="auto"/>
      <w:ind w:firstLine="540"/>
      <w:jc w:val="both"/>
    </w:pPr>
    <w:rPr>
      <w:rFonts w:ascii="Times New Roman" w:eastAsia="Times New Roman" w:hAnsi="Times New Roman" w:cs="Times New Roman"/>
      <w:sz w:val="24"/>
      <w:szCs w:val="24"/>
      <w:lang/>
    </w:rPr>
  </w:style>
  <w:style w:type="character" w:customStyle="1" w:styleId="23">
    <w:name w:val="Основной текст с отступом 2 Знак"/>
    <w:aliases w:val="Знак Знак Знак Знак Знак Знак1 Знак,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w:basedOn w:val="a1"/>
    <w:link w:val="22"/>
    <w:uiPriority w:val="99"/>
    <w:rsid w:val="003A058B"/>
    <w:rPr>
      <w:rFonts w:ascii="Times New Roman" w:eastAsia="Times New Roman" w:hAnsi="Times New Roman" w:cs="Times New Roman"/>
      <w:sz w:val="24"/>
      <w:szCs w:val="24"/>
      <w:lang/>
    </w:rPr>
  </w:style>
  <w:style w:type="paragraph" w:styleId="31">
    <w:name w:val="Body Text Indent 3"/>
    <w:basedOn w:val="a0"/>
    <w:link w:val="32"/>
    <w:uiPriority w:val="99"/>
    <w:qFormat/>
    <w:rsid w:val="003A058B"/>
    <w:pPr>
      <w:spacing w:after="0" w:line="240" w:lineRule="auto"/>
      <w:ind w:firstLine="540"/>
      <w:jc w:val="both"/>
    </w:pPr>
    <w:rPr>
      <w:rFonts w:ascii="Times New Roman" w:eastAsia="Times New Roman" w:hAnsi="Times New Roman" w:cs="Times New Roman"/>
      <w:b/>
      <w:bCs/>
      <w:sz w:val="24"/>
      <w:szCs w:val="24"/>
      <w:lang/>
    </w:rPr>
  </w:style>
  <w:style w:type="character" w:customStyle="1" w:styleId="32">
    <w:name w:val="Основной текст с отступом 3 Знак"/>
    <w:basedOn w:val="a1"/>
    <w:link w:val="31"/>
    <w:uiPriority w:val="99"/>
    <w:rsid w:val="003A058B"/>
    <w:rPr>
      <w:rFonts w:ascii="Times New Roman" w:eastAsia="Times New Roman" w:hAnsi="Times New Roman" w:cs="Times New Roman"/>
      <w:b/>
      <w:bCs/>
      <w:sz w:val="24"/>
      <w:szCs w:val="24"/>
      <w:lang/>
    </w:rPr>
  </w:style>
  <w:style w:type="paragraph" w:customStyle="1" w:styleId="afa">
    <w:name w:val="Обычный текст"/>
    <w:basedOn w:val="a0"/>
    <w:qFormat/>
    <w:rsid w:val="003A058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rsid w:val="003A058B"/>
    <w:rPr>
      <w:b/>
      <w:bCs/>
      <w:sz w:val="20"/>
      <w:szCs w:val="20"/>
    </w:rPr>
  </w:style>
  <w:style w:type="paragraph" w:customStyle="1" w:styleId="Web">
    <w:name w:val="Обычный (Web)"/>
    <w:basedOn w:val="a0"/>
    <w:qFormat/>
    <w:rsid w:val="003A058B"/>
    <w:pPr>
      <w:spacing w:before="100" w:after="100" w:line="240" w:lineRule="auto"/>
    </w:pPr>
    <w:rPr>
      <w:rFonts w:ascii="Arial Unicode MS" w:eastAsia="Arial Unicode MS" w:hAnsi="Arial Unicode MS" w:cs="Times New Roman"/>
      <w:sz w:val="24"/>
      <w:szCs w:val="24"/>
    </w:rPr>
  </w:style>
  <w:style w:type="paragraph" w:styleId="24">
    <w:name w:val="Body Text 2"/>
    <w:basedOn w:val="a0"/>
    <w:link w:val="25"/>
    <w:qFormat/>
    <w:rsid w:val="003A058B"/>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1"/>
    <w:link w:val="24"/>
    <w:rsid w:val="003A058B"/>
    <w:rPr>
      <w:rFonts w:ascii="Times New Roman" w:eastAsia="Times New Roman" w:hAnsi="Times New Roman" w:cs="Times New Roman"/>
      <w:sz w:val="24"/>
      <w:szCs w:val="24"/>
      <w:lang w:val="en-US"/>
    </w:rPr>
  </w:style>
  <w:style w:type="character" w:customStyle="1" w:styleId="ConsNonformat0">
    <w:name w:val="ConsNonformat Знак"/>
    <w:rsid w:val="003A058B"/>
    <w:rPr>
      <w:rFonts w:ascii="Courier New" w:hAnsi="Courier New" w:cs="Courier New"/>
      <w:noProof w:val="0"/>
      <w:lang w:val="ru-RU" w:eastAsia="en-US" w:bidi="ar-SA"/>
    </w:rPr>
  </w:style>
  <w:style w:type="paragraph" w:styleId="33">
    <w:name w:val="Body Text 3"/>
    <w:basedOn w:val="a0"/>
    <w:link w:val="34"/>
    <w:qFormat/>
    <w:rsid w:val="003A058B"/>
    <w:pPr>
      <w:spacing w:after="120" w:line="240" w:lineRule="auto"/>
    </w:pPr>
    <w:rPr>
      <w:rFonts w:ascii="Times New Roman" w:eastAsia="Times New Roman" w:hAnsi="Times New Roman" w:cs="Times New Roman"/>
      <w:sz w:val="16"/>
      <w:szCs w:val="16"/>
      <w:lang w:val="en-US"/>
    </w:rPr>
  </w:style>
  <w:style w:type="character" w:customStyle="1" w:styleId="34">
    <w:name w:val="Основной текст 3 Знак"/>
    <w:basedOn w:val="a1"/>
    <w:link w:val="33"/>
    <w:rsid w:val="003A058B"/>
    <w:rPr>
      <w:rFonts w:ascii="Times New Roman" w:eastAsia="Times New Roman" w:hAnsi="Times New Roman" w:cs="Times New Roman"/>
      <w:sz w:val="16"/>
      <w:szCs w:val="16"/>
      <w:lang w:val="en-US"/>
    </w:rPr>
  </w:style>
  <w:style w:type="paragraph" w:styleId="afb">
    <w:name w:val="List"/>
    <w:basedOn w:val="a0"/>
    <w:qFormat/>
    <w:rsid w:val="003A058B"/>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c">
    <w:name w:val="Заголовок_ТАБ"/>
    <w:basedOn w:val="a0"/>
    <w:autoRedefine/>
    <w:qFormat/>
    <w:rsid w:val="003A058B"/>
    <w:pPr>
      <w:keepNext/>
      <w:spacing w:after="120" w:line="240" w:lineRule="auto"/>
      <w:jc w:val="center"/>
    </w:pPr>
    <w:rPr>
      <w:rFonts w:ascii="Times New Roman" w:eastAsia="Times New Roman" w:hAnsi="Times New Roman" w:cs="Times New Roman"/>
      <w:b/>
      <w:sz w:val="20"/>
      <w:szCs w:val="20"/>
      <w:lang w:eastAsia="ru-RU"/>
    </w:rPr>
  </w:style>
  <w:style w:type="character" w:styleId="afd">
    <w:name w:val="Strong"/>
    <w:uiPriority w:val="22"/>
    <w:qFormat/>
    <w:rsid w:val="003A058B"/>
    <w:rPr>
      <w:b/>
      <w:bCs/>
    </w:rPr>
  </w:style>
  <w:style w:type="character" w:styleId="afe">
    <w:name w:val="Emphasis"/>
    <w:uiPriority w:val="20"/>
    <w:qFormat/>
    <w:rsid w:val="003A058B"/>
    <w:rPr>
      <w:i/>
      <w:iCs/>
    </w:rPr>
  </w:style>
  <w:style w:type="paragraph" w:customStyle="1" w:styleId="aff">
    <w:name w:val="Заголовок_РИС"/>
    <w:basedOn w:val="a0"/>
    <w:autoRedefine/>
    <w:qFormat/>
    <w:rsid w:val="003A058B"/>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b"/>
    <w:qFormat/>
    <w:rsid w:val="003A058B"/>
    <w:pPr>
      <w:tabs>
        <w:tab w:val="clear" w:pos="360"/>
        <w:tab w:val="left" w:pos="851"/>
      </w:tabs>
      <w:ind w:left="850" w:hanging="493"/>
    </w:pPr>
  </w:style>
  <w:style w:type="paragraph" w:customStyle="1" w:styleId="aff0">
    <w:name w:val="Спис_заголовок"/>
    <w:basedOn w:val="a0"/>
    <w:next w:val="afb"/>
    <w:qFormat/>
    <w:rsid w:val="003A058B"/>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7"/>
    <w:uiPriority w:val="99"/>
    <w:qFormat/>
    <w:rsid w:val="003A058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3A058B"/>
    <w:pPr>
      <w:autoSpaceDE/>
      <w:autoSpaceDN/>
      <w:spacing w:before="60" w:after="60"/>
      <w:ind w:firstLine="0"/>
    </w:pPr>
    <w:rPr>
      <w:sz w:val="22"/>
      <w:szCs w:val="20"/>
      <w:lang w:val="ru-RU"/>
    </w:rPr>
  </w:style>
  <w:style w:type="paragraph" w:customStyle="1" w:styleId="aff2">
    <w:name w:val="Список_без_б"/>
    <w:basedOn w:val="a0"/>
    <w:qFormat/>
    <w:rsid w:val="003A058B"/>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3">
    <w:name w:val="Таблица"/>
    <w:basedOn w:val="a0"/>
    <w:qFormat/>
    <w:rsid w:val="003A058B"/>
    <w:pPr>
      <w:spacing w:before="20" w:after="20" w:line="240" w:lineRule="auto"/>
    </w:pPr>
    <w:rPr>
      <w:rFonts w:ascii="Times New Roman" w:eastAsia="Times New Roman" w:hAnsi="Times New Roman" w:cs="Times New Roman"/>
      <w:sz w:val="20"/>
      <w:szCs w:val="20"/>
      <w:lang w:eastAsia="ru-RU"/>
    </w:rPr>
  </w:style>
  <w:style w:type="paragraph" w:customStyle="1" w:styleId="aff4">
    <w:name w:val="Текст письма"/>
    <w:basedOn w:val="a0"/>
    <w:qFormat/>
    <w:rsid w:val="003A058B"/>
    <w:pPr>
      <w:spacing w:before="60" w:after="60" w:line="240" w:lineRule="auto"/>
      <w:jc w:val="both"/>
    </w:pPr>
    <w:rPr>
      <w:rFonts w:ascii="Times New Roman" w:eastAsia="Times New Roman" w:hAnsi="Times New Roman" w:cs="Times New Roman"/>
      <w:szCs w:val="20"/>
      <w:lang w:eastAsia="ru-RU"/>
    </w:rPr>
  </w:style>
  <w:style w:type="paragraph" w:customStyle="1" w:styleId="35">
    <w:name w:val="Список3"/>
    <w:basedOn w:val="a0"/>
    <w:qFormat/>
    <w:rsid w:val="003A058B"/>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6">
    <w:name w:val="Номер1"/>
    <w:basedOn w:val="afb"/>
    <w:qFormat/>
    <w:rsid w:val="003A058B"/>
    <w:pPr>
      <w:tabs>
        <w:tab w:val="clear" w:pos="360"/>
        <w:tab w:val="num" w:pos="1620"/>
        <w:tab w:val="num" w:pos="2160"/>
      </w:tabs>
      <w:ind w:left="1620"/>
    </w:pPr>
    <w:rPr>
      <w:sz w:val="22"/>
    </w:rPr>
  </w:style>
  <w:style w:type="paragraph" w:customStyle="1" w:styleId="28">
    <w:name w:val="Номер2"/>
    <w:basedOn w:val="26"/>
    <w:qFormat/>
    <w:rsid w:val="003A058B"/>
    <w:pPr>
      <w:tabs>
        <w:tab w:val="left" w:pos="964"/>
        <w:tab w:val="num" w:pos="2340"/>
      </w:tabs>
      <w:ind w:left="2340" w:hanging="180"/>
    </w:pPr>
    <w:rPr>
      <w:sz w:val="22"/>
    </w:rPr>
  </w:style>
  <w:style w:type="paragraph" w:styleId="aff5">
    <w:name w:val="Title"/>
    <w:aliases w:val=" Знак15 Знак,Знак14 Знак, Знак15,Знак14 Знак Знак Знак Знак,Знак15 Знак"/>
    <w:basedOn w:val="a0"/>
    <w:link w:val="aff6"/>
    <w:qFormat/>
    <w:rsid w:val="003A058B"/>
    <w:pPr>
      <w:spacing w:after="240" w:line="240" w:lineRule="auto"/>
      <w:jc w:val="center"/>
    </w:pPr>
    <w:rPr>
      <w:rFonts w:ascii="Times New Roman" w:eastAsia="Times New Roman" w:hAnsi="Times New Roman" w:cs="Times New Roman"/>
      <w:b/>
      <w:bCs/>
      <w:sz w:val="28"/>
      <w:szCs w:val="24"/>
      <w:lang/>
    </w:rPr>
  </w:style>
  <w:style w:type="character" w:customStyle="1" w:styleId="aff6">
    <w:name w:val="Название Знак"/>
    <w:aliases w:val=" Знак15 Знак Знак,Знак14 Знак Знак1, Знак15 Знак2,Знак14 Знак Знак Знак Знак Знак,Знак15 Знак Знак"/>
    <w:basedOn w:val="a1"/>
    <w:link w:val="aff5"/>
    <w:rsid w:val="003A058B"/>
    <w:rPr>
      <w:rFonts w:ascii="Times New Roman" w:eastAsia="Times New Roman" w:hAnsi="Times New Roman" w:cs="Times New Roman"/>
      <w:b/>
      <w:bCs/>
      <w:sz w:val="28"/>
      <w:szCs w:val="24"/>
      <w:lang/>
    </w:rPr>
  </w:style>
  <w:style w:type="paragraph" w:customStyle="1" w:styleId="ConsCell">
    <w:name w:val="ConsCell"/>
    <w:uiPriority w:val="99"/>
    <w:qFormat/>
    <w:rsid w:val="003A058B"/>
    <w:pPr>
      <w:widowControl w:val="0"/>
      <w:autoSpaceDE w:val="0"/>
      <w:autoSpaceDN w:val="0"/>
      <w:adjustRightInd w:val="0"/>
      <w:ind w:right="19772"/>
      <w:jc w:val="left"/>
    </w:pPr>
    <w:rPr>
      <w:rFonts w:ascii="Arial" w:eastAsia="Times New Roman" w:hAnsi="Arial" w:cs="Arial"/>
      <w:sz w:val="20"/>
      <w:szCs w:val="20"/>
      <w:lang w:eastAsia="ru-RU"/>
    </w:rPr>
  </w:style>
  <w:style w:type="character" w:styleId="aff7">
    <w:name w:val="Hyperlink"/>
    <w:uiPriority w:val="99"/>
    <w:rsid w:val="003A058B"/>
    <w:rPr>
      <w:color w:val="0000FF"/>
      <w:u w:val="single"/>
    </w:rPr>
  </w:style>
  <w:style w:type="paragraph" w:customStyle="1" w:styleId="14pt">
    <w:name w:val="Обычный + 14 pt"/>
    <w:aliases w:val="по ширине,Первая строка:  1,5 см"/>
    <w:basedOn w:val="a0"/>
    <w:qFormat/>
    <w:rsid w:val="003A058B"/>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9">
    <w:name w:val="Нет списка2"/>
    <w:next w:val="a3"/>
    <w:semiHidden/>
    <w:rsid w:val="003A058B"/>
  </w:style>
  <w:style w:type="paragraph" w:styleId="36">
    <w:name w:val="toc 3"/>
    <w:basedOn w:val="a0"/>
    <w:next w:val="a0"/>
    <w:autoRedefine/>
    <w:qFormat/>
    <w:rsid w:val="003A058B"/>
    <w:pPr>
      <w:tabs>
        <w:tab w:val="left" w:pos="720"/>
      </w:tabs>
      <w:spacing w:after="0" w:line="240" w:lineRule="auto"/>
    </w:pPr>
    <w:rPr>
      <w:rFonts w:ascii="Times New Roman" w:eastAsia="Times New Roman" w:hAnsi="Times New Roman" w:cs="Times New Roman"/>
      <w:b/>
      <w:smallCaps/>
      <w:szCs w:val="24"/>
    </w:rPr>
  </w:style>
  <w:style w:type="character" w:styleId="aff8">
    <w:name w:val="FollowedHyperlink"/>
    <w:uiPriority w:val="99"/>
    <w:rsid w:val="003A058B"/>
    <w:rPr>
      <w:color w:val="800080"/>
      <w:u w:val="single"/>
    </w:rPr>
  </w:style>
  <w:style w:type="paragraph" w:customStyle="1" w:styleId="aff9">
    <w:name w:val="Знак Знак"/>
    <w:basedOn w:val="a0"/>
    <w:uiPriority w:val="99"/>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7">
    <w:name w:val="Знак Знак1 Знак Знак Знак Знак"/>
    <w:basedOn w:val="a0"/>
    <w:qFormat/>
    <w:rsid w:val="003A058B"/>
    <w:pPr>
      <w:spacing w:line="240" w:lineRule="exact"/>
    </w:pPr>
    <w:rPr>
      <w:rFonts w:ascii="Verdana" w:eastAsia="Times New Roman" w:hAnsi="Verdana" w:cs="Times New Roman"/>
      <w:sz w:val="20"/>
      <w:szCs w:val="20"/>
      <w:lang w:val="en-US"/>
    </w:rPr>
  </w:style>
  <w:style w:type="paragraph" w:customStyle="1" w:styleId="affa">
    <w:name w:val="Знак Знак Знак Знак Знак Знак Знак"/>
    <w:basedOn w:val="a0"/>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b">
    <w:name w:val="Знак"/>
    <w:basedOn w:val="a0"/>
    <w:qFormat/>
    <w:rsid w:val="003A058B"/>
    <w:pPr>
      <w:spacing w:line="240" w:lineRule="exact"/>
    </w:pPr>
    <w:rPr>
      <w:rFonts w:ascii="Verdana" w:eastAsia="Times New Roman" w:hAnsi="Verdana" w:cs="Times New Roman"/>
      <w:sz w:val="20"/>
      <w:szCs w:val="20"/>
      <w:lang w:val="en-US"/>
    </w:rPr>
  </w:style>
  <w:style w:type="character" w:customStyle="1" w:styleId="41">
    <w:name w:val="Знак Знак4"/>
    <w:locked/>
    <w:rsid w:val="003A058B"/>
    <w:rPr>
      <w:rFonts w:ascii="Courier New" w:hAnsi="Courier New" w:cs="Courier New"/>
      <w:lang w:val="ru-RU" w:eastAsia="ru-RU" w:bidi="ar-SA"/>
    </w:rPr>
  </w:style>
  <w:style w:type="numbering" w:customStyle="1" w:styleId="37">
    <w:name w:val="Нет списка3"/>
    <w:next w:val="a3"/>
    <w:semiHidden/>
    <w:rsid w:val="003A058B"/>
  </w:style>
  <w:style w:type="paragraph" w:customStyle="1" w:styleId="NoSpacing1">
    <w:name w:val="No Spacing1"/>
    <w:link w:val="NoSpacingChar"/>
    <w:qFormat/>
    <w:rsid w:val="003A058B"/>
    <w:pPr>
      <w:jc w:val="left"/>
    </w:pPr>
    <w:rPr>
      <w:rFonts w:ascii="Times New Roman" w:eastAsia="Times New Roman" w:hAnsi="Times New Roman" w:cs="Times New Roman"/>
      <w:sz w:val="24"/>
      <w:szCs w:val="24"/>
    </w:rPr>
  </w:style>
  <w:style w:type="character" w:customStyle="1" w:styleId="NoSpacingChar">
    <w:name w:val="No Spacing Char"/>
    <w:link w:val="NoSpacing1"/>
    <w:rsid w:val="003A058B"/>
    <w:rPr>
      <w:rFonts w:ascii="Times New Roman" w:eastAsia="Times New Roman" w:hAnsi="Times New Roman" w:cs="Times New Roman"/>
      <w:sz w:val="24"/>
      <w:szCs w:val="24"/>
    </w:rPr>
  </w:style>
  <w:style w:type="numbering" w:customStyle="1" w:styleId="42">
    <w:name w:val="Нет списка4"/>
    <w:next w:val="a3"/>
    <w:uiPriority w:val="99"/>
    <w:semiHidden/>
    <w:unhideWhenUsed/>
    <w:rsid w:val="003A058B"/>
  </w:style>
  <w:style w:type="numbering" w:customStyle="1" w:styleId="110">
    <w:name w:val="Нет списка11"/>
    <w:next w:val="a3"/>
    <w:semiHidden/>
    <w:rsid w:val="003A058B"/>
  </w:style>
  <w:style w:type="table" w:customStyle="1" w:styleId="18">
    <w:name w:val="Сетка таблицы1"/>
    <w:basedOn w:val="a2"/>
    <w:next w:val="a4"/>
    <w:rsid w:val="003A058B"/>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3A058B"/>
  </w:style>
  <w:style w:type="numbering" w:customStyle="1" w:styleId="310">
    <w:name w:val="Нет списка31"/>
    <w:next w:val="a3"/>
    <w:semiHidden/>
    <w:rsid w:val="003A058B"/>
  </w:style>
  <w:style w:type="character" w:customStyle="1" w:styleId="111">
    <w:name w:val="Заголовок 1 Знак1"/>
    <w:aliases w:val="Раздел Договора Знак1,H1 Знак1,&quot;Алмаз&quot; Знак1,Т3 Знак1,Заголовок 1 Знак Знак Знак2,Заголовок 1 Знак Знак Знак Знак1"/>
    <w:uiPriority w:val="9"/>
    <w:rsid w:val="003A058B"/>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Т4 Знак1,OG Heading 2 Знак1"/>
    <w:semiHidden/>
    <w:rsid w:val="003A058B"/>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semiHidden/>
    <w:rsid w:val="003A058B"/>
    <w:rPr>
      <w:rFonts w:ascii="Calibri Light" w:eastAsia="Times New Roman" w:hAnsi="Calibri Light" w:cs="Times New Roman"/>
      <w:color w:val="1F4D78"/>
      <w:sz w:val="24"/>
      <w:szCs w:val="24"/>
    </w:rPr>
  </w:style>
  <w:style w:type="character" w:customStyle="1" w:styleId="61">
    <w:name w:val="Заголовок 6 Знак1"/>
    <w:aliases w:val="H6 Знак1,Заголовок 6 Знак2,Заголовок 6 Знак1 Знак1,Заголовок 6 Знак Знак Знак1,H6 Знак Знак Знак1,H6 Знак2"/>
    <w:semiHidden/>
    <w:rsid w:val="003A058B"/>
    <w:rPr>
      <w:rFonts w:ascii="Calibri Light" w:eastAsia="Times New Roman" w:hAnsi="Calibri Light" w:cs="Times New Roman"/>
      <w:color w:val="1F4D78"/>
      <w:sz w:val="24"/>
      <w:szCs w:val="24"/>
    </w:rPr>
  </w:style>
  <w:style w:type="paragraph" w:customStyle="1" w:styleId="Iniiaiieoaeno2">
    <w:name w:val="Iniiaiie oaeno 2"/>
    <w:basedOn w:val="a0"/>
    <w:qFormat/>
    <w:rsid w:val="003A058B"/>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c">
    <w:name w:val="No Spacing"/>
    <w:link w:val="affd"/>
    <w:qFormat/>
    <w:rsid w:val="00653EE7"/>
    <w:pPr>
      <w:suppressAutoHyphens/>
      <w:jc w:val="left"/>
    </w:pPr>
    <w:rPr>
      <w:rFonts w:ascii="Calibri" w:eastAsia="Calibri" w:hAnsi="Calibri" w:cs="Calibri"/>
      <w:lang w:eastAsia="ar-SA"/>
    </w:rPr>
  </w:style>
  <w:style w:type="paragraph" w:customStyle="1" w:styleId="19">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0"/>
    <w:uiPriority w:val="99"/>
    <w:qFormat/>
    <w:rsid w:val="00653EE7"/>
    <w:pPr>
      <w:autoSpaceDE w:val="0"/>
      <w:spacing w:line="254" w:lineRule="auto"/>
    </w:pPr>
    <w:rPr>
      <w:rFonts w:ascii="Courier New" w:eastAsia="Calibri" w:hAnsi="Courier New" w:cs="Courier New"/>
      <w:sz w:val="20"/>
      <w:szCs w:val="20"/>
      <w:lang w:eastAsia="ar-SA"/>
    </w:rPr>
  </w:style>
  <w:style w:type="paragraph" w:customStyle="1" w:styleId="2a">
    <w:name w:val="Основной текст с отступом2"/>
    <w:basedOn w:val="a0"/>
    <w:uiPriority w:val="99"/>
    <w:qFormat/>
    <w:rsid w:val="00653EE7"/>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fe">
    <w:name w:val="Знак Знак Знак Знак Знак Знак Знак"/>
    <w:basedOn w:val="a0"/>
    <w:qFormat/>
    <w:rsid w:val="00653EE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a">
    <w:name w:val="Знак Знак1 Знак Знак Знак Знак"/>
    <w:basedOn w:val="a0"/>
    <w:qFormat/>
    <w:rsid w:val="00653EE7"/>
    <w:pPr>
      <w:spacing w:line="240" w:lineRule="exact"/>
    </w:pPr>
    <w:rPr>
      <w:rFonts w:ascii="Verdana" w:eastAsia="Times New Roman" w:hAnsi="Verdana" w:cs="Times New Roman"/>
      <w:sz w:val="20"/>
      <w:szCs w:val="20"/>
      <w:lang w:val="en-US"/>
    </w:rPr>
  </w:style>
  <w:style w:type="paragraph" w:customStyle="1" w:styleId="afff">
    <w:name w:val="Знак"/>
    <w:basedOn w:val="a0"/>
    <w:qFormat/>
    <w:rsid w:val="00653EE7"/>
    <w:pPr>
      <w:spacing w:line="240" w:lineRule="exact"/>
    </w:pPr>
    <w:rPr>
      <w:rFonts w:ascii="Verdana" w:eastAsia="Times New Roman" w:hAnsi="Verdana" w:cs="Times New Roman"/>
      <w:sz w:val="20"/>
      <w:szCs w:val="20"/>
      <w:lang w:val="en-US"/>
    </w:rPr>
  </w:style>
  <w:style w:type="paragraph" w:customStyle="1" w:styleId="western">
    <w:name w:val="western"/>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0"/>
    <w:uiPriority w:val="99"/>
    <w:qFormat/>
    <w:rsid w:val="00DE284A"/>
    <w:pPr>
      <w:spacing w:line="240" w:lineRule="exact"/>
    </w:pPr>
    <w:rPr>
      <w:rFonts w:ascii="Arial" w:eastAsia="Times New Roman" w:hAnsi="Arial" w:cs="Arial"/>
      <w:sz w:val="20"/>
      <w:szCs w:val="20"/>
      <w:lang w:val="en-US"/>
    </w:rPr>
  </w:style>
  <w:style w:type="paragraph" w:customStyle="1" w:styleId="1b">
    <w:name w:val="Схема документа1"/>
    <w:basedOn w:val="a0"/>
    <w:uiPriority w:val="99"/>
    <w:qFormat/>
    <w:rsid w:val="00DE284A"/>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b">
    <w:name w:val="Знак Знак2"/>
    <w:basedOn w:val="a1"/>
    <w:locked/>
    <w:rsid w:val="00DE284A"/>
    <w:rPr>
      <w:lang w:val="ru-RU" w:eastAsia="ru-RU" w:bidi="ar-SA"/>
    </w:rPr>
  </w:style>
  <w:style w:type="character" w:customStyle="1" w:styleId="1c">
    <w:name w:val="Основной текст Знак1"/>
    <w:basedOn w:val="a1"/>
    <w:uiPriority w:val="99"/>
    <w:locked/>
    <w:rsid w:val="00DE284A"/>
  </w:style>
  <w:style w:type="character" w:customStyle="1" w:styleId="1d">
    <w:name w:val="Текст Знак1"/>
    <w:aliases w:val="Знак1 Знак Знак2 Знак3,Текст Знак Знак Знак3,Текст Знак Знак1 Знак2,Текст Знак1 Знак1 Знак1 Знак1,Знак1 Знак Знак2 Знак Знак1 Знак Знак2,Текст Знак1 Знак1 Знак Знак1 Знак Знак2,Текст Знак Знак1 Знак1 Знак Знак1 Знак Знак2"/>
    <w:basedOn w:val="a1"/>
    <w:uiPriority w:val="99"/>
    <w:semiHidden/>
    <w:locked/>
    <w:rsid w:val="00DE284A"/>
    <w:rPr>
      <w:rFonts w:ascii="Courier New" w:eastAsia="Calibri" w:hAnsi="Courier New" w:cs="Courier New"/>
      <w:sz w:val="22"/>
      <w:szCs w:val="22"/>
    </w:rPr>
  </w:style>
  <w:style w:type="paragraph" w:customStyle="1" w:styleId="article">
    <w:name w:val="article"/>
    <w:basedOn w:val="a0"/>
    <w:uiPriority w:val="99"/>
    <w:qFormat/>
    <w:rsid w:val="00DE284A"/>
    <w:pPr>
      <w:spacing w:after="0" w:line="240" w:lineRule="auto"/>
      <w:ind w:firstLine="567"/>
      <w:jc w:val="both"/>
    </w:pPr>
    <w:rPr>
      <w:rFonts w:ascii="Arial" w:eastAsia="Times New Roman" w:hAnsi="Arial" w:cs="Arial"/>
      <w:sz w:val="26"/>
      <w:szCs w:val="26"/>
      <w:lang w:eastAsia="ru-RU"/>
    </w:rPr>
  </w:style>
  <w:style w:type="paragraph" w:customStyle="1" w:styleId="afff0">
    <w:name w:val="Таблицы (моноширинный)"/>
    <w:basedOn w:val="a0"/>
    <w:next w:val="a0"/>
    <w:uiPriority w:val="99"/>
    <w:qFormat/>
    <w:rsid w:val="00DE284A"/>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0"/>
    <w:uiPriority w:val="99"/>
    <w:qFormat/>
    <w:rsid w:val="00DE284A"/>
    <w:pPr>
      <w:spacing w:after="0" w:line="360" w:lineRule="auto"/>
      <w:jc w:val="both"/>
    </w:pPr>
    <w:rPr>
      <w:rFonts w:ascii="Times New Roman" w:eastAsia="Times New Roman" w:hAnsi="Times New Roman" w:cs="Times New Roman"/>
      <w:sz w:val="24"/>
      <w:szCs w:val="20"/>
      <w:lang w:eastAsia="ru-RU"/>
    </w:rPr>
  </w:style>
  <w:style w:type="paragraph" w:styleId="2c">
    <w:name w:val="List Bullet 2"/>
    <w:basedOn w:val="a0"/>
    <w:autoRedefine/>
    <w:uiPriority w:val="99"/>
    <w:semiHidden/>
    <w:qFormat/>
    <w:rsid w:val="00DE284A"/>
    <w:pPr>
      <w:tabs>
        <w:tab w:val="num" w:pos="360"/>
      </w:tabs>
      <w:spacing w:after="0" w:line="240" w:lineRule="auto"/>
    </w:pPr>
    <w:rPr>
      <w:rFonts w:ascii="Times New Roman" w:eastAsia="Times New Roman" w:hAnsi="Times New Roman" w:cs="Times New Roman"/>
      <w:sz w:val="20"/>
      <w:szCs w:val="24"/>
      <w:lang w:eastAsia="ru-RU"/>
    </w:rPr>
  </w:style>
  <w:style w:type="paragraph" w:styleId="afff1">
    <w:name w:val="Normal (Web)"/>
    <w:aliases w:val="Обычный (Web)1 Знак,Обычный (Web)1,Знак Знак Знак Знак Знак Знак,Знак Знак22"/>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DE284A"/>
    <w:rPr>
      <w:sz w:val="24"/>
      <w:szCs w:val="24"/>
      <w:lang w:eastAsia="ar-SA"/>
    </w:rPr>
  </w:style>
  <w:style w:type="paragraph" w:customStyle="1" w:styleId="43">
    <w:name w:val="Красная строка4"/>
    <w:basedOn w:val="af3"/>
    <w:uiPriority w:val="99"/>
    <w:qFormat/>
    <w:rsid w:val="00DE284A"/>
    <w:pPr>
      <w:suppressAutoHyphens/>
      <w:autoSpaceDE/>
      <w:autoSpaceDN/>
      <w:ind w:firstLine="210"/>
    </w:pPr>
    <w:rPr>
      <w:sz w:val="24"/>
      <w:lang w:val="ru-RU" w:eastAsia="ar-SA"/>
    </w:rPr>
  </w:style>
  <w:style w:type="paragraph" w:customStyle="1" w:styleId="afff2">
    <w:name w:val="Содержимое таблицы"/>
    <w:basedOn w:val="a0"/>
    <w:uiPriority w:val="99"/>
    <w:qFormat/>
    <w:rsid w:val="00DE284A"/>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e">
    <w:name w:val="Название объекта1"/>
    <w:basedOn w:val="a0"/>
    <w:uiPriority w:val="99"/>
    <w:qFormat/>
    <w:rsid w:val="00DE284A"/>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f3">
    <w:name w:val="Subtitle"/>
    <w:aliases w:val="заголовок 2,Обычный таблица"/>
    <w:basedOn w:val="2d"/>
    <w:next w:val="2d"/>
    <w:link w:val="afff4"/>
    <w:qFormat/>
    <w:rsid w:val="00DE284A"/>
    <w:pPr>
      <w:spacing w:after="300" w:line="276" w:lineRule="auto"/>
      <w:jc w:val="center"/>
      <w:outlineLvl w:val="1"/>
    </w:pPr>
    <w:rPr>
      <w:b/>
      <w:szCs w:val="24"/>
    </w:rPr>
  </w:style>
  <w:style w:type="character" w:customStyle="1" w:styleId="afff4">
    <w:name w:val="Подзаголовок Знак"/>
    <w:aliases w:val="заголовок 2 Знак,Обычный таблица Знак"/>
    <w:basedOn w:val="a1"/>
    <w:link w:val="afff3"/>
    <w:rsid w:val="00DE284A"/>
    <w:rPr>
      <w:rFonts w:ascii="Times New Roman" w:eastAsia="Times New Roman" w:hAnsi="Times New Roman" w:cs="Times New Roman"/>
      <w:b/>
      <w:sz w:val="24"/>
      <w:szCs w:val="24"/>
    </w:rPr>
  </w:style>
  <w:style w:type="paragraph" w:styleId="2d">
    <w:name w:val="toc 2"/>
    <w:basedOn w:val="a0"/>
    <w:next w:val="a0"/>
    <w:autoRedefine/>
    <w:uiPriority w:val="39"/>
    <w:unhideWhenUsed/>
    <w:qFormat/>
    <w:rsid w:val="00DE284A"/>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f">
    <w:name w:val="toc 1"/>
    <w:basedOn w:val="a0"/>
    <w:next w:val="a0"/>
    <w:autoRedefine/>
    <w:uiPriority w:val="99"/>
    <w:unhideWhenUsed/>
    <w:qFormat/>
    <w:rsid w:val="00DE284A"/>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ff5">
    <w:name w:val="TOC Heading"/>
    <w:basedOn w:val="10"/>
    <w:next w:val="a0"/>
    <w:uiPriority w:val="39"/>
    <w:qFormat/>
    <w:rsid w:val="00DE284A"/>
    <w:pPr>
      <w:spacing w:line="276" w:lineRule="auto"/>
      <w:contextualSpacing/>
      <w:outlineLvl w:val="9"/>
    </w:pPr>
    <w:rPr>
      <w:rFonts w:ascii="Cambria" w:eastAsia="Times New Roman" w:hAnsi="Cambria" w:cs="Times New Roman"/>
      <w:color w:val="365F91"/>
    </w:rPr>
  </w:style>
  <w:style w:type="paragraph" w:customStyle="1" w:styleId="Style2">
    <w:name w:val="Style2"/>
    <w:basedOn w:val="a0"/>
    <w:uiPriority w:val="99"/>
    <w:qFormat/>
    <w:rsid w:val="00DE284A"/>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0"/>
    <w:uiPriority w:val="99"/>
    <w:qFormat/>
    <w:rsid w:val="00DE284A"/>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0"/>
    <w:uiPriority w:val="99"/>
    <w:qFormat/>
    <w:rsid w:val="00DE284A"/>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0"/>
    <w:uiPriority w:val="99"/>
    <w:qFormat/>
    <w:rsid w:val="00DE284A"/>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0"/>
    <w:uiPriority w:val="99"/>
    <w:qFormat/>
    <w:rsid w:val="00DE284A"/>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DE284A"/>
    <w:rPr>
      <w:rFonts w:ascii="MS Reference Sans Serif" w:hAnsi="MS Reference Sans Serif" w:cs="MS Reference Sans Serif"/>
      <w:sz w:val="20"/>
      <w:szCs w:val="20"/>
    </w:rPr>
  </w:style>
  <w:style w:type="paragraph" w:customStyle="1" w:styleId="Style1">
    <w:name w:val="Style1"/>
    <w:basedOn w:val="a0"/>
    <w:uiPriority w:val="99"/>
    <w:qFormat/>
    <w:rsid w:val="00DE284A"/>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DE284A"/>
    <w:rPr>
      <w:rFonts w:ascii="MS Reference Sans Serif" w:hAnsi="MS Reference Sans Serif" w:cs="MS Reference Sans Serif"/>
      <w:b/>
      <w:bCs/>
      <w:i/>
      <w:iCs/>
      <w:spacing w:val="-10"/>
      <w:sz w:val="20"/>
      <w:szCs w:val="20"/>
    </w:rPr>
  </w:style>
  <w:style w:type="character" w:customStyle="1" w:styleId="FontStyle12">
    <w:name w:val="Font Style12"/>
    <w:uiPriority w:val="99"/>
    <w:rsid w:val="00DE284A"/>
    <w:rPr>
      <w:rFonts w:ascii="MS Reference Sans Serif" w:hAnsi="MS Reference Sans Serif" w:cs="MS Reference Sans Serif"/>
      <w:sz w:val="20"/>
      <w:szCs w:val="20"/>
    </w:rPr>
  </w:style>
  <w:style w:type="character" w:customStyle="1" w:styleId="FontStyle14">
    <w:name w:val="Font Style14"/>
    <w:rsid w:val="00DE284A"/>
    <w:rPr>
      <w:rFonts w:ascii="MS Reference Sans Serif" w:hAnsi="MS Reference Sans Serif" w:cs="MS Reference Sans Serif"/>
      <w:sz w:val="30"/>
      <w:szCs w:val="30"/>
    </w:rPr>
  </w:style>
  <w:style w:type="character" w:customStyle="1" w:styleId="FontStyle15">
    <w:name w:val="Font Style15"/>
    <w:rsid w:val="00DE284A"/>
    <w:rPr>
      <w:rFonts w:ascii="MS Reference Sans Serif" w:hAnsi="MS Reference Sans Serif" w:cs="MS Reference Sans Serif"/>
      <w:b/>
      <w:bCs/>
      <w:sz w:val="30"/>
      <w:szCs w:val="30"/>
    </w:rPr>
  </w:style>
  <w:style w:type="paragraph" w:customStyle="1" w:styleId="Style7">
    <w:name w:val="Style7"/>
    <w:basedOn w:val="a0"/>
    <w:uiPriority w:val="99"/>
    <w:qFormat/>
    <w:rsid w:val="00DE284A"/>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DE284A"/>
    <w:rPr>
      <w:rFonts w:ascii="MS Reference Sans Serif" w:hAnsi="MS Reference Sans Serif" w:cs="MS Reference Sans Serif"/>
      <w:b/>
      <w:bCs/>
      <w:sz w:val="18"/>
      <w:szCs w:val="18"/>
    </w:rPr>
  </w:style>
  <w:style w:type="paragraph" w:customStyle="1" w:styleId="Style8">
    <w:name w:val="Style8"/>
    <w:basedOn w:val="a0"/>
    <w:uiPriority w:val="99"/>
    <w:qFormat/>
    <w:rsid w:val="00DE284A"/>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DE284A"/>
    <w:rPr>
      <w:rFonts w:ascii="MS Reference Sans Serif" w:hAnsi="MS Reference Sans Serif" w:cs="MS Reference Sans Serif"/>
      <w:sz w:val="20"/>
      <w:szCs w:val="20"/>
    </w:rPr>
  </w:style>
  <w:style w:type="character" w:customStyle="1" w:styleId="FontStyle20">
    <w:name w:val="Font Style20"/>
    <w:uiPriority w:val="99"/>
    <w:rsid w:val="00DE284A"/>
    <w:rPr>
      <w:rFonts w:ascii="Consolas" w:hAnsi="Consolas" w:cs="Consolas"/>
      <w:b/>
      <w:bCs/>
      <w:sz w:val="22"/>
      <w:szCs w:val="22"/>
    </w:rPr>
  </w:style>
  <w:style w:type="paragraph" w:customStyle="1" w:styleId="Style11">
    <w:name w:val="Style11"/>
    <w:basedOn w:val="a0"/>
    <w:uiPriority w:val="99"/>
    <w:qFormat/>
    <w:rsid w:val="00DE284A"/>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0"/>
    <w:uiPriority w:val="99"/>
    <w:qFormat/>
    <w:rsid w:val="00DE284A"/>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0"/>
    <w:uiPriority w:val="99"/>
    <w:qFormat/>
    <w:rsid w:val="00DE284A"/>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DE284A"/>
    <w:rPr>
      <w:rFonts w:ascii="MS Reference Sans Serif" w:hAnsi="MS Reference Sans Serif" w:cs="MS Reference Sans Serif"/>
      <w:sz w:val="18"/>
      <w:szCs w:val="18"/>
    </w:rPr>
  </w:style>
  <w:style w:type="paragraph" w:customStyle="1" w:styleId="Style9">
    <w:name w:val="Style9"/>
    <w:basedOn w:val="a0"/>
    <w:uiPriority w:val="99"/>
    <w:qFormat/>
    <w:rsid w:val="00DE284A"/>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DE284A"/>
    <w:rPr>
      <w:rFonts w:ascii="MS Reference Sans Serif" w:hAnsi="MS Reference Sans Serif" w:cs="MS Reference Sans Serif"/>
      <w:b/>
      <w:bCs/>
      <w:spacing w:val="10"/>
      <w:sz w:val="14"/>
      <w:szCs w:val="14"/>
    </w:rPr>
  </w:style>
  <w:style w:type="character" w:customStyle="1" w:styleId="FontStyle19">
    <w:name w:val="Font Style19"/>
    <w:uiPriority w:val="99"/>
    <w:rsid w:val="00DE284A"/>
    <w:rPr>
      <w:rFonts w:ascii="MS Reference Sans Serif" w:hAnsi="MS Reference Sans Serif" w:cs="MS Reference Sans Serif"/>
      <w:sz w:val="18"/>
      <w:szCs w:val="18"/>
    </w:rPr>
  </w:style>
  <w:style w:type="character" w:customStyle="1" w:styleId="FontStyle22">
    <w:name w:val="Font Style22"/>
    <w:uiPriority w:val="99"/>
    <w:rsid w:val="00DE284A"/>
    <w:rPr>
      <w:rFonts w:ascii="MS Reference Sans Serif" w:hAnsi="MS Reference Sans Serif" w:cs="MS Reference Sans Serif"/>
      <w:b/>
      <w:bCs/>
      <w:sz w:val="18"/>
      <w:szCs w:val="18"/>
    </w:rPr>
  </w:style>
  <w:style w:type="paragraph" w:customStyle="1" w:styleId="Style10">
    <w:name w:val="Style10"/>
    <w:basedOn w:val="a0"/>
    <w:uiPriority w:val="99"/>
    <w:qFormat/>
    <w:rsid w:val="00DE284A"/>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DE284A"/>
    <w:rPr>
      <w:rFonts w:ascii="Verdana" w:hAnsi="Verdana" w:cs="Verdana"/>
      <w:i/>
      <w:iCs/>
      <w:sz w:val="20"/>
      <w:szCs w:val="20"/>
    </w:rPr>
  </w:style>
  <w:style w:type="character" w:customStyle="1" w:styleId="FontStyle24">
    <w:name w:val="Font Style24"/>
    <w:uiPriority w:val="99"/>
    <w:rsid w:val="00DE284A"/>
    <w:rPr>
      <w:rFonts w:ascii="MS Reference Sans Serif" w:hAnsi="MS Reference Sans Serif" w:cs="MS Reference Sans Serif"/>
      <w:b/>
      <w:bCs/>
      <w:sz w:val="52"/>
      <w:szCs w:val="52"/>
    </w:rPr>
  </w:style>
  <w:style w:type="character" w:customStyle="1" w:styleId="FontStyle25">
    <w:name w:val="Font Style25"/>
    <w:rsid w:val="00DE284A"/>
    <w:rPr>
      <w:rFonts w:ascii="MS Reference Sans Serif" w:hAnsi="MS Reference Sans Serif" w:cs="MS Reference Sans Serif"/>
      <w:b/>
      <w:bCs/>
      <w:w w:val="20"/>
      <w:sz w:val="20"/>
      <w:szCs w:val="20"/>
    </w:rPr>
  </w:style>
  <w:style w:type="paragraph" w:customStyle="1" w:styleId="S1">
    <w:name w:val="S_Заголовок 1"/>
    <w:basedOn w:val="a0"/>
    <w:uiPriority w:val="99"/>
    <w:qFormat/>
    <w:rsid w:val="00DE284A"/>
    <w:pPr>
      <w:numPr>
        <w:ilvl w:val="2"/>
        <w:numId w:val="1"/>
      </w:numPr>
      <w:tabs>
        <w:tab w:val="clear" w:pos="1980"/>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uiPriority w:val="99"/>
    <w:qFormat/>
    <w:rsid w:val="00DE284A"/>
    <w:pPr>
      <w:keepNext w:val="0"/>
      <w:tabs>
        <w:tab w:val="num" w:pos="720"/>
      </w:tabs>
      <w:autoSpaceDE/>
      <w:autoSpaceDN/>
      <w:adjustRightInd/>
      <w:spacing w:after="300"/>
      <w:ind w:left="720" w:hanging="360"/>
    </w:pPr>
    <w:rPr>
      <w:rFonts w:ascii="Times New Roman" w:hAnsi="Times New Roman"/>
      <w:bCs w:val="0"/>
      <w:sz w:val="24"/>
      <w:szCs w:val="24"/>
      <w:lang w:val="ru-RU" w:eastAsia="ru-RU"/>
    </w:rPr>
  </w:style>
  <w:style w:type="paragraph" w:customStyle="1" w:styleId="S3">
    <w:name w:val="S_Заголовок 3"/>
    <w:basedOn w:val="3"/>
    <w:uiPriority w:val="99"/>
    <w:qFormat/>
    <w:rsid w:val="00DE284A"/>
    <w:pPr>
      <w:keepNext w:val="0"/>
      <w:tabs>
        <w:tab w:val="num" w:pos="1980"/>
      </w:tabs>
      <w:autoSpaceDE/>
      <w:autoSpaceDN/>
      <w:adjustRightInd/>
      <w:spacing w:line="360" w:lineRule="auto"/>
      <w:ind w:left="1980" w:hanging="720"/>
      <w:jc w:val="center"/>
    </w:pPr>
    <w:rPr>
      <w:rFonts w:ascii="Times New Roman" w:hAnsi="Times New Roman"/>
      <w:b w:val="0"/>
      <w:bCs w:val="0"/>
      <w:sz w:val="24"/>
      <w:u w:val="single"/>
      <w:lang w:val="ru-RU" w:eastAsia="ru-RU"/>
    </w:rPr>
  </w:style>
  <w:style w:type="paragraph" w:customStyle="1" w:styleId="S4">
    <w:name w:val="S_Заголовок 4"/>
    <w:basedOn w:val="4"/>
    <w:uiPriority w:val="99"/>
    <w:qFormat/>
    <w:rsid w:val="00DE284A"/>
    <w:pPr>
      <w:keepNext w:val="0"/>
      <w:widowControl/>
      <w:tabs>
        <w:tab w:val="num" w:pos="360"/>
      </w:tabs>
      <w:autoSpaceDE/>
      <w:autoSpaceDN/>
      <w:adjustRightInd/>
      <w:ind w:left="0" w:firstLine="0"/>
    </w:pPr>
    <w:rPr>
      <w:b w:val="0"/>
      <w:i/>
      <w:snapToGrid/>
      <w:color w:val="auto"/>
      <w:sz w:val="24"/>
      <w:szCs w:val="24"/>
      <w:lang w:val="ru-RU" w:eastAsia="ru-RU"/>
    </w:rPr>
  </w:style>
  <w:style w:type="paragraph" w:customStyle="1" w:styleId="S0">
    <w:name w:val="S_Обычный"/>
    <w:basedOn w:val="a0"/>
    <w:link w:val="S5"/>
    <w:qFormat/>
    <w:rsid w:val="00DE284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5">
    <w:name w:val="S_Обычный Знак"/>
    <w:link w:val="S0"/>
    <w:rsid w:val="00DE284A"/>
    <w:rPr>
      <w:rFonts w:ascii="Times New Roman" w:eastAsia="Times New Roman" w:hAnsi="Times New Roman" w:cs="Times New Roman"/>
      <w:sz w:val="24"/>
      <w:szCs w:val="24"/>
      <w:lang w:eastAsia="ru-RU"/>
    </w:rPr>
  </w:style>
  <w:style w:type="paragraph" w:customStyle="1" w:styleId="S6">
    <w:name w:val="S_Титульный"/>
    <w:basedOn w:val="a0"/>
    <w:uiPriority w:val="99"/>
    <w:qFormat/>
    <w:rsid w:val="00DE284A"/>
    <w:pPr>
      <w:spacing w:after="0" w:line="360" w:lineRule="auto"/>
      <w:ind w:left="3060"/>
      <w:jc w:val="right"/>
    </w:pPr>
    <w:rPr>
      <w:rFonts w:ascii="Times New Roman" w:eastAsia="Times New Roman" w:hAnsi="Times New Roman" w:cs="Times New Roman"/>
      <w:b/>
      <w:caps/>
      <w:sz w:val="24"/>
      <w:szCs w:val="24"/>
      <w:lang w:eastAsia="ru-RU"/>
    </w:rPr>
  </w:style>
  <w:style w:type="character" w:styleId="afff6">
    <w:name w:val="Intense Reference"/>
    <w:uiPriority w:val="32"/>
    <w:qFormat/>
    <w:rsid w:val="00DE284A"/>
    <w:rPr>
      <w:b/>
      <w:bCs/>
      <w:smallCaps/>
      <w:color w:val="C0504D"/>
      <w:spacing w:val="5"/>
      <w:u w:val="single"/>
    </w:rPr>
  </w:style>
  <w:style w:type="paragraph" w:customStyle="1" w:styleId="1f0">
    <w:name w:val="Обычный1"/>
    <w:uiPriority w:val="99"/>
    <w:qFormat/>
    <w:rsid w:val="00DE284A"/>
    <w:pPr>
      <w:jc w:val="left"/>
    </w:pPr>
    <w:rPr>
      <w:rFonts w:ascii="Times New Roman" w:eastAsia="Times New Roman" w:hAnsi="Times New Roman" w:cs="Times New Roman"/>
      <w:sz w:val="24"/>
      <w:szCs w:val="20"/>
      <w:lang w:eastAsia="ru-RU"/>
    </w:rPr>
  </w:style>
  <w:style w:type="paragraph" w:customStyle="1" w:styleId="afff7">
    <w:name w:val="Обычный в таблице"/>
    <w:basedOn w:val="a0"/>
    <w:link w:val="afff8"/>
    <w:qFormat/>
    <w:rsid w:val="00DE284A"/>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8">
    <w:name w:val="Обычный в таблице Знак"/>
    <w:link w:val="afff7"/>
    <w:rsid w:val="00DE284A"/>
    <w:rPr>
      <w:rFonts w:ascii="Times New Roman" w:eastAsia="Times New Roman" w:hAnsi="Times New Roman" w:cs="Times New Roman"/>
      <w:sz w:val="24"/>
      <w:szCs w:val="24"/>
      <w:lang w:eastAsia="ru-RU"/>
    </w:rPr>
  </w:style>
  <w:style w:type="paragraph" w:styleId="afff9">
    <w:name w:val="List Bullet"/>
    <w:basedOn w:val="a0"/>
    <w:autoRedefine/>
    <w:uiPriority w:val="99"/>
    <w:semiHidden/>
    <w:qFormat/>
    <w:rsid w:val="00DE284A"/>
    <w:pPr>
      <w:tabs>
        <w:tab w:val="num" w:pos="795"/>
      </w:tabs>
      <w:spacing w:after="0" w:line="360" w:lineRule="auto"/>
      <w:ind w:left="795" w:hanging="360"/>
      <w:jc w:val="both"/>
    </w:pPr>
    <w:rPr>
      <w:rFonts w:ascii="Times New Roman" w:eastAsia="Times New Roman" w:hAnsi="Times New Roman" w:cs="Times New Roman"/>
      <w:color w:val="333399"/>
      <w:w w:val="109"/>
      <w:sz w:val="24"/>
      <w:szCs w:val="24"/>
      <w:lang w:eastAsia="ru-RU"/>
    </w:rPr>
  </w:style>
  <w:style w:type="paragraph" w:customStyle="1" w:styleId="S7">
    <w:name w:val="S_Маркированный"/>
    <w:basedOn w:val="afff9"/>
    <w:link w:val="S8"/>
    <w:qFormat/>
    <w:rsid w:val="00DE284A"/>
    <w:pPr>
      <w:tabs>
        <w:tab w:val="left" w:pos="992"/>
      </w:tabs>
      <w:spacing w:line="240" w:lineRule="auto"/>
    </w:pPr>
    <w:rPr>
      <w:color w:val="auto"/>
    </w:rPr>
  </w:style>
  <w:style w:type="character" w:customStyle="1" w:styleId="S8">
    <w:name w:val="S_Маркированный Знак"/>
    <w:link w:val="S7"/>
    <w:uiPriority w:val="99"/>
    <w:rsid w:val="00DE284A"/>
    <w:rPr>
      <w:rFonts w:ascii="Times New Roman" w:eastAsia="Times New Roman" w:hAnsi="Times New Roman" w:cs="Times New Roman"/>
      <w:w w:val="109"/>
      <w:sz w:val="24"/>
      <w:szCs w:val="24"/>
      <w:lang w:eastAsia="ru-RU"/>
    </w:rPr>
  </w:style>
  <w:style w:type="paragraph" w:customStyle="1" w:styleId="afffa">
    <w:name w:val="Абзац рядовой"/>
    <w:basedOn w:val="a0"/>
    <w:link w:val="afffb"/>
    <w:autoRedefine/>
    <w:qFormat/>
    <w:rsid w:val="00DE284A"/>
    <w:pPr>
      <w:spacing w:after="0" w:line="240" w:lineRule="auto"/>
      <w:jc w:val="both"/>
    </w:pPr>
    <w:rPr>
      <w:rFonts w:ascii="Times New Roman" w:eastAsia="Times New Roman" w:hAnsi="Times New Roman" w:cs="Times New Roman"/>
      <w:sz w:val="28"/>
      <w:szCs w:val="28"/>
      <w:lang w:eastAsia="ru-RU"/>
    </w:rPr>
  </w:style>
  <w:style w:type="character" w:customStyle="1" w:styleId="afffb">
    <w:name w:val="Абзац рядовой Знак"/>
    <w:link w:val="afffa"/>
    <w:rsid w:val="00DE284A"/>
    <w:rPr>
      <w:rFonts w:ascii="Times New Roman" w:eastAsia="Times New Roman" w:hAnsi="Times New Roman" w:cs="Times New Roman"/>
      <w:sz w:val="28"/>
      <w:szCs w:val="28"/>
      <w:lang w:eastAsia="ru-RU"/>
    </w:rPr>
  </w:style>
  <w:style w:type="paragraph" w:customStyle="1" w:styleId="2">
    <w:name w:val="Знак2"/>
    <w:basedOn w:val="a0"/>
    <w:uiPriority w:val="99"/>
    <w:qFormat/>
    <w:rsid w:val="00DE284A"/>
    <w:pPr>
      <w:numPr>
        <w:numId w:val="2"/>
      </w:numPr>
      <w:tabs>
        <w:tab w:val="clear" w:pos="2149"/>
      </w:tabs>
      <w:spacing w:line="240" w:lineRule="exact"/>
      <w:ind w:left="0" w:firstLine="0"/>
    </w:pPr>
    <w:rPr>
      <w:rFonts w:ascii="Verdana" w:eastAsia="Times New Roman" w:hAnsi="Verdana" w:cs="Times New Roman"/>
      <w:sz w:val="20"/>
      <w:szCs w:val="20"/>
      <w:lang w:val="en-US"/>
    </w:rPr>
  </w:style>
  <w:style w:type="paragraph" w:customStyle="1" w:styleId="afffc">
    <w:name w:val="Чертежный"/>
    <w:link w:val="afffd"/>
    <w:qFormat/>
    <w:rsid w:val="00DE284A"/>
    <w:rPr>
      <w:rFonts w:ascii="ISOCPEUR" w:eastAsia="Times New Roman" w:hAnsi="ISOCPEUR" w:cs="Times New Roman"/>
      <w:i/>
      <w:sz w:val="28"/>
      <w:szCs w:val="20"/>
      <w:lang w:val="uk-UA" w:eastAsia="ru-RU"/>
    </w:rPr>
  </w:style>
  <w:style w:type="character" w:customStyle="1" w:styleId="afffd">
    <w:name w:val="Чертежный Знак"/>
    <w:link w:val="afffc"/>
    <w:rsid w:val="00DE284A"/>
    <w:rPr>
      <w:rFonts w:ascii="ISOCPEUR" w:eastAsia="Times New Roman" w:hAnsi="ISOCPEUR" w:cs="Times New Roman"/>
      <w:i/>
      <w:sz w:val="28"/>
      <w:szCs w:val="20"/>
      <w:lang w:val="uk-UA" w:eastAsia="ru-RU"/>
    </w:rPr>
  </w:style>
  <w:style w:type="paragraph" w:styleId="afffe">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e"/>
    <w:uiPriority w:val="99"/>
    <w:qFormat/>
    <w:rsid w:val="00DE284A"/>
    <w:pPr>
      <w:spacing w:after="0" w:line="240" w:lineRule="auto"/>
    </w:pPr>
    <w:rPr>
      <w:rFonts w:ascii="Times New Roman" w:eastAsia="Times New Roman" w:hAnsi="Times New Roman" w:cs="Times New Roman"/>
      <w:sz w:val="20"/>
      <w:lang w:eastAsia="ru-RU"/>
    </w:rPr>
  </w:style>
  <w:style w:type="character" w:customStyle="1" w:styleId="affff">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1"/>
    <w:uiPriority w:val="99"/>
    <w:rsid w:val="00DE284A"/>
    <w:rPr>
      <w:sz w:val="20"/>
      <w:szCs w:val="20"/>
    </w:rPr>
  </w:style>
  <w:style w:type="character" w:customStyle="1" w:styleId="2e">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e"/>
    <w:rsid w:val="00DE284A"/>
    <w:rPr>
      <w:rFonts w:ascii="Times New Roman" w:eastAsia="Times New Roman" w:hAnsi="Times New Roman" w:cs="Times New Roman"/>
      <w:sz w:val="20"/>
      <w:lang w:eastAsia="ru-RU"/>
    </w:rPr>
  </w:style>
  <w:style w:type="character" w:customStyle="1" w:styleId="130">
    <w:name w:val="Знак Знак13"/>
    <w:rsid w:val="00DE284A"/>
    <w:rPr>
      <w:bCs/>
      <w:sz w:val="28"/>
      <w:lang w:val="ru-RU" w:eastAsia="ru-RU" w:bidi="ar-SA"/>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qFormat/>
    <w:rsid w:val="00DE284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0">
    <w:name w:val="Штамп"/>
    <w:basedOn w:val="a0"/>
    <w:uiPriority w:val="99"/>
    <w:qFormat/>
    <w:rsid w:val="00DE284A"/>
    <w:pPr>
      <w:spacing w:after="0" w:line="240" w:lineRule="auto"/>
      <w:jc w:val="center"/>
    </w:pPr>
    <w:rPr>
      <w:rFonts w:ascii="ГОСТ тип А" w:eastAsia="Times New Roman" w:hAnsi="ГОСТ тип А" w:cs="Times New Roman"/>
      <w:i/>
      <w:noProof/>
      <w:sz w:val="18"/>
      <w:szCs w:val="20"/>
      <w:lang w:eastAsia="ru-RU"/>
    </w:rPr>
  </w:style>
  <w:style w:type="paragraph" w:styleId="affff1">
    <w:name w:val="Body Text First Indent"/>
    <w:basedOn w:val="af3"/>
    <w:link w:val="affff2"/>
    <w:uiPriority w:val="99"/>
    <w:qFormat/>
    <w:rsid w:val="00DE284A"/>
    <w:pPr>
      <w:autoSpaceDE/>
      <w:autoSpaceDN/>
      <w:ind w:firstLine="210"/>
    </w:pPr>
    <w:rPr>
      <w:sz w:val="24"/>
      <w:szCs w:val="24"/>
      <w:lang w:val="ru-RU" w:eastAsia="ru-RU"/>
    </w:rPr>
  </w:style>
  <w:style w:type="character" w:customStyle="1" w:styleId="affff2">
    <w:name w:val="Красная строка Знак"/>
    <w:basedOn w:val="af4"/>
    <w:link w:val="affff1"/>
    <w:uiPriority w:val="99"/>
    <w:rsid w:val="00DE284A"/>
    <w:rPr>
      <w:rFonts w:ascii="Times New Roman" w:eastAsia="Times New Roman" w:hAnsi="Times New Roman" w:cs="Times New Roman"/>
      <w:sz w:val="24"/>
      <w:szCs w:val="24"/>
      <w:lang w:eastAsia="ru-RU"/>
    </w:rPr>
  </w:style>
  <w:style w:type="paragraph" w:customStyle="1" w:styleId="2f">
    <w:name w:val="Обычный2"/>
    <w:link w:val="Normal"/>
    <w:qFormat/>
    <w:rsid w:val="00DE284A"/>
    <w:pPr>
      <w:snapToGrid w:val="0"/>
      <w:jc w:val="left"/>
    </w:pPr>
    <w:rPr>
      <w:rFonts w:ascii="Times New Roman" w:eastAsia="Times New Roman" w:hAnsi="Times New Roman" w:cs="Times New Roman"/>
      <w:szCs w:val="20"/>
      <w:lang w:eastAsia="ru-RU"/>
    </w:rPr>
  </w:style>
  <w:style w:type="character" w:customStyle="1" w:styleId="Normal">
    <w:name w:val="Normal Знак"/>
    <w:link w:val="2f"/>
    <w:rsid w:val="00DE284A"/>
    <w:rPr>
      <w:rFonts w:ascii="Times New Roman" w:eastAsia="Times New Roman" w:hAnsi="Times New Roman" w:cs="Times New Roman"/>
      <w:szCs w:val="20"/>
      <w:lang w:eastAsia="ru-RU"/>
    </w:rPr>
  </w:style>
  <w:style w:type="paragraph" w:customStyle="1" w:styleId="1f2">
    <w:name w:val="Абзац списка1"/>
    <w:basedOn w:val="a0"/>
    <w:uiPriority w:val="99"/>
    <w:qFormat/>
    <w:rsid w:val="00DE284A"/>
    <w:pPr>
      <w:spacing w:after="200" w:line="276" w:lineRule="auto"/>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rsid w:val="00DE284A"/>
    <w:rPr>
      <w:bCs/>
      <w:sz w:val="28"/>
    </w:rPr>
  </w:style>
  <w:style w:type="character" w:customStyle="1" w:styleId="affff3">
    <w:name w:val="ПодЗаголовок Знак"/>
    <w:aliases w:val=" Знак1 Знак Знак Знак, Знак1 Знак"/>
    <w:rsid w:val="00DE284A"/>
    <w:rPr>
      <w:b/>
      <w:bCs/>
      <w:i/>
      <w:color w:val="0070C0"/>
      <w:sz w:val="28"/>
      <w:lang w:val="ru-RU" w:eastAsia="ru-RU" w:bidi="ar-SA"/>
    </w:rPr>
  </w:style>
  <w:style w:type="paragraph" w:customStyle="1" w:styleId="2f0">
    <w:name w:val="Заг 2 Знак Знак"/>
    <w:basedOn w:val="a0"/>
    <w:link w:val="2f1"/>
    <w:qFormat/>
    <w:rsid w:val="00DE284A"/>
    <w:pPr>
      <w:spacing w:before="240" w:after="180" w:line="240" w:lineRule="auto"/>
      <w:contextualSpacing/>
    </w:pPr>
    <w:rPr>
      <w:rFonts w:ascii="Arial" w:eastAsia="Times New Roman" w:hAnsi="Arial" w:cs="Times New Roman"/>
      <w:b/>
      <w:caps/>
      <w:color w:val="0070C0"/>
      <w:sz w:val="24"/>
      <w:szCs w:val="28"/>
      <w:lang w:eastAsia="ru-RU"/>
    </w:rPr>
  </w:style>
  <w:style w:type="character" w:customStyle="1" w:styleId="2f1">
    <w:name w:val="Заг 2 Знак Знак Знак"/>
    <w:link w:val="2f0"/>
    <w:rsid w:val="00DE284A"/>
    <w:rPr>
      <w:rFonts w:ascii="Arial" w:eastAsia="Times New Roman" w:hAnsi="Arial" w:cs="Times New Roman"/>
      <w:b/>
      <w:caps/>
      <w:color w:val="0070C0"/>
      <w:sz w:val="24"/>
      <w:szCs w:val="28"/>
      <w:lang w:eastAsia="ru-RU"/>
    </w:rPr>
  </w:style>
  <w:style w:type="paragraph" w:customStyle="1" w:styleId="1f3">
    <w:name w:val="Стиль Первая строка:  1 см"/>
    <w:basedOn w:val="a0"/>
    <w:uiPriority w:val="99"/>
    <w:qFormat/>
    <w:rsid w:val="00DE284A"/>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1"/>
    <w:rsid w:val="00DE284A"/>
  </w:style>
  <w:style w:type="character" w:customStyle="1" w:styleId="editsection">
    <w:name w:val="editsection"/>
    <w:basedOn w:val="a1"/>
    <w:rsid w:val="00DE284A"/>
  </w:style>
  <w:style w:type="character" w:customStyle="1" w:styleId="mw-headline">
    <w:name w:val="mw-headline"/>
    <w:basedOn w:val="a1"/>
    <w:rsid w:val="00DE284A"/>
  </w:style>
  <w:style w:type="paragraph" w:customStyle="1" w:styleId="100">
    <w:name w:val="Стиль 10 пт По центру"/>
    <w:basedOn w:val="a0"/>
    <w:uiPriority w:val="99"/>
    <w:qFormat/>
    <w:rsid w:val="00DE284A"/>
    <w:pPr>
      <w:spacing w:after="0" w:line="240" w:lineRule="auto"/>
      <w:jc w:val="center"/>
    </w:pPr>
    <w:rPr>
      <w:rFonts w:ascii="Times New Roman" w:eastAsia="Calibri" w:hAnsi="Times New Roman" w:cs="Times New Roman"/>
      <w:sz w:val="20"/>
      <w:szCs w:val="20"/>
    </w:rPr>
  </w:style>
  <w:style w:type="paragraph" w:customStyle="1" w:styleId="1f4">
    <w:name w:val="Таблица1"/>
    <w:basedOn w:val="a0"/>
    <w:autoRedefine/>
    <w:uiPriority w:val="99"/>
    <w:qFormat/>
    <w:rsid w:val="00DE284A"/>
    <w:pPr>
      <w:keepNext/>
      <w:spacing w:after="0" w:line="240" w:lineRule="auto"/>
      <w:jc w:val="both"/>
    </w:pPr>
    <w:rPr>
      <w:rFonts w:ascii="Times New Roman" w:eastAsia="Times New Roman" w:hAnsi="Times New Roman" w:cs="Times New Roman"/>
      <w:b/>
      <w:sz w:val="28"/>
      <w:szCs w:val="28"/>
      <w:lang w:eastAsia="ru-RU"/>
    </w:rPr>
  </w:style>
  <w:style w:type="character" w:customStyle="1" w:styleId="affff4">
    <w:name w:val="Текст примечания Знак"/>
    <w:basedOn w:val="a1"/>
    <w:link w:val="affff5"/>
    <w:uiPriority w:val="99"/>
    <w:semiHidden/>
    <w:rsid w:val="00DE284A"/>
    <w:rPr>
      <w:rFonts w:ascii="Times New Roman" w:eastAsia="Times New Roman" w:hAnsi="Times New Roman" w:cs="Times New Roman"/>
      <w:sz w:val="20"/>
      <w:szCs w:val="20"/>
      <w:lang w:eastAsia="ru-RU"/>
    </w:rPr>
  </w:style>
  <w:style w:type="paragraph" w:styleId="affff5">
    <w:name w:val="annotation text"/>
    <w:basedOn w:val="a0"/>
    <w:link w:val="affff4"/>
    <w:uiPriority w:val="99"/>
    <w:semiHidden/>
    <w:unhideWhenUsed/>
    <w:qFormat/>
    <w:rsid w:val="00DE284A"/>
    <w:pPr>
      <w:spacing w:after="0" w:line="240" w:lineRule="auto"/>
    </w:pPr>
    <w:rPr>
      <w:rFonts w:ascii="Times New Roman" w:eastAsia="Times New Roman" w:hAnsi="Times New Roman" w:cs="Times New Roman"/>
      <w:sz w:val="20"/>
      <w:szCs w:val="20"/>
      <w:lang w:eastAsia="ru-RU"/>
    </w:rPr>
  </w:style>
  <w:style w:type="character" w:customStyle="1" w:styleId="1f5">
    <w:name w:val="Текст примечания Знак1"/>
    <w:basedOn w:val="a1"/>
    <w:uiPriority w:val="99"/>
    <w:semiHidden/>
    <w:rsid w:val="00DE284A"/>
    <w:rPr>
      <w:sz w:val="20"/>
      <w:szCs w:val="20"/>
    </w:rPr>
  </w:style>
  <w:style w:type="character" w:customStyle="1" w:styleId="affff6">
    <w:name w:val="Тема примечания Знак"/>
    <w:basedOn w:val="affff4"/>
    <w:link w:val="affff7"/>
    <w:uiPriority w:val="99"/>
    <w:semiHidden/>
    <w:rsid w:val="00DE284A"/>
    <w:rPr>
      <w:rFonts w:ascii="Times New Roman" w:eastAsia="Times New Roman" w:hAnsi="Times New Roman" w:cs="Times New Roman"/>
      <w:b/>
      <w:bCs/>
      <w:sz w:val="20"/>
      <w:szCs w:val="20"/>
      <w:lang w:eastAsia="ru-RU"/>
    </w:rPr>
  </w:style>
  <w:style w:type="paragraph" w:styleId="affff7">
    <w:name w:val="annotation subject"/>
    <w:basedOn w:val="affff5"/>
    <w:next w:val="affff5"/>
    <w:link w:val="affff6"/>
    <w:uiPriority w:val="99"/>
    <w:semiHidden/>
    <w:unhideWhenUsed/>
    <w:qFormat/>
    <w:rsid w:val="00DE284A"/>
    <w:rPr>
      <w:b/>
      <w:bCs/>
    </w:rPr>
  </w:style>
  <w:style w:type="character" w:customStyle="1" w:styleId="1f6">
    <w:name w:val="Тема примечания Знак1"/>
    <w:basedOn w:val="1f5"/>
    <w:uiPriority w:val="99"/>
    <w:semiHidden/>
    <w:rsid w:val="00DE284A"/>
    <w:rPr>
      <w:b/>
      <w:bCs/>
      <w:sz w:val="20"/>
      <w:szCs w:val="20"/>
    </w:rPr>
  </w:style>
  <w:style w:type="character" w:customStyle="1" w:styleId="affff8">
    <w:name w:val="Текст концевой сноски Знак"/>
    <w:basedOn w:val="a1"/>
    <w:link w:val="affff9"/>
    <w:uiPriority w:val="99"/>
    <w:rsid w:val="00DE284A"/>
    <w:rPr>
      <w:rFonts w:ascii="Calibri" w:eastAsia="Calibri" w:hAnsi="Calibri" w:cs="Times New Roman"/>
      <w:sz w:val="20"/>
      <w:szCs w:val="20"/>
    </w:rPr>
  </w:style>
  <w:style w:type="paragraph" w:styleId="affff9">
    <w:name w:val="endnote text"/>
    <w:basedOn w:val="a0"/>
    <w:link w:val="affff8"/>
    <w:uiPriority w:val="99"/>
    <w:unhideWhenUsed/>
    <w:qFormat/>
    <w:rsid w:val="00DE284A"/>
    <w:pPr>
      <w:spacing w:after="0" w:line="240" w:lineRule="auto"/>
    </w:pPr>
    <w:rPr>
      <w:rFonts w:ascii="Calibri" w:eastAsia="Calibri" w:hAnsi="Calibri" w:cs="Times New Roman"/>
      <w:sz w:val="20"/>
      <w:szCs w:val="20"/>
    </w:rPr>
  </w:style>
  <w:style w:type="character" w:customStyle="1" w:styleId="1f7">
    <w:name w:val="Текст концевой сноски Знак1"/>
    <w:basedOn w:val="a1"/>
    <w:uiPriority w:val="99"/>
    <w:semiHidden/>
    <w:rsid w:val="00DE284A"/>
    <w:rPr>
      <w:sz w:val="20"/>
      <w:szCs w:val="20"/>
    </w:rPr>
  </w:style>
  <w:style w:type="character" w:customStyle="1" w:styleId="1f8">
    <w:name w:val="Подзаголовок Знак1"/>
    <w:aliases w:val="заголовок 2 Знак1,Обычный таблица Знак1"/>
    <w:basedOn w:val="a1"/>
    <w:uiPriority w:val="11"/>
    <w:rsid w:val="00DE284A"/>
    <w:rPr>
      <w:rFonts w:asciiTheme="majorHAnsi" w:eastAsiaTheme="majorEastAsia" w:hAnsiTheme="majorHAnsi" w:cstheme="majorBidi"/>
      <w:i/>
      <w:iCs/>
      <w:color w:val="5B9BD5" w:themeColor="accent1"/>
      <w:spacing w:val="15"/>
      <w:sz w:val="24"/>
      <w:szCs w:val="24"/>
    </w:rPr>
  </w:style>
  <w:style w:type="character" w:customStyle="1" w:styleId="affd">
    <w:name w:val="Без интервала Знак"/>
    <w:link w:val="affc"/>
    <w:locked/>
    <w:rsid w:val="00DE284A"/>
    <w:rPr>
      <w:rFonts w:ascii="Calibri" w:eastAsia="Calibri" w:hAnsi="Calibri" w:cs="Calibri"/>
      <w:lang w:eastAsia="ar-SA"/>
    </w:rPr>
  </w:style>
  <w:style w:type="character" w:customStyle="1" w:styleId="affffa">
    <w:name w:val="Основной текст_"/>
    <w:link w:val="1f9"/>
    <w:semiHidden/>
    <w:locked/>
    <w:rsid w:val="00DE284A"/>
    <w:rPr>
      <w:sz w:val="26"/>
      <w:szCs w:val="26"/>
      <w:shd w:val="clear" w:color="auto" w:fill="FFFFFF"/>
    </w:rPr>
  </w:style>
  <w:style w:type="paragraph" w:customStyle="1" w:styleId="1f9">
    <w:name w:val="Основной текст1"/>
    <w:basedOn w:val="a0"/>
    <w:link w:val="affffa"/>
    <w:uiPriority w:val="99"/>
    <w:qFormat/>
    <w:rsid w:val="00DE284A"/>
    <w:pPr>
      <w:shd w:val="clear" w:color="auto" w:fill="FFFFFF"/>
      <w:spacing w:after="840" w:line="0" w:lineRule="atLeast"/>
    </w:pPr>
    <w:rPr>
      <w:sz w:val="26"/>
      <w:szCs w:val="26"/>
    </w:rPr>
  </w:style>
  <w:style w:type="character" w:customStyle="1" w:styleId="ConsPlusNonformat0">
    <w:name w:val="ConsPlusNonformat Знак Знак"/>
    <w:link w:val="ConsPlusNonformat1"/>
    <w:semiHidden/>
    <w:locked/>
    <w:rsid w:val="00DE284A"/>
    <w:rPr>
      <w:rFonts w:ascii="Courier New" w:hAnsi="Courier New" w:cs="Courier New"/>
    </w:rPr>
  </w:style>
  <w:style w:type="paragraph" w:customStyle="1" w:styleId="ConsPlusNonformat1">
    <w:name w:val="ConsPlusNonformat Знак"/>
    <w:link w:val="ConsPlusNonformat0"/>
    <w:semiHidden/>
    <w:qFormat/>
    <w:rsid w:val="00DE284A"/>
    <w:pPr>
      <w:widowControl w:val="0"/>
      <w:autoSpaceDE w:val="0"/>
      <w:autoSpaceDN w:val="0"/>
      <w:adjustRightInd w:val="0"/>
      <w:jc w:val="left"/>
    </w:pPr>
    <w:rPr>
      <w:rFonts w:ascii="Courier New" w:hAnsi="Courier New" w:cs="Courier New"/>
    </w:rPr>
  </w:style>
  <w:style w:type="character" w:customStyle="1" w:styleId="ConsNonformat1">
    <w:name w:val="ConsNonformat Знак Знак Знак Знак Знак"/>
    <w:link w:val="ConsNonformat2"/>
    <w:semiHidden/>
    <w:locked/>
    <w:rsid w:val="00DE284A"/>
    <w:rPr>
      <w:rFonts w:ascii="Courier New" w:hAnsi="Courier New" w:cs="Courier New"/>
      <w:sz w:val="24"/>
      <w:szCs w:val="24"/>
    </w:rPr>
  </w:style>
  <w:style w:type="paragraph" w:customStyle="1" w:styleId="ConsNonformat2">
    <w:name w:val="ConsNonformat Знак Знак Знак Знак"/>
    <w:link w:val="ConsNonformat1"/>
    <w:semiHidden/>
    <w:qFormat/>
    <w:rsid w:val="00DE284A"/>
    <w:pPr>
      <w:widowControl w:val="0"/>
      <w:autoSpaceDE w:val="0"/>
      <w:autoSpaceDN w:val="0"/>
      <w:adjustRightInd w:val="0"/>
      <w:ind w:right="19772"/>
      <w:jc w:val="left"/>
    </w:pPr>
    <w:rPr>
      <w:rFonts w:ascii="Courier New" w:hAnsi="Courier New" w:cs="Courier New"/>
      <w:sz w:val="24"/>
      <w:szCs w:val="24"/>
    </w:rPr>
  </w:style>
  <w:style w:type="character" w:customStyle="1" w:styleId="2f2">
    <w:name w:val="Основной текст (2)_"/>
    <w:link w:val="2f3"/>
    <w:uiPriority w:val="99"/>
    <w:locked/>
    <w:rsid w:val="00DE284A"/>
    <w:rPr>
      <w:b/>
      <w:bCs/>
      <w:sz w:val="25"/>
      <w:szCs w:val="25"/>
      <w:shd w:val="clear" w:color="auto" w:fill="FFFFFF"/>
    </w:rPr>
  </w:style>
  <w:style w:type="paragraph" w:customStyle="1" w:styleId="2f3">
    <w:name w:val="Основной текст (2)"/>
    <w:basedOn w:val="a0"/>
    <w:link w:val="2f2"/>
    <w:uiPriority w:val="99"/>
    <w:qFormat/>
    <w:rsid w:val="00DE284A"/>
    <w:pPr>
      <w:widowControl w:val="0"/>
      <w:shd w:val="clear" w:color="auto" w:fill="FFFFFF"/>
      <w:spacing w:after="60" w:line="240" w:lineRule="atLeast"/>
    </w:pPr>
    <w:rPr>
      <w:b/>
      <w:bCs/>
      <w:sz w:val="25"/>
      <w:szCs w:val="25"/>
    </w:rPr>
  </w:style>
  <w:style w:type="character" w:customStyle="1" w:styleId="1fa">
    <w:name w:val="Заголовок №1_"/>
    <w:link w:val="1fb"/>
    <w:semiHidden/>
    <w:locked/>
    <w:rsid w:val="00DE284A"/>
    <w:rPr>
      <w:b/>
      <w:bCs/>
      <w:spacing w:val="-2"/>
      <w:shd w:val="clear" w:color="auto" w:fill="FFFFFF"/>
    </w:rPr>
  </w:style>
  <w:style w:type="paragraph" w:customStyle="1" w:styleId="1fb">
    <w:name w:val="Заголовок №1"/>
    <w:basedOn w:val="a0"/>
    <w:link w:val="1fa"/>
    <w:semiHidden/>
    <w:qFormat/>
    <w:rsid w:val="00DE284A"/>
    <w:pPr>
      <w:widowControl w:val="0"/>
      <w:shd w:val="clear" w:color="auto" w:fill="FFFFFF"/>
      <w:spacing w:before="240" w:after="360" w:line="0" w:lineRule="atLeast"/>
      <w:jc w:val="center"/>
      <w:outlineLvl w:val="0"/>
    </w:pPr>
    <w:rPr>
      <w:b/>
      <w:bCs/>
      <w:spacing w:val="-2"/>
    </w:rPr>
  </w:style>
  <w:style w:type="character" w:customStyle="1" w:styleId="G">
    <w:name w:val="G_Обычный текст Знак"/>
    <w:link w:val="G0"/>
    <w:semiHidden/>
    <w:locked/>
    <w:rsid w:val="00DE284A"/>
    <w:rPr>
      <w:rFonts w:ascii="Calibri" w:hAnsi="Calibri"/>
      <w:sz w:val="24"/>
      <w:szCs w:val="24"/>
      <w:lang w:eastAsia="ar-SA" w:bidi="en-US"/>
    </w:rPr>
  </w:style>
  <w:style w:type="paragraph" w:customStyle="1" w:styleId="G0">
    <w:name w:val="G_Обычный текст"/>
    <w:basedOn w:val="a0"/>
    <w:link w:val="G"/>
    <w:semiHidden/>
    <w:qFormat/>
    <w:rsid w:val="00DE284A"/>
    <w:pPr>
      <w:spacing w:before="120" w:after="60" w:line="240" w:lineRule="auto"/>
      <w:ind w:firstLine="567"/>
      <w:jc w:val="both"/>
    </w:pPr>
    <w:rPr>
      <w:rFonts w:ascii="Calibri" w:hAnsi="Calibri"/>
      <w:sz w:val="24"/>
      <w:szCs w:val="24"/>
      <w:lang w:eastAsia="ar-SA" w:bidi="en-US"/>
    </w:rPr>
  </w:style>
  <w:style w:type="character" w:customStyle="1" w:styleId="affffb">
    <w:name w:val="!!!_Текст_!!! Знак"/>
    <w:link w:val="affffc"/>
    <w:locked/>
    <w:rsid w:val="00DE284A"/>
    <w:rPr>
      <w:rFonts w:ascii="Times New Roman" w:eastAsia="Times New Roman" w:hAnsi="Times New Roman" w:cs="Times New Roman"/>
      <w:sz w:val="26"/>
      <w:szCs w:val="28"/>
    </w:rPr>
  </w:style>
  <w:style w:type="paragraph" w:customStyle="1" w:styleId="affffc">
    <w:name w:val="!!!_Текст_!!!"/>
    <w:basedOn w:val="a0"/>
    <w:link w:val="affffb"/>
    <w:qFormat/>
    <w:rsid w:val="00DE284A"/>
    <w:pPr>
      <w:spacing w:after="120" w:line="326" w:lineRule="auto"/>
      <w:ind w:firstLine="851"/>
      <w:jc w:val="both"/>
    </w:pPr>
    <w:rPr>
      <w:rFonts w:ascii="Times New Roman" w:eastAsia="Times New Roman" w:hAnsi="Times New Roman" w:cs="Times New Roman"/>
      <w:sz w:val="26"/>
      <w:szCs w:val="28"/>
    </w:rPr>
  </w:style>
  <w:style w:type="character" w:styleId="affffd">
    <w:name w:val="Book Title"/>
    <w:uiPriority w:val="33"/>
    <w:qFormat/>
    <w:rsid w:val="00DE284A"/>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DE284A"/>
    <w:rPr>
      <w:sz w:val="24"/>
      <w:szCs w:val="24"/>
      <w:lang w:eastAsia="en-US"/>
    </w:rPr>
  </w:style>
  <w:style w:type="character" w:customStyle="1" w:styleId="1fc">
    <w:name w:val="Схема документа Знак1"/>
    <w:aliases w:val="Знак2 Знак Знак1"/>
    <w:uiPriority w:val="99"/>
    <w:rsid w:val="00DE284A"/>
    <w:rPr>
      <w:rFonts w:ascii="Tahoma" w:hAnsi="Tahoma" w:cs="Tahoma" w:hint="default"/>
      <w:sz w:val="16"/>
      <w:szCs w:val="16"/>
    </w:rPr>
  </w:style>
  <w:style w:type="character" w:customStyle="1" w:styleId="1fd">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DE284A"/>
    <w:rPr>
      <w:rFonts w:ascii="Courier New" w:hAnsi="Courier New" w:cs="Courier New" w:hint="default"/>
      <w:sz w:val="24"/>
      <w:szCs w:val="24"/>
      <w:lang w:bidi="ar-SA"/>
    </w:rPr>
  </w:style>
  <w:style w:type="character" w:customStyle="1" w:styleId="51">
    <w:name w:val="Знак5"/>
    <w:rsid w:val="00DE284A"/>
    <w:rPr>
      <w:lang w:val="ru-RU" w:eastAsia="ru-RU" w:bidi="ar-SA"/>
    </w:rPr>
  </w:style>
  <w:style w:type="character" w:customStyle="1" w:styleId="62">
    <w:name w:val="Знак6"/>
    <w:rsid w:val="00DE284A"/>
    <w:rPr>
      <w:sz w:val="24"/>
      <w:szCs w:val="24"/>
      <w:lang w:bidi="ar-SA"/>
    </w:rPr>
  </w:style>
  <w:style w:type="character" w:customStyle="1" w:styleId="71">
    <w:name w:val="Знак71"/>
    <w:rsid w:val="00DE284A"/>
    <w:rPr>
      <w:rFonts w:ascii="Tahoma" w:hAnsi="Tahoma" w:cs="Tahoma" w:hint="default"/>
      <w:sz w:val="16"/>
      <w:szCs w:val="16"/>
      <w:lang w:val="ru-RU" w:eastAsia="ru-RU" w:bidi="ar-SA"/>
    </w:rPr>
  </w:style>
  <w:style w:type="character" w:customStyle="1" w:styleId="ConsPlusNormal1">
    <w:name w:val="ConsPlusNormal Знак Знак"/>
    <w:locked/>
    <w:rsid w:val="00DE284A"/>
    <w:rPr>
      <w:rFonts w:ascii="Arial" w:hAnsi="Arial" w:cs="Arial" w:hint="default"/>
      <w:sz w:val="24"/>
      <w:szCs w:val="24"/>
      <w:lang w:val="ru-RU" w:eastAsia="ru-RU" w:bidi="ar-SA"/>
    </w:rPr>
  </w:style>
  <w:style w:type="character" w:customStyle="1" w:styleId="121">
    <w:name w:val="Знак12"/>
    <w:rsid w:val="00DE284A"/>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DE284A"/>
    <w:rPr>
      <w:rFonts w:ascii="Arial" w:hAnsi="Arial" w:cs="Arial" w:hint="default"/>
      <w:sz w:val="24"/>
      <w:szCs w:val="24"/>
      <w:lang w:val="ru-RU" w:eastAsia="ru-RU" w:bidi="ar-SA"/>
    </w:rPr>
  </w:style>
  <w:style w:type="character" w:customStyle="1" w:styleId="1110">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DE284A"/>
    <w:rPr>
      <w:rFonts w:ascii="Courier New" w:hAnsi="Courier New" w:cs="Courier New" w:hint="default"/>
    </w:rPr>
  </w:style>
  <w:style w:type="character" w:customStyle="1" w:styleId="ConsNonformat3">
    <w:name w:val="ConsNonformat Знак Знак Знак Знак Знак Знак"/>
    <w:locked/>
    <w:rsid w:val="00DE284A"/>
    <w:rPr>
      <w:rFonts w:ascii="Courier New" w:hAnsi="Courier New" w:cs="Courier New" w:hint="default"/>
      <w:sz w:val="24"/>
      <w:szCs w:val="24"/>
      <w:lang w:val="ru-RU" w:eastAsia="ru-RU" w:bidi="ar-SA"/>
    </w:rPr>
  </w:style>
  <w:style w:type="character" w:customStyle="1" w:styleId="213">
    <w:name w:val="Знак21"/>
    <w:rsid w:val="00DE284A"/>
    <w:rPr>
      <w:b/>
      <w:bCs/>
      <w:sz w:val="28"/>
      <w:szCs w:val="28"/>
      <w:lang w:val="ru-RU" w:eastAsia="ru-RU" w:bidi="ar-SA"/>
    </w:rPr>
  </w:style>
  <w:style w:type="character" w:customStyle="1" w:styleId="200">
    <w:name w:val="Знак20"/>
    <w:rsid w:val="00DE284A"/>
    <w:rPr>
      <w:rFonts w:ascii="Arial Narrow" w:hAnsi="Arial Narrow" w:hint="default"/>
      <w:sz w:val="28"/>
      <w:szCs w:val="24"/>
      <w:lang w:val="ru-RU" w:eastAsia="ru-RU" w:bidi="ar-SA"/>
    </w:rPr>
  </w:style>
  <w:style w:type="character" w:customStyle="1" w:styleId="190">
    <w:name w:val="Знак19"/>
    <w:rsid w:val="00DE284A"/>
    <w:rPr>
      <w:b/>
      <w:bCs w:val="0"/>
      <w:color w:val="000000"/>
      <w:sz w:val="30"/>
      <w:szCs w:val="24"/>
      <w:lang w:val="ru-RU" w:eastAsia="ru-RU" w:bidi="ar-SA"/>
    </w:rPr>
  </w:style>
  <w:style w:type="character" w:customStyle="1" w:styleId="180">
    <w:name w:val="Знак18"/>
    <w:rsid w:val="00DE284A"/>
    <w:rPr>
      <w:rFonts w:ascii="PetersburgCTT" w:hAnsi="PetersburgCTT" w:hint="default"/>
      <w:i/>
      <w:iCs w:val="0"/>
      <w:sz w:val="22"/>
      <w:szCs w:val="24"/>
      <w:lang w:val="ru-RU" w:eastAsia="ru-RU" w:bidi="ar-SA"/>
    </w:rPr>
  </w:style>
  <w:style w:type="character" w:customStyle="1" w:styleId="170">
    <w:name w:val="Знак17"/>
    <w:rsid w:val="00DE284A"/>
    <w:rPr>
      <w:rFonts w:ascii="PetersburgCTT" w:hAnsi="PetersburgCTT" w:hint="default"/>
      <w:i/>
      <w:iCs w:val="0"/>
      <w:sz w:val="18"/>
      <w:szCs w:val="24"/>
      <w:lang w:val="ru-RU" w:eastAsia="ru-RU" w:bidi="ar-SA"/>
    </w:rPr>
  </w:style>
  <w:style w:type="character" w:customStyle="1" w:styleId="81">
    <w:name w:val="Знак8"/>
    <w:rsid w:val="00DE284A"/>
    <w:rPr>
      <w:sz w:val="24"/>
      <w:szCs w:val="24"/>
      <w:lang w:val="en-US" w:eastAsia="en-US" w:bidi="ar-SA"/>
    </w:rPr>
  </w:style>
  <w:style w:type="character" w:customStyle="1" w:styleId="101">
    <w:name w:val="Знак10"/>
    <w:rsid w:val="00DE284A"/>
    <w:rPr>
      <w:sz w:val="24"/>
      <w:szCs w:val="24"/>
      <w:lang w:val="ru-RU" w:eastAsia="en-US" w:bidi="ar-SA"/>
    </w:rPr>
  </w:style>
  <w:style w:type="character" w:customStyle="1" w:styleId="91">
    <w:name w:val="Знак9"/>
    <w:rsid w:val="00DE284A"/>
    <w:rPr>
      <w:b/>
      <w:bCs/>
      <w:sz w:val="24"/>
      <w:szCs w:val="24"/>
      <w:lang w:val="ru-RU" w:eastAsia="en-US" w:bidi="ar-SA"/>
    </w:rPr>
  </w:style>
  <w:style w:type="character" w:customStyle="1" w:styleId="131">
    <w:name w:val="Знак13"/>
    <w:rsid w:val="00DE284A"/>
    <w:rPr>
      <w:rFonts w:ascii="Tahoma" w:hAnsi="Tahoma" w:cs="Tahoma" w:hint="default"/>
      <w:sz w:val="24"/>
      <w:szCs w:val="24"/>
      <w:lang w:val="ru-RU" w:eastAsia="ru-RU" w:bidi="ar-SA"/>
    </w:rPr>
  </w:style>
  <w:style w:type="character" w:customStyle="1" w:styleId="140">
    <w:name w:val="Знак14"/>
    <w:rsid w:val="00DE284A"/>
    <w:rPr>
      <w:rFonts w:ascii="Tahoma" w:hAnsi="Tahoma" w:cs="Tahoma" w:hint="default"/>
      <w:sz w:val="16"/>
      <w:szCs w:val="16"/>
      <w:lang w:val="ru-RU" w:eastAsia="ru-RU" w:bidi="ar-SA"/>
    </w:rPr>
  </w:style>
  <w:style w:type="character" w:customStyle="1" w:styleId="150">
    <w:name w:val="Знак15"/>
    <w:rsid w:val="00DE284A"/>
    <w:rPr>
      <w:lang w:val="ru-RU" w:eastAsia="ru-RU" w:bidi="ar-SA"/>
    </w:rPr>
  </w:style>
  <w:style w:type="character" w:customStyle="1" w:styleId="160">
    <w:name w:val="Знак16"/>
    <w:rsid w:val="00DE284A"/>
    <w:rPr>
      <w:lang w:val="ru-RU" w:eastAsia="ru-RU" w:bidi="ar-SA"/>
    </w:rPr>
  </w:style>
  <w:style w:type="character" w:customStyle="1" w:styleId="affffe">
    <w:name w:val="Основной текст + Полужирный"/>
    <w:uiPriority w:val="99"/>
    <w:rsid w:val="00DE284A"/>
    <w:rPr>
      <w:rFonts w:ascii="Times New Roman" w:hAnsi="Times New Roman" w:cs="Times New Roman" w:hint="default"/>
      <w:b/>
      <w:bCs/>
      <w:sz w:val="25"/>
      <w:szCs w:val="25"/>
      <w:lang w:bidi="ar-SA"/>
    </w:rPr>
  </w:style>
  <w:style w:type="character" w:customStyle="1" w:styleId="1fe">
    <w:name w:val="Знак Знак1"/>
    <w:rsid w:val="00DE284A"/>
    <w:rPr>
      <w:lang w:val="ru-RU" w:eastAsia="ru-RU" w:bidi="ar-SA"/>
    </w:rPr>
  </w:style>
  <w:style w:type="character" w:customStyle="1" w:styleId="1510">
    <w:name w:val="Знак151"/>
    <w:rsid w:val="00DE284A"/>
    <w:rPr>
      <w:lang w:val="ru-RU" w:eastAsia="ru-RU" w:bidi="ar-SA"/>
    </w:rPr>
  </w:style>
  <w:style w:type="character" w:customStyle="1" w:styleId="FontStyle49">
    <w:name w:val="Font Style49"/>
    <w:rsid w:val="00DE284A"/>
    <w:rPr>
      <w:rFonts w:ascii="Times New Roman" w:hAnsi="Times New Roman" w:cs="Times New Roman" w:hint="default"/>
      <w:b/>
      <w:bCs/>
      <w:sz w:val="12"/>
      <w:szCs w:val="12"/>
    </w:rPr>
  </w:style>
  <w:style w:type="character" w:customStyle="1" w:styleId="apple-style-span">
    <w:name w:val="apple-style-span"/>
    <w:basedOn w:val="a1"/>
    <w:rsid w:val="00DE284A"/>
  </w:style>
  <w:style w:type="character" w:customStyle="1" w:styleId="11pt1">
    <w:name w:val="Основной текст + 11 pt1"/>
    <w:aliases w:val="Полужирный1"/>
    <w:uiPriority w:val="99"/>
    <w:rsid w:val="00DE284A"/>
    <w:rPr>
      <w:rFonts w:ascii="Times New Roman" w:hAnsi="Times New Roman" w:cs="Times New Roman" w:hint="default"/>
      <w:b/>
      <w:bCs/>
      <w:strike w:val="0"/>
      <w:dstrike w:val="0"/>
      <w:sz w:val="22"/>
      <w:szCs w:val="22"/>
      <w:u w:val="none"/>
      <w:effect w:val="none"/>
    </w:rPr>
  </w:style>
  <w:style w:type="character" w:customStyle="1" w:styleId="1111">
    <w:name w:val="Основной текст + 111"/>
    <w:aliases w:val="5 pt2,Основной текст + 8,5 pt,Основной текст (5) + 7"/>
    <w:uiPriority w:val="99"/>
    <w:rsid w:val="00DE284A"/>
    <w:rPr>
      <w:rFonts w:ascii="Times New Roman" w:hAnsi="Times New Roman" w:cs="Times New Roman" w:hint="default"/>
      <w:strike w:val="0"/>
      <w:dstrike w:val="0"/>
      <w:sz w:val="23"/>
      <w:szCs w:val="23"/>
      <w:u w:val="none"/>
      <w:effect w:val="none"/>
    </w:rPr>
  </w:style>
  <w:style w:type="character" w:customStyle="1" w:styleId="submenu-table">
    <w:name w:val="submenu-table"/>
    <w:rsid w:val="00DE284A"/>
  </w:style>
  <w:style w:type="character" w:customStyle="1" w:styleId="2f4">
    <w:name w:val="Основной текст (2) + Курсив"/>
    <w:rsid w:val="00DE284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8">
    <w:name w:val="Основной текст (3)"/>
    <w:basedOn w:val="a1"/>
    <w:rsid w:val="00DE284A"/>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5">
    <w:name w:val="Основной текст2"/>
    <w:basedOn w:val="affffa"/>
    <w:rsid w:val="00DE284A"/>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4">
    <w:name w:val="Основной текст (4)"/>
    <w:basedOn w:val="a1"/>
    <w:uiPriority w:val="99"/>
    <w:rsid w:val="00DE284A"/>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5">
    <w:name w:val="Основной текст (4) + Не полужирный"/>
    <w:basedOn w:val="a1"/>
    <w:rsid w:val="00DE284A"/>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52">
    <w:name w:val="Основной текст (5)"/>
    <w:basedOn w:val="a1"/>
    <w:rsid w:val="00DE284A"/>
    <w:rPr>
      <w:rFonts w:ascii="Times New Roman" w:eastAsia="Times New Roman" w:hAnsi="Times New Roman" w:cs="Times New Roman" w:hint="default"/>
      <w:b w:val="0"/>
      <w:bCs w:val="0"/>
      <w:i w:val="0"/>
      <w:iCs w:val="0"/>
      <w:smallCaps w:val="0"/>
      <w:strike w:val="0"/>
      <w:dstrike w:val="0"/>
      <w:color w:val="000000"/>
      <w:spacing w:val="-7"/>
      <w:w w:val="100"/>
      <w:position w:val="0"/>
      <w:sz w:val="8"/>
      <w:szCs w:val="8"/>
      <w:u w:val="none"/>
      <w:effect w:val="none"/>
      <w:lang w:val="en-US" w:eastAsia="en-US" w:bidi="en-US"/>
    </w:rPr>
  </w:style>
  <w:style w:type="character" w:customStyle="1" w:styleId="63">
    <w:name w:val="Основной текст (6)"/>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basedOn w:val="a1"/>
    <w:rsid w:val="00DE284A"/>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9">
    <w:name w:val="Основной текст3"/>
    <w:basedOn w:val="affffa"/>
    <w:rsid w:val="00DE284A"/>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basedOn w:val="a1"/>
    <w:uiPriority w:val="99"/>
    <w:rsid w:val="00DE284A"/>
    <w:rPr>
      <w:rFonts w:ascii="Times New Roman" w:hAnsi="Times New Roman" w:cs="Times New Roman" w:hint="default"/>
      <w:b/>
      <w:bCs/>
      <w:spacing w:val="20"/>
      <w:sz w:val="20"/>
      <w:szCs w:val="20"/>
    </w:rPr>
  </w:style>
  <w:style w:type="paragraph" w:styleId="46">
    <w:name w:val="toc 4"/>
    <w:basedOn w:val="a0"/>
    <w:next w:val="a0"/>
    <w:autoRedefine/>
    <w:uiPriority w:val="39"/>
    <w:unhideWhenUsed/>
    <w:qFormat/>
    <w:rsid w:val="00DE284A"/>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3">
    <w:name w:val="toc 5"/>
    <w:basedOn w:val="a0"/>
    <w:next w:val="a0"/>
    <w:autoRedefine/>
    <w:uiPriority w:val="39"/>
    <w:unhideWhenUsed/>
    <w:qFormat/>
    <w:rsid w:val="00DE284A"/>
    <w:pPr>
      <w:spacing w:after="100" w:line="276" w:lineRule="auto"/>
      <w:ind w:left="880"/>
    </w:pPr>
    <w:rPr>
      <w:rFonts w:ascii="Calibri" w:eastAsia="Times New Roman" w:hAnsi="Calibri" w:cs="Times New Roman"/>
      <w:lang w:eastAsia="ru-RU"/>
    </w:rPr>
  </w:style>
  <w:style w:type="paragraph" w:styleId="64">
    <w:name w:val="toc 6"/>
    <w:basedOn w:val="a0"/>
    <w:next w:val="a0"/>
    <w:autoRedefine/>
    <w:uiPriority w:val="39"/>
    <w:unhideWhenUsed/>
    <w:qFormat/>
    <w:rsid w:val="00DE284A"/>
    <w:pPr>
      <w:spacing w:after="100" w:line="276" w:lineRule="auto"/>
      <w:ind w:left="1100"/>
    </w:pPr>
    <w:rPr>
      <w:rFonts w:ascii="Calibri" w:eastAsia="Times New Roman" w:hAnsi="Calibri" w:cs="Times New Roman"/>
      <w:lang w:eastAsia="ru-RU"/>
    </w:rPr>
  </w:style>
  <w:style w:type="paragraph" w:styleId="72">
    <w:name w:val="toc 7"/>
    <w:basedOn w:val="a0"/>
    <w:next w:val="a0"/>
    <w:autoRedefine/>
    <w:uiPriority w:val="39"/>
    <w:unhideWhenUsed/>
    <w:qFormat/>
    <w:rsid w:val="00DE284A"/>
    <w:pPr>
      <w:spacing w:after="100" w:line="276" w:lineRule="auto"/>
      <w:ind w:left="1320"/>
    </w:pPr>
    <w:rPr>
      <w:rFonts w:ascii="Calibri" w:eastAsia="Times New Roman" w:hAnsi="Calibri" w:cs="Times New Roman"/>
      <w:lang w:eastAsia="ru-RU"/>
    </w:rPr>
  </w:style>
  <w:style w:type="paragraph" w:styleId="82">
    <w:name w:val="toc 8"/>
    <w:basedOn w:val="a0"/>
    <w:next w:val="a0"/>
    <w:autoRedefine/>
    <w:uiPriority w:val="39"/>
    <w:unhideWhenUsed/>
    <w:qFormat/>
    <w:rsid w:val="00DE284A"/>
    <w:pPr>
      <w:spacing w:after="100" w:line="276" w:lineRule="auto"/>
      <w:ind w:left="1540"/>
    </w:pPr>
    <w:rPr>
      <w:rFonts w:ascii="Calibri" w:eastAsia="Times New Roman" w:hAnsi="Calibri" w:cs="Times New Roman"/>
      <w:lang w:eastAsia="ru-RU"/>
    </w:rPr>
  </w:style>
  <w:style w:type="paragraph" w:styleId="92">
    <w:name w:val="toc 9"/>
    <w:basedOn w:val="a0"/>
    <w:next w:val="a0"/>
    <w:autoRedefine/>
    <w:uiPriority w:val="39"/>
    <w:unhideWhenUsed/>
    <w:qFormat/>
    <w:rsid w:val="00DE284A"/>
    <w:pPr>
      <w:spacing w:after="100" w:line="276" w:lineRule="auto"/>
      <w:ind w:left="1760"/>
    </w:pPr>
    <w:rPr>
      <w:rFonts w:ascii="Calibri" w:eastAsia="Times New Roman" w:hAnsi="Calibri" w:cs="Times New Roman"/>
      <w:lang w:eastAsia="ru-RU"/>
    </w:rPr>
  </w:style>
  <w:style w:type="paragraph" w:customStyle="1" w:styleId="ConsPlusDocList">
    <w:name w:val="ConsPlusDocList"/>
    <w:uiPriority w:val="99"/>
    <w:qFormat/>
    <w:rsid w:val="00DE284A"/>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TableParagraph">
    <w:name w:val="Table Paragraph"/>
    <w:basedOn w:val="a0"/>
    <w:uiPriority w:val="1"/>
    <w:qFormat/>
    <w:rsid w:val="00DE284A"/>
    <w:pPr>
      <w:widowControl w:val="0"/>
      <w:spacing w:after="0" w:line="240" w:lineRule="auto"/>
    </w:pPr>
    <w:rPr>
      <w:rFonts w:ascii="Calibri" w:eastAsia="Calibri" w:hAnsi="Calibri" w:cs="Times New Roman"/>
      <w:lang w:val="en-US"/>
    </w:rPr>
  </w:style>
  <w:style w:type="paragraph" w:customStyle="1" w:styleId="afffff">
    <w:name w:val="Нормальный (таблица)"/>
    <w:basedOn w:val="a0"/>
    <w:next w:val="a0"/>
    <w:uiPriority w:val="99"/>
    <w:qFormat/>
    <w:rsid w:val="00DE284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0">
    <w:name w:val="Заголовок для информации об изменениях"/>
    <w:basedOn w:val="10"/>
    <w:next w:val="a0"/>
    <w:uiPriority w:val="99"/>
    <w:qFormat/>
    <w:rsid w:val="00DE284A"/>
    <w:pPr>
      <w:keepNext w:val="0"/>
      <w:keepLines w:val="0"/>
      <w:widowControl w:val="0"/>
      <w:shd w:val="clear" w:color="auto" w:fill="FFFFFF"/>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lang w:eastAsia="ru-RU"/>
    </w:rPr>
  </w:style>
  <w:style w:type="paragraph" w:customStyle="1" w:styleId="Default">
    <w:name w:val="Default"/>
    <w:uiPriority w:val="99"/>
    <w:qFormat/>
    <w:rsid w:val="00DE284A"/>
    <w:pPr>
      <w:autoSpaceDE w:val="0"/>
      <w:autoSpaceDN w:val="0"/>
      <w:adjustRightInd w:val="0"/>
      <w:jc w:val="left"/>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DE284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formattext0">
    <w:name w:val="formattext"/>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Основной текст с отступом3"/>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1ff">
    <w:name w:val="ПодЗаголовок Знак1"/>
    <w:aliases w:val="Знак1 Знак Знак Знак2,Знак1 Знак1"/>
    <w:rsid w:val="00DE284A"/>
    <w:rPr>
      <w:b/>
      <w:bCs/>
      <w:i/>
      <w:iCs w:val="0"/>
      <w:color w:val="0070C0"/>
      <w:sz w:val="28"/>
      <w:lang w:val="ru-RU" w:eastAsia="ru-RU" w:bidi="ar-SA"/>
    </w:rPr>
  </w:style>
  <w:style w:type="paragraph" w:customStyle="1" w:styleId="formattexttopleveltext">
    <w:name w:val="formattext topleveltext"/>
    <w:basedOn w:val="a0"/>
    <w:uiPriority w:val="99"/>
    <w:qFormat/>
    <w:rsid w:val="00DE28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0"/>
    <w:uiPriority w:val="99"/>
    <w:qFormat/>
    <w:rsid w:val="00DE284A"/>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customStyle="1" w:styleId="Style22">
    <w:name w:val="Style22"/>
    <w:basedOn w:val="a0"/>
    <w:uiPriority w:val="99"/>
    <w:qFormat/>
    <w:rsid w:val="00DE284A"/>
    <w:pPr>
      <w:widowControl w:val="0"/>
      <w:autoSpaceDE w:val="0"/>
      <w:autoSpaceDN w:val="0"/>
      <w:adjustRightInd w:val="0"/>
      <w:spacing w:after="0" w:line="322" w:lineRule="exact"/>
      <w:ind w:firstLine="701"/>
      <w:jc w:val="both"/>
    </w:pPr>
    <w:rPr>
      <w:rFonts w:ascii="Times New Roman" w:eastAsiaTheme="minorEastAsia" w:hAnsi="Times New Roman" w:cs="Times New Roman"/>
      <w:sz w:val="24"/>
      <w:szCs w:val="24"/>
      <w:lang w:eastAsia="ru-RU"/>
    </w:rPr>
  </w:style>
  <w:style w:type="paragraph" w:customStyle="1" w:styleId="Style24">
    <w:name w:val="Style24"/>
    <w:basedOn w:val="a0"/>
    <w:uiPriority w:val="99"/>
    <w:qFormat/>
    <w:rsid w:val="00DE284A"/>
    <w:pPr>
      <w:widowControl w:val="0"/>
      <w:autoSpaceDE w:val="0"/>
      <w:autoSpaceDN w:val="0"/>
      <w:adjustRightInd w:val="0"/>
      <w:spacing w:after="0" w:line="322" w:lineRule="exact"/>
      <w:ind w:firstLine="538"/>
      <w:jc w:val="both"/>
    </w:pPr>
    <w:rPr>
      <w:rFonts w:ascii="Times New Roman" w:eastAsiaTheme="minorEastAsia" w:hAnsi="Times New Roman" w:cs="Times New Roman"/>
      <w:sz w:val="24"/>
      <w:szCs w:val="24"/>
      <w:lang w:eastAsia="ru-RU"/>
    </w:rPr>
  </w:style>
  <w:style w:type="paragraph" w:customStyle="1" w:styleId="Style25">
    <w:name w:val="Style25"/>
    <w:basedOn w:val="a0"/>
    <w:uiPriority w:val="99"/>
    <w:qFormat/>
    <w:rsid w:val="00DE284A"/>
    <w:pPr>
      <w:widowControl w:val="0"/>
      <w:autoSpaceDE w:val="0"/>
      <w:autoSpaceDN w:val="0"/>
      <w:adjustRightInd w:val="0"/>
      <w:spacing w:after="0" w:line="322" w:lineRule="exact"/>
      <w:ind w:firstLine="3005"/>
    </w:pPr>
    <w:rPr>
      <w:rFonts w:ascii="Times New Roman" w:eastAsiaTheme="minorEastAsia" w:hAnsi="Times New Roman" w:cs="Times New Roman"/>
      <w:sz w:val="24"/>
      <w:szCs w:val="24"/>
      <w:lang w:eastAsia="ru-RU"/>
    </w:rPr>
  </w:style>
  <w:style w:type="paragraph" w:customStyle="1" w:styleId="Style14">
    <w:name w:val="Style14"/>
    <w:basedOn w:val="a0"/>
    <w:uiPriority w:val="99"/>
    <w:qFormat/>
    <w:rsid w:val="00DE284A"/>
    <w:pPr>
      <w:widowControl w:val="0"/>
      <w:autoSpaceDE w:val="0"/>
      <w:autoSpaceDN w:val="0"/>
      <w:adjustRightInd w:val="0"/>
      <w:spacing w:after="0" w:line="32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0"/>
    <w:uiPriority w:val="99"/>
    <w:qFormat/>
    <w:rsid w:val="00DE28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uiPriority w:val="99"/>
    <w:qFormat/>
    <w:rsid w:val="00DE284A"/>
    <w:pPr>
      <w:widowControl w:val="0"/>
      <w:autoSpaceDE w:val="0"/>
      <w:autoSpaceDN w:val="0"/>
      <w:adjustRightInd w:val="0"/>
      <w:spacing w:after="0" w:line="324" w:lineRule="exact"/>
      <w:ind w:firstLine="6490"/>
    </w:pPr>
    <w:rPr>
      <w:rFonts w:ascii="Times New Roman" w:eastAsiaTheme="minorEastAsia" w:hAnsi="Times New Roman" w:cs="Times New Roman"/>
      <w:sz w:val="24"/>
      <w:szCs w:val="24"/>
      <w:lang w:eastAsia="ru-RU"/>
    </w:rPr>
  </w:style>
  <w:style w:type="paragraph" w:customStyle="1" w:styleId="Style20">
    <w:name w:val="Style20"/>
    <w:basedOn w:val="a0"/>
    <w:uiPriority w:val="99"/>
    <w:qFormat/>
    <w:rsid w:val="00DE284A"/>
    <w:pPr>
      <w:widowControl w:val="0"/>
      <w:autoSpaceDE w:val="0"/>
      <w:autoSpaceDN w:val="0"/>
      <w:adjustRightInd w:val="0"/>
      <w:spacing w:after="0" w:line="266"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1"/>
    <w:uiPriority w:val="99"/>
    <w:rsid w:val="00DE284A"/>
    <w:rPr>
      <w:rFonts w:ascii="Times New Roman" w:hAnsi="Times New Roman" w:cs="Times New Roman" w:hint="default"/>
      <w:sz w:val="26"/>
      <w:szCs w:val="26"/>
    </w:rPr>
  </w:style>
  <w:style w:type="character" w:customStyle="1" w:styleId="FontStyle31">
    <w:name w:val="Font Style31"/>
    <w:basedOn w:val="a1"/>
    <w:uiPriority w:val="99"/>
    <w:rsid w:val="00DE284A"/>
    <w:rPr>
      <w:rFonts w:ascii="Times New Roman" w:hAnsi="Times New Roman" w:cs="Times New Roman" w:hint="default"/>
      <w:b/>
      <w:bCs/>
      <w:sz w:val="26"/>
      <w:szCs w:val="26"/>
    </w:rPr>
  </w:style>
  <w:style w:type="character" w:customStyle="1" w:styleId="FontStyle29">
    <w:name w:val="Font Style29"/>
    <w:basedOn w:val="a1"/>
    <w:uiPriority w:val="99"/>
    <w:rsid w:val="00DE284A"/>
    <w:rPr>
      <w:rFonts w:ascii="Calibri" w:hAnsi="Calibri" w:cs="Calibri" w:hint="default"/>
      <w:sz w:val="26"/>
      <w:szCs w:val="26"/>
    </w:rPr>
  </w:style>
  <w:style w:type="character" w:customStyle="1" w:styleId="FontStyle30">
    <w:name w:val="Font Style30"/>
    <w:basedOn w:val="a1"/>
    <w:uiPriority w:val="99"/>
    <w:rsid w:val="00DE284A"/>
    <w:rPr>
      <w:rFonts w:ascii="Times New Roman" w:hAnsi="Times New Roman" w:cs="Times New Roman" w:hint="default"/>
      <w:sz w:val="20"/>
      <w:szCs w:val="20"/>
    </w:rPr>
  </w:style>
  <w:style w:type="paragraph" w:customStyle="1" w:styleId="47">
    <w:name w:val="Основной текст с отступом4"/>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54">
    <w:name w:val="Основной текст с отступом5"/>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65">
    <w:name w:val="Основной текст с отступом6"/>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73">
    <w:name w:val="Основной текст с отступом7"/>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83">
    <w:name w:val="Основной текст с отступом8"/>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0"/>
    <w:uiPriority w:val="99"/>
    <w:qFormat/>
    <w:rsid w:val="00DE284A"/>
    <w:pPr>
      <w:autoSpaceDE w:val="0"/>
      <w:autoSpaceDN w:val="0"/>
      <w:spacing w:after="0" w:line="240" w:lineRule="auto"/>
    </w:pPr>
    <w:rPr>
      <w:rFonts w:ascii="Consolas" w:eastAsia="Times New Roman" w:hAnsi="Consolas" w:cs="Consolas"/>
      <w:sz w:val="21"/>
      <w:szCs w:val="21"/>
      <w:lang w:eastAsia="ru-RU"/>
    </w:rPr>
  </w:style>
  <w:style w:type="paragraph" w:customStyle="1" w:styleId="Standard">
    <w:name w:val="Standard"/>
    <w:uiPriority w:val="99"/>
    <w:qFormat/>
    <w:rsid w:val="00DE284A"/>
    <w:pPr>
      <w:suppressAutoHyphens/>
      <w:autoSpaceDN w:val="0"/>
      <w:spacing w:after="200" w:line="276" w:lineRule="auto"/>
      <w:jc w:val="left"/>
    </w:pPr>
    <w:rPr>
      <w:rFonts w:ascii="Calibri" w:eastAsia="Arial Unicode MS" w:hAnsi="Calibri" w:cs="Tahoma"/>
      <w:kern w:val="3"/>
    </w:rPr>
  </w:style>
  <w:style w:type="paragraph" w:customStyle="1" w:styleId="48">
    <w:name w:val="Основной текст4"/>
    <w:basedOn w:val="a0"/>
    <w:uiPriority w:val="99"/>
    <w:qFormat/>
    <w:rsid w:val="00DE284A"/>
    <w:pPr>
      <w:widowControl w:val="0"/>
      <w:shd w:val="clear" w:color="auto" w:fill="FFFFFF"/>
      <w:spacing w:after="0" w:line="240" w:lineRule="atLeast"/>
      <w:ind w:hanging="340"/>
    </w:pPr>
    <w:rPr>
      <w:rFonts w:ascii="Times New Roman" w:eastAsia="Times New Roman" w:hAnsi="Times New Roman" w:cs="Times New Roman"/>
      <w:spacing w:val="12"/>
      <w:sz w:val="20"/>
      <w:szCs w:val="20"/>
      <w:lang w:eastAsia="ru-RU"/>
    </w:rPr>
  </w:style>
  <w:style w:type="character" w:customStyle="1" w:styleId="1ff0">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uiPriority w:val="99"/>
    <w:locked/>
    <w:rsid w:val="00DE284A"/>
    <w:rPr>
      <w:rFonts w:ascii="Times New Roman" w:eastAsia="Times New Roman" w:hAnsi="Times New Roman"/>
      <w:color w:val="333399"/>
      <w:szCs w:val="24"/>
      <w:lang/>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basedOn w:val="a1"/>
    <w:semiHidden/>
    <w:rsid w:val="00DE284A"/>
    <w:rPr>
      <w:rFonts w:asciiTheme="majorHAnsi" w:eastAsiaTheme="majorEastAsia" w:hAnsiTheme="majorHAnsi" w:cstheme="majorBidi"/>
      <w:b/>
      <w:bCs/>
      <w:i/>
      <w:iCs/>
      <w:color w:val="5B9BD5" w:themeColor="accent1"/>
      <w:sz w:val="24"/>
      <w:szCs w:val="24"/>
    </w:rPr>
  </w:style>
  <w:style w:type="paragraph" w:customStyle="1" w:styleId="93">
    <w:name w:val="Основной текст с отступом9"/>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Heading">
    <w:name w:val="Heading"/>
    <w:uiPriority w:val="99"/>
    <w:qFormat/>
    <w:rsid w:val="00DE284A"/>
    <w:pPr>
      <w:widowControl w:val="0"/>
      <w:autoSpaceDE w:val="0"/>
      <w:autoSpaceDN w:val="0"/>
      <w:adjustRightInd w:val="0"/>
      <w:jc w:val="left"/>
    </w:pPr>
    <w:rPr>
      <w:rFonts w:ascii="Arial" w:eastAsia="Times New Roman" w:hAnsi="Arial" w:cs="Arial"/>
      <w:b/>
      <w:bCs/>
      <w:lang w:eastAsia="ru-RU"/>
    </w:rPr>
  </w:style>
  <w:style w:type="paragraph" w:customStyle="1" w:styleId="2f6">
    <w:name w:val="Абзац списка2"/>
    <w:basedOn w:val="a0"/>
    <w:uiPriority w:val="99"/>
    <w:qFormat/>
    <w:rsid w:val="00DE284A"/>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710">
    <w:name w:val="Заголовок 7 Знак1"/>
    <w:aliases w:val="Знак10 Знак Знак1"/>
    <w:basedOn w:val="a1"/>
    <w:uiPriority w:val="99"/>
    <w:semiHidden/>
    <w:rsid w:val="00DE284A"/>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aliases w:val="Знак9 Знак Знак1"/>
    <w:basedOn w:val="a1"/>
    <w:uiPriority w:val="99"/>
    <w:semiHidden/>
    <w:rsid w:val="00DE284A"/>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aliases w:val="Знак8 Знак Знак1"/>
    <w:basedOn w:val="a1"/>
    <w:uiPriority w:val="99"/>
    <w:semiHidden/>
    <w:rsid w:val="00DE284A"/>
    <w:rPr>
      <w:rFonts w:asciiTheme="majorHAnsi" w:eastAsiaTheme="majorEastAsia" w:hAnsiTheme="majorHAnsi" w:cstheme="majorBidi" w:hint="default"/>
      <w:i/>
      <w:iCs/>
      <w:color w:val="404040" w:themeColor="text1" w:themeTint="BF"/>
      <w:lang w:eastAsia="ru-RU"/>
    </w:rPr>
  </w:style>
  <w:style w:type="character" w:customStyle="1" w:styleId="1ff1">
    <w:name w:val="Верхний колонтитул Знак1"/>
    <w:aliases w:val="Знак3 Знак2,Знак3 Знак1 Знак1,Знак3 Знак Знак Знак1,Знак4 Знак1,Знак8 Знак1,ВерхКолонтитул Знак1"/>
    <w:basedOn w:val="a1"/>
    <w:uiPriority w:val="99"/>
    <w:semiHidden/>
    <w:rsid w:val="00DE284A"/>
    <w:rPr>
      <w:rFonts w:ascii="Times New Roman" w:eastAsia="Times New Roman" w:hAnsi="Times New Roman" w:cs="Times New Roman"/>
      <w:sz w:val="24"/>
      <w:szCs w:val="24"/>
      <w:lang w:eastAsia="ru-RU"/>
    </w:rPr>
  </w:style>
  <w:style w:type="character" w:customStyle="1" w:styleId="1ff2">
    <w:name w:val="Нижний колонтитул Знак1"/>
    <w:aliases w:val="Знак31 Знак Знак1,Знак31 Знак2"/>
    <w:basedOn w:val="a1"/>
    <w:uiPriority w:val="99"/>
    <w:semiHidden/>
    <w:rsid w:val="00DE284A"/>
    <w:rPr>
      <w:rFonts w:ascii="Times New Roman" w:eastAsia="Times New Roman" w:hAnsi="Times New Roman" w:cs="Times New Roman"/>
      <w:sz w:val="24"/>
      <w:szCs w:val="24"/>
      <w:lang w:eastAsia="ru-RU"/>
    </w:rPr>
  </w:style>
  <w:style w:type="character" w:customStyle="1" w:styleId="a8">
    <w:name w:val="Абзац списка Знак"/>
    <w:link w:val="a7"/>
    <w:locked/>
    <w:rsid w:val="00DE284A"/>
  </w:style>
  <w:style w:type="character" w:customStyle="1" w:styleId="HTML1">
    <w:name w:val="Стандартный HTML Знак1"/>
    <w:basedOn w:val="a1"/>
    <w:uiPriority w:val="99"/>
    <w:semiHidden/>
    <w:rsid w:val="00636805"/>
    <w:rPr>
      <w:rFonts w:ascii="Consolas" w:hAnsi="Consolas" w:hint="default"/>
      <w:sz w:val="20"/>
      <w:szCs w:val="20"/>
    </w:rPr>
  </w:style>
  <w:style w:type="character" w:customStyle="1" w:styleId="1ff3">
    <w:name w:val="Красная строка Знак1"/>
    <w:basedOn w:val="af4"/>
    <w:uiPriority w:val="99"/>
    <w:semiHidden/>
    <w:rsid w:val="00636805"/>
    <w:rPr>
      <w:rFonts w:ascii="Times New Roman" w:eastAsia="Times New Roman" w:hAnsi="Times New Roman" w:cs="Times New Roman" w:hint="default"/>
      <w:sz w:val="24"/>
      <w:szCs w:val="24"/>
      <w:lang w:eastAsia="ru-RU"/>
    </w:rPr>
  </w:style>
  <w:style w:type="character" w:customStyle="1" w:styleId="214">
    <w:name w:val="Основной текст 2 Знак1"/>
    <w:basedOn w:val="a1"/>
    <w:uiPriority w:val="99"/>
    <w:semiHidden/>
    <w:rsid w:val="00636805"/>
  </w:style>
  <w:style w:type="character" w:customStyle="1" w:styleId="312">
    <w:name w:val="Основной текст 3 Знак1"/>
    <w:basedOn w:val="a1"/>
    <w:uiPriority w:val="99"/>
    <w:semiHidden/>
    <w:rsid w:val="00636805"/>
    <w:rPr>
      <w:sz w:val="16"/>
      <w:szCs w:val="16"/>
    </w:rPr>
  </w:style>
  <w:style w:type="character" w:customStyle="1" w:styleId="215">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uiPriority w:val="99"/>
    <w:semiHidden/>
    <w:rsid w:val="00636805"/>
  </w:style>
  <w:style w:type="character" w:customStyle="1" w:styleId="313">
    <w:name w:val="Основной текст с отступом 3 Знак1"/>
    <w:basedOn w:val="a1"/>
    <w:uiPriority w:val="99"/>
    <w:semiHidden/>
    <w:rsid w:val="00636805"/>
    <w:rPr>
      <w:sz w:val="16"/>
      <w:szCs w:val="16"/>
    </w:rPr>
  </w:style>
  <w:style w:type="character" w:customStyle="1" w:styleId="1ff4">
    <w:name w:val="Текст выноски Знак1"/>
    <w:basedOn w:val="a1"/>
    <w:uiPriority w:val="99"/>
    <w:semiHidden/>
    <w:rsid w:val="00636805"/>
    <w:rPr>
      <w:rFonts w:ascii="Tahoma" w:hAnsi="Tahoma" w:cs="Tahoma" w:hint="default"/>
      <w:sz w:val="16"/>
      <w:szCs w:val="16"/>
    </w:rPr>
  </w:style>
  <w:style w:type="paragraph" w:customStyle="1" w:styleId="102">
    <w:name w:val="Основной текст с отступом10"/>
    <w:basedOn w:val="a0"/>
    <w:rsid w:val="004C53F8"/>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ffff1">
    <w:name w:val="Знак Знак Знак Знак Знак Знак Знак"/>
    <w:basedOn w:val="a0"/>
    <w:rsid w:val="004C53F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5">
    <w:name w:val="Знак Знак1 Знак Знак Знак Знак"/>
    <w:basedOn w:val="a0"/>
    <w:rsid w:val="004C53F8"/>
    <w:pPr>
      <w:spacing w:line="240" w:lineRule="exact"/>
    </w:pPr>
    <w:rPr>
      <w:rFonts w:ascii="Verdana" w:eastAsia="Times New Roman" w:hAnsi="Verdana" w:cs="Times New Roman"/>
      <w:sz w:val="20"/>
      <w:szCs w:val="20"/>
      <w:lang w:val="en-US"/>
    </w:rPr>
  </w:style>
  <w:style w:type="paragraph" w:customStyle="1" w:styleId="afffff2">
    <w:name w:val="Знак"/>
    <w:basedOn w:val="a0"/>
    <w:uiPriority w:val="99"/>
    <w:qFormat/>
    <w:rsid w:val="004C53F8"/>
    <w:pPr>
      <w:spacing w:line="240" w:lineRule="exact"/>
    </w:pPr>
    <w:rPr>
      <w:rFonts w:ascii="Verdana" w:eastAsia="Times New Roman" w:hAnsi="Verdana" w:cs="Times New Roman"/>
      <w:sz w:val="20"/>
      <w:szCs w:val="20"/>
      <w:lang w:val="en-US"/>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99"/>
    <w:locked/>
    <w:rsid w:val="005C4E54"/>
    <w:rPr>
      <w:rFonts w:ascii="Arial Narrow" w:eastAsia="Times New Roman" w:hAnsi="Arial Narrow" w:cs="Times New Roman"/>
      <w:sz w:val="24"/>
      <w:szCs w:val="20"/>
      <w:lang w:eastAsia="ru-RU"/>
    </w:rPr>
  </w:style>
  <w:style w:type="character" w:customStyle="1" w:styleId="afffff3">
    <w:name w:val="Абзац Знак"/>
    <w:link w:val="afffff4"/>
    <w:locked/>
    <w:rsid w:val="005C4E54"/>
    <w:rPr>
      <w:rFonts w:ascii="Times New Roman" w:hAnsi="Times New Roman" w:cs="Times New Roman"/>
      <w:sz w:val="24"/>
      <w:lang/>
    </w:rPr>
  </w:style>
  <w:style w:type="paragraph" w:customStyle="1" w:styleId="afffff4">
    <w:name w:val="Абзац"/>
    <w:basedOn w:val="a0"/>
    <w:link w:val="afffff3"/>
    <w:qFormat/>
    <w:rsid w:val="005C4E54"/>
    <w:pPr>
      <w:spacing w:after="0" w:line="360" w:lineRule="auto"/>
      <w:ind w:firstLine="567"/>
      <w:jc w:val="both"/>
    </w:pPr>
    <w:rPr>
      <w:rFonts w:ascii="Times New Roman" w:hAnsi="Times New Roman" w:cs="Times New Roman"/>
      <w:sz w:val="24"/>
      <w:lang/>
    </w:rPr>
  </w:style>
  <w:style w:type="paragraph" w:customStyle="1" w:styleId="S">
    <w:name w:val="S_Нумерованный"/>
    <w:basedOn w:val="a0"/>
    <w:autoRedefine/>
    <w:uiPriority w:val="99"/>
    <w:qFormat/>
    <w:rsid w:val="005C4E54"/>
    <w:pPr>
      <w:numPr>
        <w:numId w:val="41"/>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u">
    <w:name w:val="u"/>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1 Знак Знак Знак Знак Знак Знак"/>
    <w:basedOn w:val="a0"/>
    <w:uiPriority w:val="99"/>
    <w:qFormat/>
    <w:rsid w:val="005C4E54"/>
    <w:pPr>
      <w:spacing w:line="240" w:lineRule="exact"/>
    </w:pPr>
    <w:rPr>
      <w:rFonts w:ascii="Verdana" w:eastAsia="Times New Roman" w:hAnsi="Verdana" w:cs="Verdana"/>
      <w:sz w:val="24"/>
      <w:szCs w:val="24"/>
      <w:lang w:val="en-US"/>
    </w:rPr>
  </w:style>
  <w:style w:type="paragraph" w:customStyle="1" w:styleId="FR2">
    <w:name w:val="FR2"/>
    <w:uiPriority w:val="99"/>
    <w:qFormat/>
    <w:rsid w:val="005C4E54"/>
    <w:pPr>
      <w:widowControl w:val="0"/>
      <w:overflowPunct w:val="0"/>
      <w:autoSpaceDE w:val="0"/>
      <w:autoSpaceDN w:val="0"/>
      <w:adjustRightInd w:val="0"/>
      <w:ind w:firstLine="560"/>
    </w:pPr>
    <w:rPr>
      <w:rFonts w:ascii="Arial" w:eastAsia="Times New Roman" w:hAnsi="Arial" w:cs="Arial"/>
      <w:sz w:val="28"/>
      <w:szCs w:val="28"/>
      <w:lang w:eastAsia="ru-RU"/>
    </w:rPr>
  </w:style>
  <w:style w:type="paragraph" w:customStyle="1" w:styleId="text">
    <w:name w:val="text"/>
    <w:basedOn w:val="a0"/>
    <w:next w:val="a0"/>
    <w:uiPriority w:val="99"/>
    <w:qFormat/>
    <w:rsid w:val="005C4E54"/>
    <w:pPr>
      <w:autoSpaceDE w:val="0"/>
      <w:autoSpaceDN w:val="0"/>
      <w:adjustRightInd w:val="0"/>
      <w:spacing w:before="28" w:after="28" w:line="240" w:lineRule="auto"/>
    </w:pPr>
    <w:rPr>
      <w:rFonts w:ascii="Arial" w:eastAsia="Times New Roman" w:hAnsi="Arial" w:cs="Arial"/>
      <w:sz w:val="24"/>
      <w:szCs w:val="24"/>
      <w:lang w:eastAsia="ru-RU"/>
    </w:rPr>
  </w:style>
  <w:style w:type="character" w:customStyle="1" w:styleId="S10">
    <w:name w:val="S_Маркированный Знак1"/>
    <w:locked/>
    <w:rsid w:val="005C4E54"/>
    <w:rPr>
      <w:sz w:val="24"/>
    </w:rPr>
  </w:style>
  <w:style w:type="character" w:customStyle="1" w:styleId="S9">
    <w:name w:val="S_Таблица Знак"/>
    <w:link w:val="Sa"/>
    <w:locked/>
    <w:rsid w:val="005C4E54"/>
    <w:rPr>
      <w:rFonts w:ascii="Arial" w:hAnsi="Arial" w:cs="Times New Roman"/>
      <w:color w:val="008000"/>
      <w:sz w:val="24"/>
      <w:lang/>
    </w:rPr>
  </w:style>
  <w:style w:type="paragraph" w:customStyle="1" w:styleId="Sa">
    <w:name w:val="S_Таблица"/>
    <w:basedOn w:val="a0"/>
    <w:link w:val="S9"/>
    <w:autoRedefine/>
    <w:qFormat/>
    <w:rsid w:val="005C4E54"/>
    <w:pPr>
      <w:widowControl w:val="0"/>
      <w:tabs>
        <w:tab w:val="num" w:pos="1440"/>
      </w:tabs>
      <w:spacing w:after="0" w:line="240" w:lineRule="auto"/>
      <w:jc w:val="right"/>
    </w:pPr>
    <w:rPr>
      <w:rFonts w:ascii="Arial" w:hAnsi="Arial" w:cs="Times New Roman"/>
      <w:color w:val="008000"/>
      <w:sz w:val="24"/>
      <w:lang/>
    </w:rPr>
  </w:style>
  <w:style w:type="character" w:customStyle="1" w:styleId="Sb">
    <w:name w:val="S_Обычный в таблице Знак"/>
    <w:link w:val="Sc"/>
    <w:locked/>
    <w:rsid w:val="005C4E54"/>
    <w:rPr>
      <w:sz w:val="24"/>
    </w:rPr>
  </w:style>
  <w:style w:type="paragraph" w:customStyle="1" w:styleId="Sc">
    <w:name w:val="S_Обычный в таблице"/>
    <w:basedOn w:val="a0"/>
    <w:link w:val="Sb"/>
    <w:qFormat/>
    <w:rsid w:val="005C4E54"/>
    <w:pPr>
      <w:spacing w:after="0" w:line="240" w:lineRule="auto"/>
      <w:jc w:val="center"/>
    </w:pPr>
    <w:rPr>
      <w:sz w:val="24"/>
    </w:rPr>
  </w:style>
  <w:style w:type="paragraph" w:customStyle="1" w:styleId="afffff5">
    <w:name w:val="Примечание"/>
    <w:basedOn w:val="a0"/>
    <w:uiPriority w:val="99"/>
    <w:qFormat/>
    <w:rsid w:val="005C4E54"/>
    <w:pPr>
      <w:spacing w:after="0" w:line="240" w:lineRule="auto"/>
      <w:ind w:firstLine="567"/>
      <w:jc w:val="both"/>
    </w:pPr>
    <w:rPr>
      <w:rFonts w:ascii="Arial" w:eastAsia="Times New Roman" w:hAnsi="Arial" w:cs="Arial"/>
      <w:sz w:val="20"/>
      <w:szCs w:val="20"/>
    </w:rPr>
  </w:style>
  <w:style w:type="paragraph" w:customStyle="1" w:styleId="afffff6">
    <w:name w:val="приложения рнгп"/>
    <w:basedOn w:val="20"/>
    <w:autoRedefine/>
    <w:uiPriority w:val="99"/>
    <w:qFormat/>
    <w:rsid w:val="005C4E54"/>
    <w:pPr>
      <w:keepNext w:val="0"/>
      <w:widowControl w:val="0"/>
      <w:tabs>
        <w:tab w:val="left" w:pos="992"/>
      </w:tabs>
      <w:autoSpaceDE/>
      <w:autoSpaceDN/>
      <w:adjustRightInd/>
      <w:ind w:firstLine="709"/>
    </w:pPr>
    <w:rPr>
      <w:b w:val="0"/>
      <w:iCs/>
      <w:color w:val="800080"/>
      <w:sz w:val="24"/>
      <w:szCs w:val="24"/>
      <w:lang w:eastAsia="en-US"/>
    </w:rPr>
  </w:style>
  <w:style w:type="paragraph" w:customStyle="1" w:styleId="1ff7">
    <w:name w:val="Стиль1"/>
    <w:basedOn w:val="a0"/>
    <w:uiPriority w:val="99"/>
    <w:qFormat/>
    <w:rsid w:val="005C4E54"/>
    <w:pPr>
      <w:spacing w:after="0" w:line="240" w:lineRule="auto"/>
      <w:jc w:val="center"/>
    </w:pPr>
    <w:rPr>
      <w:rFonts w:ascii="Arial" w:eastAsia="Times New Roman" w:hAnsi="Arial" w:cs="Arial"/>
      <w:sz w:val="20"/>
      <w:szCs w:val="20"/>
      <w:lang w:eastAsia="ru-RU"/>
    </w:rPr>
  </w:style>
  <w:style w:type="paragraph" w:customStyle="1" w:styleId="textn">
    <w:name w:val="textn"/>
    <w:basedOn w:val="a0"/>
    <w:uiPriority w:val="99"/>
    <w:qFormat/>
    <w:rsid w:val="005C4E54"/>
    <w:pPr>
      <w:spacing w:before="100" w:beforeAutospacing="1" w:after="100" w:afterAutospacing="1" w:line="240" w:lineRule="auto"/>
    </w:pPr>
    <w:rPr>
      <w:rFonts w:ascii="Arial" w:eastAsia="Times New Roman" w:hAnsi="Arial" w:cs="Arial"/>
      <w:sz w:val="24"/>
      <w:szCs w:val="24"/>
      <w:lang w:eastAsia="ru-RU"/>
    </w:rPr>
  </w:style>
  <w:style w:type="paragraph" w:customStyle="1" w:styleId="74">
    <w:name w:val="Знак7"/>
    <w:basedOn w:val="a0"/>
    <w:uiPriority w:val="99"/>
    <w:qFormat/>
    <w:rsid w:val="005C4E54"/>
    <w:pPr>
      <w:spacing w:after="0" w:line="240" w:lineRule="exact"/>
      <w:jc w:val="both"/>
    </w:pPr>
    <w:rPr>
      <w:rFonts w:ascii="Arial" w:eastAsia="Times New Roman" w:hAnsi="Arial" w:cs="Arial"/>
      <w:sz w:val="24"/>
      <w:szCs w:val="24"/>
      <w:lang w:val="en-US"/>
    </w:rPr>
  </w:style>
  <w:style w:type="paragraph" w:customStyle="1" w:styleId="afffff7">
    <w:name w:val="Основной шрифт абзаца Знак Знак Знак Знак"/>
    <w:aliases w:val="Знак1 Знак Знак Знак Знак Знак Знак Знак Знак Знак Знак"/>
    <w:basedOn w:val="a0"/>
    <w:uiPriority w:val="99"/>
    <w:qFormat/>
    <w:rsid w:val="005C4E54"/>
    <w:pPr>
      <w:spacing w:after="0" w:line="240" w:lineRule="auto"/>
    </w:pPr>
    <w:rPr>
      <w:rFonts w:ascii="Verdana" w:eastAsia="Times New Roman" w:hAnsi="Verdana" w:cs="Verdana"/>
      <w:sz w:val="20"/>
      <w:szCs w:val="20"/>
      <w:lang w:val="en-US"/>
    </w:rPr>
  </w:style>
  <w:style w:type="paragraph" w:customStyle="1" w:styleId="txt">
    <w:name w:val="txt"/>
    <w:basedOn w:val="a0"/>
    <w:uiPriority w:val="99"/>
    <w:qFormat/>
    <w:rsid w:val="005C4E54"/>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uiPriority w:val="99"/>
    <w:qFormat/>
    <w:rsid w:val="005C4E54"/>
    <w:pPr>
      <w:spacing w:after="0" w:line="240" w:lineRule="auto"/>
    </w:pPr>
    <w:rPr>
      <w:rFonts w:ascii="Arial" w:eastAsia="Times New Roman" w:hAnsi="Arial" w:cs="Arial"/>
      <w:b/>
      <w:bCs/>
      <w:lang w:eastAsia="ru-RU"/>
    </w:rPr>
  </w:style>
  <w:style w:type="paragraph" w:customStyle="1" w:styleId="FR1">
    <w:name w:val="FR1"/>
    <w:uiPriority w:val="99"/>
    <w:qFormat/>
    <w:rsid w:val="005C4E54"/>
    <w:pPr>
      <w:widowControl w:val="0"/>
      <w:autoSpaceDE w:val="0"/>
      <w:autoSpaceDN w:val="0"/>
      <w:adjustRightInd w:val="0"/>
      <w:jc w:val="left"/>
    </w:pPr>
    <w:rPr>
      <w:rFonts w:ascii="Times New Roman" w:eastAsia="Times New Roman" w:hAnsi="Times New Roman" w:cs="Times New Roman"/>
      <w:sz w:val="16"/>
      <w:szCs w:val="16"/>
      <w:lang w:eastAsia="ru-RU"/>
    </w:rPr>
  </w:style>
  <w:style w:type="paragraph" w:customStyle="1" w:styleId="55">
    <w:name w:val="çàãîëîâîê 5"/>
    <w:basedOn w:val="a0"/>
    <w:next w:val="a0"/>
    <w:uiPriority w:val="99"/>
    <w:qFormat/>
    <w:rsid w:val="005C4E54"/>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5C4E54"/>
    <w:rPr>
      <w:rFonts w:ascii="Times New Roman" w:hAnsi="Times New Roman" w:cs="Times New Roman"/>
      <w:b/>
      <w:sz w:val="24"/>
      <w:lang/>
    </w:rPr>
  </w:style>
  <w:style w:type="paragraph" w:customStyle="1" w:styleId="Normal10-0220">
    <w:name w:val="Стиль Normal + 10 пт полужирный По центру Слева:  -02 см Справ...2"/>
    <w:basedOn w:val="a0"/>
    <w:link w:val="Normal10-022"/>
    <w:qFormat/>
    <w:rsid w:val="005C4E54"/>
    <w:pPr>
      <w:snapToGrid w:val="0"/>
      <w:spacing w:after="0" w:line="240" w:lineRule="auto"/>
      <w:ind w:left="-113" w:right="-113"/>
      <w:jc w:val="center"/>
    </w:pPr>
    <w:rPr>
      <w:rFonts w:ascii="Times New Roman" w:hAnsi="Times New Roman" w:cs="Times New Roman"/>
      <w:b/>
      <w:sz w:val="24"/>
      <w:lang/>
    </w:rPr>
  </w:style>
  <w:style w:type="paragraph" w:customStyle="1" w:styleId="afffff8">
    <w:name w:val="Знак Знак Знак Знак"/>
    <w:basedOn w:val="a0"/>
    <w:uiPriority w:val="99"/>
    <w:qFormat/>
    <w:rsid w:val="005C4E54"/>
    <w:pPr>
      <w:spacing w:after="0" w:line="240" w:lineRule="auto"/>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uiPriority w:val="99"/>
    <w:qFormat/>
    <w:rsid w:val="005C4E54"/>
    <w:pPr>
      <w:spacing w:line="240" w:lineRule="exact"/>
    </w:pPr>
    <w:rPr>
      <w:rFonts w:ascii="Verdana" w:eastAsia="Times New Roman" w:hAnsi="Verdana" w:cs="Times New Roman"/>
      <w:sz w:val="20"/>
      <w:szCs w:val="20"/>
      <w:lang w:val="en-US"/>
    </w:rPr>
  </w:style>
  <w:style w:type="paragraph" w:customStyle="1" w:styleId="headertext">
    <w:name w:val="header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7">
    <w:name w:val="Верхний колонтитул2"/>
    <w:basedOn w:val="a0"/>
    <w:uiPriority w:val="99"/>
    <w:qFormat/>
    <w:rsid w:val="005C4E54"/>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fff9">
    <w:name w:val="ВыпускныеДанные"/>
    <w:basedOn w:val="a0"/>
    <w:next w:val="a0"/>
    <w:uiPriority w:val="99"/>
    <w:qFormat/>
    <w:rsid w:val="005C4E54"/>
    <w:pPr>
      <w:spacing w:after="0" w:line="240" w:lineRule="auto"/>
    </w:pPr>
    <w:rPr>
      <w:rFonts w:ascii="Times New Roman" w:eastAsia="Times New Roman" w:hAnsi="Times New Roman" w:cs="Times New Roman"/>
      <w:sz w:val="18"/>
      <w:szCs w:val="20"/>
      <w:lang w:eastAsia="ru-RU"/>
    </w:rPr>
  </w:style>
  <w:style w:type="paragraph" w:customStyle="1" w:styleId="afffffa">
    <w:name w:val="ШапкаТаблицы"/>
    <w:basedOn w:val="a0"/>
    <w:next w:val="a0"/>
    <w:uiPriority w:val="99"/>
    <w:qFormat/>
    <w:rsid w:val="005C4E54"/>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4">
    <w:name w:val="заголовок 31"/>
    <w:basedOn w:val="a0"/>
    <w:next w:val="a0"/>
    <w:uiPriority w:val="99"/>
    <w:qFormat/>
    <w:rsid w:val="005C4E54"/>
    <w:pPr>
      <w:keepNext/>
      <w:spacing w:after="0" w:line="216" w:lineRule="auto"/>
      <w:jc w:val="center"/>
    </w:pPr>
    <w:rPr>
      <w:rFonts w:ascii="Times New Roman" w:eastAsia="Times New Roman" w:hAnsi="Times New Roman" w:cs="Times New Roman"/>
      <w:b/>
      <w:sz w:val="24"/>
      <w:szCs w:val="20"/>
      <w:lang w:eastAsia="ru-RU"/>
    </w:rPr>
  </w:style>
  <w:style w:type="paragraph" w:customStyle="1" w:styleId="1ff8">
    <w:name w:val="Название1"/>
    <w:basedOn w:val="a0"/>
    <w:uiPriority w:val="10"/>
    <w:qFormat/>
    <w:rsid w:val="005C4E54"/>
    <w:pPr>
      <w:spacing w:after="0" w:line="240" w:lineRule="auto"/>
      <w:jc w:val="center"/>
    </w:pPr>
    <w:rPr>
      <w:rFonts w:ascii="Times New Roman" w:hAnsi="Times New Roman" w:cs="Times New Roman"/>
      <w:b/>
      <w:lang/>
    </w:rPr>
  </w:style>
  <w:style w:type="paragraph" w:customStyle="1" w:styleId="1">
    <w:name w:val="Список 1)"/>
    <w:basedOn w:val="a0"/>
    <w:uiPriority w:val="99"/>
    <w:qFormat/>
    <w:rsid w:val="005C4E54"/>
    <w:pPr>
      <w:numPr>
        <w:numId w:val="42"/>
      </w:numPr>
      <w:spacing w:after="60" w:line="240" w:lineRule="auto"/>
      <w:jc w:val="both"/>
    </w:pPr>
    <w:rPr>
      <w:rFonts w:ascii="Times New Roman" w:eastAsia="Times New Roman" w:hAnsi="Times New Roman" w:cs="Times New Roman"/>
      <w:sz w:val="24"/>
      <w:szCs w:val="24"/>
      <w:lang w:eastAsia="ru-RU"/>
    </w:rPr>
  </w:style>
  <w:style w:type="paragraph" w:customStyle="1" w:styleId="afffffb">
    <w:name w:val="Название таблицы"/>
    <w:basedOn w:val="aff1"/>
    <w:uiPriority w:val="99"/>
    <w:qFormat/>
    <w:rsid w:val="005C4E54"/>
    <w:pPr>
      <w:keepLines/>
      <w:widowControl w:val="0"/>
      <w:suppressAutoHyphens w:val="0"/>
      <w:spacing w:after="0"/>
      <w:ind w:left="0" w:right="-1" w:firstLine="0"/>
      <w:jc w:val="left"/>
    </w:pPr>
    <w:rPr>
      <w:rFonts w:ascii="Times New Roman" w:eastAsiaTheme="minorHAnsi" w:hAnsi="Times New Roman"/>
      <w:b/>
      <w:bCs/>
      <w:i/>
      <w:sz w:val="22"/>
      <w:szCs w:val="22"/>
      <w:lang/>
    </w:rPr>
  </w:style>
  <w:style w:type="paragraph" w:customStyle="1" w:styleId="afffffc">
    <w:name w:val="Табличный_заголовки"/>
    <w:basedOn w:val="a0"/>
    <w:uiPriority w:val="99"/>
    <w:qFormat/>
    <w:rsid w:val="005C4E5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d">
    <w:name w:val="Табличный_центр"/>
    <w:basedOn w:val="a0"/>
    <w:uiPriority w:val="99"/>
    <w:qFormat/>
    <w:rsid w:val="005C4E54"/>
    <w:pPr>
      <w:spacing w:after="0" w:line="240" w:lineRule="auto"/>
      <w:jc w:val="center"/>
    </w:pPr>
    <w:rPr>
      <w:rFonts w:ascii="Times New Roman" w:eastAsia="Times New Roman" w:hAnsi="Times New Roman" w:cs="Times New Roman"/>
      <w:lang w:eastAsia="ru-RU"/>
    </w:rPr>
  </w:style>
  <w:style w:type="paragraph" w:customStyle="1" w:styleId="afffffe">
    <w:name w:val="Табличный_слева"/>
    <w:basedOn w:val="a0"/>
    <w:uiPriority w:val="99"/>
    <w:qFormat/>
    <w:rsid w:val="005C4E54"/>
    <w:pPr>
      <w:spacing w:after="0" w:line="240" w:lineRule="auto"/>
    </w:pPr>
    <w:rPr>
      <w:rFonts w:ascii="Times New Roman" w:eastAsia="Times New Roman" w:hAnsi="Times New Roman" w:cs="Times New Roman"/>
      <w:lang w:eastAsia="ru-RU"/>
    </w:rPr>
  </w:style>
  <w:style w:type="paragraph" w:customStyle="1" w:styleId="collapse-refs-p">
    <w:name w:val="collapse-refs-p"/>
    <w:basedOn w:val="a0"/>
    <w:uiPriority w:val="99"/>
    <w:qFormat/>
    <w:rsid w:val="005C4E54"/>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0"/>
    <w:uiPriority w:val="99"/>
    <w:qFormat/>
    <w:rsid w:val="005C4E54"/>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0"/>
    <w:uiPriority w:val="99"/>
    <w:qFormat/>
    <w:rsid w:val="005C4E5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0"/>
    <w:uiPriority w:val="99"/>
    <w:qFormat/>
    <w:rsid w:val="005C4E54"/>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0"/>
    <w:uiPriority w:val="99"/>
    <w:qFormat/>
    <w:rsid w:val="005C4E54"/>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0"/>
    <w:uiPriority w:val="99"/>
    <w:qFormat/>
    <w:rsid w:val="005C4E54"/>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0"/>
    <w:uiPriority w:val="99"/>
    <w:qFormat/>
    <w:rsid w:val="005C4E54"/>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0"/>
    <w:uiPriority w:val="99"/>
    <w:qFormat/>
    <w:rsid w:val="005C4E54"/>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0"/>
    <w:uiPriority w:val="99"/>
    <w:qFormat/>
    <w:rsid w:val="005C4E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0"/>
    <w:uiPriority w:val="99"/>
    <w:qFormat/>
    <w:rsid w:val="005C4E54"/>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0"/>
    <w:uiPriority w:val="99"/>
    <w:qFormat/>
    <w:rsid w:val="005C4E5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0"/>
    <w:uiPriority w:val="99"/>
    <w:qFormat/>
    <w:rsid w:val="005C4E54"/>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0"/>
    <w:uiPriority w:val="99"/>
    <w:qFormat/>
    <w:rsid w:val="005C4E54"/>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0"/>
    <w:uiPriority w:val="99"/>
    <w:qFormat/>
    <w:rsid w:val="005C4E54"/>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0"/>
    <w:uiPriority w:val="99"/>
    <w:qFormat/>
    <w:rsid w:val="005C4E54"/>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0"/>
    <w:uiPriority w:val="99"/>
    <w:qFormat/>
    <w:rsid w:val="005C4E54"/>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0"/>
    <w:uiPriority w:val="99"/>
    <w:qFormat/>
    <w:rsid w:val="005C4E54"/>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0"/>
    <w:uiPriority w:val="99"/>
    <w:qFormat/>
    <w:rsid w:val="005C4E54"/>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0"/>
    <w:uiPriority w:val="99"/>
    <w:qFormat/>
    <w:rsid w:val="005C4E5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0"/>
    <w:uiPriority w:val="99"/>
    <w:qFormat/>
    <w:rsid w:val="005C4E5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0"/>
    <w:uiPriority w:val="99"/>
    <w:qFormat/>
    <w:rsid w:val="005C4E54"/>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0"/>
    <w:uiPriority w:val="99"/>
    <w:qFormat/>
    <w:rsid w:val="005C4E54"/>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0"/>
    <w:uiPriority w:val="99"/>
    <w:qFormat/>
    <w:rsid w:val="005C4E54"/>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lang w:eastAsia="ru-RU"/>
    </w:rPr>
  </w:style>
  <w:style w:type="paragraph" w:customStyle="1" w:styleId="mw-ui-icon">
    <w:name w:val="mw-ui-icon"/>
    <w:basedOn w:val="a0"/>
    <w:uiPriority w:val="99"/>
    <w:qFormat/>
    <w:rsid w:val="005C4E54"/>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0"/>
    <w:uiPriority w:val="99"/>
    <w:qFormat/>
    <w:rsid w:val="005C4E54"/>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0"/>
    <w:uiPriority w:val="99"/>
    <w:qFormat/>
    <w:rsid w:val="005C4E54"/>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0"/>
    <w:uiPriority w:val="99"/>
    <w:qFormat/>
    <w:rsid w:val="005C4E54"/>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0"/>
    <w:uiPriority w:val="99"/>
    <w:qFormat/>
    <w:rsid w:val="005C4E54"/>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0"/>
    <w:uiPriority w:val="99"/>
    <w:qFormat/>
    <w:rsid w:val="005C4E54"/>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0"/>
    <w:uiPriority w:val="99"/>
    <w:qFormat/>
    <w:rsid w:val="005C4E5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0"/>
    <w:uiPriority w:val="99"/>
    <w:qFormat/>
    <w:rsid w:val="005C4E54"/>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0"/>
    <w:uiPriority w:val="99"/>
    <w:qFormat/>
    <w:rsid w:val="005C4E54"/>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0"/>
    <w:uiPriority w:val="99"/>
    <w:qFormat/>
    <w:rsid w:val="005C4E5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informationbox">
    <w:name w:val="informationbox"/>
    <w:basedOn w:val="a0"/>
    <w:uiPriority w:val="99"/>
    <w:qFormat/>
    <w:rsid w:val="005C4E5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infobox">
    <w:name w:val="infobox"/>
    <w:basedOn w:val="a0"/>
    <w:uiPriority w:val="99"/>
    <w:qFormat/>
    <w:rsid w:val="005C4E5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lang w:eastAsia="ru-RU"/>
    </w:rPr>
  </w:style>
  <w:style w:type="paragraph" w:customStyle="1" w:styleId="notice">
    <w:name w:val="notice"/>
    <w:basedOn w:val="a0"/>
    <w:uiPriority w:val="99"/>
    <w:qFormat/>
    <w:rsid w:val="005C4E54"/>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0"/>
    <w:uiPriority w:val="99"/>
    <w:qFormat/>
    <w:rsid w:val="005C4E54"/>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lang w:eastAsia="ru-RU"/>
    </w:rPr>
  </w:style>
  <w:style w:type="paragraph" w:customStyle="1" w:styleId="references-small">
    <w:name w:val="references-small"/>
    <w:basedOn w:val="a0"/>
    <w:uiPriority w:val="99"/>
    <w:qFormat/>
    <w:rsid w:val="005C4E54"/>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0"/>
    <w:uiPriority w:val="99"/>
    <w:qFormat/>
    <w:rsid w:val="005C4E54"/>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0"/>
    <w:uiPriority w:val="99"/>
    <w:qFormat/>
    <w:rsid w:val="005C4E54"/>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0"/>
    <w:uiPriority w:val="99"/>
    <w:qFormat/>
    <w:rsid w:val="005C4E5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0"/>
    <w:uiPriority w:val="99"/>
    <w:qFormat/>
    <w:rsid w:val="005C4E5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0"/>
    <w:uiPriority w:val="99"/>
    <w:qFormat/>
    <w:rsid w:val="005C4E54"/>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0"/>
    <w:uiPriority w:val="99"/>
    <w:qFormat/>
    <w:rsid w:val="005C4E54"/>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0"/>
    <w:uiPriority w:val="99"/>
    <w:qFormat/>
    <w:rsid w:val="005C4E5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0"/>
    <w:uiPriority w:val="99"/>
    <w:qFormat/>
    <w:rsid w:val="005C4E54"/>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0"/>
    <w:uiPriority w:val="99"/>
    <w:qFormat/>
    <w:rsid w:val="005C4E54"/>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0"/>
    <w:uiPriority w:val="99"/>
    <w:qFormat/>
    <w:rsid w:val="005C4E54"/>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0"/>
    <w:uiPriority w:val="99"/>
    <w:qFormat/>
    <w:rsid w:val="005C4E5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0"/>
    <w:uiPriority w:val="99"/>
    <w:qFormat/>
    <w:rsid w:val="005C4E54"/>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0"/>
    <w:uiPriority w:val="99"/>
    <w:qFormat/>
    <w:rsid w:val="005C4E5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unicode">
    <w:name w:val="unicode"/>
    <w:basedOn w:val="a0"/>
    <w:uiPriority w:val="99"/>
    <w:qFormat/>
    <w:rsid w:val="005C4E5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special-label">
    <w:name w:val="special-labe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0"/>
    <w:uiPriority w:val="99"/>
    <w:qFormat/>
    <w:rsid w:val="005C4E5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1">
    <w:name w:val="play-btn-large1"/>
    <w:basedOn w:val="a0"/>
    <w:uiPriority w:val="99"/>
    <w:qFormat/>
    <w:rsid w:val="005C4E54"/>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0"/>
    <w:uiPriority w:val="99"/>
    <w:qFormat/>
    <w:rsid w:val="005C4E54"/>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0"/>
    <w:uiPriority w:val="99"/>
    <w:qFormat/>
    <w:rsid w:val="005C4E54"/>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0"/>
    <w:uiPriority w:val="99"/>
    <w:qFormat/>
    <w:rsid w:val="005C4E54"/>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0"/>
    <w:uiPriority w:val="99"/>
    <w:qFormat/>
    <w:rsid w:val="005C4E54"/>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box1">
    <w:name w:val="imbox1"/>
    <w:basedOn w:val="a0"/>
    <w:uiPriority w:val="99"/>
    <w:qFormat/>
    <w:rsid w:val="005C4E54"/>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0"/>
    <w:uiPriority w:val="99"/>
    <w:qFormat/>
    <w:rsid w:val="005C4E54"/>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0"/>
    <w:uiPriority w:val="99"/>
    <w:qFormat/>
    <w:rsid w:val="005C4E54"/>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0"/>
    <w:uiPriority w:val="99"/>
    <w:qFormat/>
    <w:rsid w:val="005C4E54"/>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image1">
    <w:name w:val="image1"/>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0"/>
    <w:uiPriority w:val="99"/>
    <w:qFormat/>
    <w:rsid w:val="005C4E54"/>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0"/>
    <w:uiPriority w:val="99"/>
    <w:qFormat/>
    <w:rsid w:val="005C4E5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0"/>
    <w:uiPriority w:val="99"/>
    <w:qFormat/>
    <w:rsid w:val="005C4E5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0"/>
    <w:uiPriority w:val="99"/>
    <w:qFormat/>
    <w:rsid w:val="005C4E5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0"/>
    <w:uiPriority w:val="99"/>
    <w:qFormat/>
    <w:rsid w:val="005C4E54"/>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0"/>
    <w:uiPriority w:val="99"/>
    <w:qFormat/>
    <w:rsid w:val="005C4E54"/>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0"/>
    <w:uiPriority w:val="99"/>
    <w:qFormat/>
    <w:rsid w:val="005C4E54"/>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1ff9">
    <w:name w:val="заголовок 1"/>
    <w:basedOn w:val="a0"/>
    <w:next w:val="a0"/>
    <w:uiPriority w:val="99"/>
    <w:qFormat/>
    <w:rsid w:val="005C4E54"/>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fff">
    <w:name w:val="Табличный"/>
    <w:basedOn w:val="a0"/>
    <w:uiPriority w:val="99"/>
    <w:qFormat/>
    <w:rsid w:val="005C4E54"/>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103">
    <w:name w:val="Табличный_слева_10"/>
    <w:basedOn w:val="a0"/>
    <w:uiPriority w:val="99"/>
    <w:qFormat/>
    <w:rsid w:val="005C4E54"/>
    <w:pPr>
      <w:spacing w:after="0" w:line="240" w:lineRule="auto"/>
    </w:pPr>
    <w:rPr>
      <w:rFonts w:ascii="Times New Roman" w:eastAsia="Times New Roman" w:hAnsi="Times New Roman" w:cs="Times New Roman"/>
      <w:sz w:val="20"/>
      <w:szCs w:val="24"/>
      <w:lang w:eastAsia="ru-RU"/>
    </w:rPr>
  </w:style>
  <w:style w:type="paragraph" w:customStyle="1" w:styleId="112">
    <w:name w:val="Стиль11"/>
    <w:basedOn w:val="10"/>
    <w:uiPriority w:val="99"/>
    <w:qFormat/>
    <w:rsid w:val="005C4E54"/>
    <w:pPr>
      <w:spacing w:before="120" w:after="120" w:line="240" w:lineRule="auto"/>
    </w:pPr>
    <w:rPr>
      <w:rFonts w:ascii="Times New Roman" w:eastAsia="Times New Roman" w:hAnsi="Times New Roman" w:cs="Times New Roman"/>
      <w:bCs w:val="0"/>
      <w:caps/>
      <w:color w:val="auto"/>
      <w:sz w:val="24"/>
      <w:lang/>
    </w:rPr>
  </w:style>
  <w:style w:type="paragraph" w:customStyle="1" w:styleId="123">
    <w:name w:val="Стиль12"/>
    <w:basedOn w:val="20"/>
    <w:uiPriority w:val="99"/>
    <w:qFormat/>
    <w:rsid w:val="005C4E54"/>
    <w:pPr>
      <w:autoSpaceDE/>
      <w:autoSpaceDN/>
      <w:adjustRightInd/>
      <w:spacing w:before="240" w:after="60"/>
      <w:ind w:firstLine="0"/>
      <w:jc w:val="left"/>
    </w:pPr>
    <w:rPr>
      <w:rFonts w:ascii="Times New Roman" w:eastAsia="TimesNewRomanPSMT" w:hAnsi="Times New Roman"/>
      <w:bCs w:val="0"/>
      <w:iCs/>
      <w:sz w:val="24"/>
      <w:szCs w:val="24"/>
      <w:lang w:eastAsia="ru-RU"/>
    </w:rPr>
  </w:style>
  <w:style w:type="paragraph" w:customStyle="1" w:styleId="2f8">
    <w:name w:val="Стиль2"/>
    <w:basedOn w:val="20"/>
    <w:uiPriority w:val="99"/>
    <w:qFormat/>
    <w:rsid w:val="005C4E54"/>
    <w:pPr>
      <w:autoSpaceDE/>
      <w:autoSpaceDN/>
      <w:adjustRightInd/>
      <w:spacing w:before="240" w:after="60"/>
      <w:ind w:firstLine="0"/>
    </w:pPr>
    <w:rPr>
      <w:rFonts w:ascii="Times New Roman" w:eastAsia="TimesNewRomanPSMT" w:hAnsi="Times New Roman"/>
      <w:bCs w:val="0"/>
      <w:iCs/>
      <w:sz w:val="24"/>
      <w:szCs w:val="24"/>
      <w:lang w:eastAsia="ru-RU"/>
    </w:rPr>
  </w:style>
  <w:style w:type="paragraph" w:customStyle="1" w:styleId="3b">
    <w:name w:val="Стиль3"/>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49">
    <w:name w:val="Стиль4"/>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56">
    <w:name w:val="Стиль5"/>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66">
    <w:name w:val="Стиль6"/>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75">
    <w:name w:val="Стиль7"/>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84">
    <w:name w:val="Стиль8"/>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94">
    <w:name w:val="Стиль9"/>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04">
    <w:name w:val="Стиль10"/>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32">
    <w:name w:val="Стиль13"/>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41">
    <w:name w:val="Стиль14"/>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52">
    <w:name w:val="Стиль15"/>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61">
    <w:name w:val="Стиль16"/>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71">
    <w:name w:val="Стиль17"/>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81">
    <w:name w:val="Стиль18"/>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91">
    <w:name w:val="Стиль19"/>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01">
    <w:name w:val="Стиль20"/>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16">
    <w:name w:val="Стиль21"/>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21">
    <w:name w:val="Стиль22"/>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30">
    <w:name w:val="Стиль23"/>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40">
    <w:name w:val="Стиль24"/>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50">
    <w:name w:val="Стиль25"/>
    <w:basedOn w:val="20"/>
    <w:uiPriority w:val="99"/>
    <w:qFormat/>
    <w:rsid w:val="005C4E54"/>
    <w:pPr>
      <w:autoSpaceDE/>
      <w:autoSpaceDN/>
      <w:adjustRightInd/>
      <w:spacing w:before="240" w:after="60"/>
      <w:ind w:firstLine="0"/>
    </w:pPr>
    <w:rPr>
      <w:rFonts w:ascii="Times New Roman" w:hAnsi="Times New Roman"/>
      <w:iCs/>
      <w:sz w:val="24"/>
      <w:szCs w:val="24"/>
      <w:lang w:eastAsia="ru-RU"/>
    </w:rPr>
  </w:style>
  <w:style w:type="paragraph" w:customStyle="1" w:styleId="260">
    <w:name w:val="Стиль26"/>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70">
    <w:name w:val="Стиль27"/>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280">
    <w:name w:val="Стиль28"/>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290">
    <w:name w:val="Стиль29"/>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00">
    <w:name w:val="Стиль30"/>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15">
    <w:name w:val="Стиль31"/>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20">
    <w:name w:val="Стиль32"/>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30">
    <w:name w:val="Стиль33"/>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40">
    <w:name w:val="Стиль34"/>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50">
    <w:name w:val="Стиль35"/>
    <w:basedOn w:val="10"/>
    <w:uiPriority w:val="99"/>
    <w:qFormat/>
    <w:rsid w:val="005C4E54"/>
    <w:pPr>
      <w:spacing w:before="120" w:after="120" w:line="240" w:lineRule="auto"/>
    </w:pPr>
    <w:rPr>
      <w:rFonts w:ascii="Times New Roman" w:eastAsia="Times New Roman" w:hAnsi="Times New Roman" w:cs="Times New Roman"/>
      <w:bCs w:val="0"/>
      <w:caps/>
      <w:color w:val="auto"/>
      <w:sz w:val="24"/>
      <w:lang/>
    </w:rPr>
  </w:style>
  <w:style w:type="paragraph" w:customStyle="1" w:styleId="360">
    <w:name w:val="Стиль36"/>
    <w:basedOn w:val="10"/>
    <w:uiPriority w:val="99"/>
    <w:qFormat/>
    <w:rsid w:val="005C4E54"/>
    <w:pPr>
      <w:spacing w:before="120" w:after="120" w:line="240" w:lineRule="auto"/>
    </w:pPr>
    <w:rPr>
      <w:rFonts w:ascii="Times New Roman" w:eastAsia="Times New Roman" w:hAnsi="Times New Roman" w:cs="Times New Roman"/>
      <w:bCs w:val="0"/>
      <w:caps/>
      <w:color w:val="auto"/>
      <w:sz w:val="24"/>
      <w:lang/>
    </w:rPr>
  </w:style>
  <w:style w:type="paragraph" w:customStyle="1" w:styleId="affffff0">
    <w:name w:val="Текст документа"/>
    <w:basedOn w:val="a0"/>
    <w:uiPriority w:val="99"/>
    <w:qFormat/>
    <w:rsid w:val="005C4E54"/>
    <w:pPr>
      <w:tabs>
        <w:tab w:val="left" w:pos="851"/>
      </w:tabs>
      <w:spacing w:after="0" w:line="240" w:lineRule="auto"/>
      <w:ind w:firstLine="567"/>
      <w:jc w:val="both"/>
    </w:pPr>
    <w:rPr>
      <w:rFonts w:ascii="Calibri" w:eastAsia="Calibri" w:hAnsi="Calibri" w:cs="Times New Roman"/>
      <w:sz w:val="24"/>
    </w:rPr>
  </w:style>
  <w:style w:type="character" w:customStyle="1" w:styleId="TimesNewRoman18">
    <w:name w:val="Times New Roman 18 пт Знак Знак"/>
    <w:link w:val="TimesNewRoman180"/>
    <w:uiPriority w:val="99"/>
    <w:locked/>
    <w:rsid w:val="005C4E54"/>
    <w:rPr>
      <w:rFonts w:ascii="Times New Roman" w:hAnsi="Times New Roman" w:cs="Times New Roman"/>
      <w:b/>
      <w:bCs/>
      <w:sz w:val="36"/>
      <w:szCs w:val="24"/>
      <w:lang/>
    </w:rPr>
  </w:style>
  <w:style w:type="paragraph" w:customStyle="1" w:styleId="TimesNewRoman180">
    <w:name w:val="Times New Roman 18 пт"/>
    <w:basedOn w:val="a0"/>
    <w:link w:val="TimesNewRoman18"/>
    <w:uiPriority w:val="99"/>
    <w:qFormat/>
    <w:rsid w:val="005C4E54"/>
    <w:pPr>
      <w:spacing w:after="0" w:line="240" w:lineRule="auto"/>
      <w:jc w:val="center"/>
    </w:pPr>
    <w:rPr>
      <w:rFonts w:ascii="Times New Roman" w:hAnsi="Times New Roman" w:cs="Times New Roman"/>
      <w:b/>
      <w:bCs/>
      <w:sz w:val="36"/>
      <w:szCs w:val="24"/>
      <w:lang/>
    </w:rPr>
  </w:style>
  <w:style w:type="character" w:customStyle="1" w:styleId="affffff1">
    <w:name w:val="Заголовок ПЗ Знак"/>
    <w:link w:val="affffff2"/>
    <w:uiPriority w:val="99"/>
    <w:locked/>
    <w:rsid w:val="005C4E54"/>
    <w:rPr>
      <w:rFonts w:ascii="ISOCPEUR" w:hAnsi="ISOCPEUR" w:cs="Times New Roman"/>
      <w:b/>
      <w:i/>
      <w:sz w:val="28"/>
      <w:szCs w:val="24"/>
    </w:rPr>
  </w:style>
  <w:style w:type="paragraph" w:customStyle="1" w:styleId="affffff2">
    <w:name w:val="Заголовок ПЗ"/>
    <w:link w:val="affffff1"/>
    <w:uiPriority w:val="99"/>
    <w:qFormat/>
    <w:rsid w:val="005C4E54"/>
    <w:pPr>
      <w:jc w:val="center"/>
    </w:pPr>
    <w:rPr>
      <w:rFonts w:ascii="ISOCPEUR" w:hAnsi="ISOCPEUR" w:cs="Times New Roman"/>
      <w:b/>
      <w:i/>
      <w:sz w:val="28"/>
      <w:szCs w:val="24"/>
    </w:rPr>
  </w:style>
  <w:style w:type="paragraph" w:customStyle="1" w:styleId="style15">
    <w:name w:val="style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9">
    <w:name w:val="Название объекта2"/>
    <w:basedOn w:val="a0"/>
    <w:uiPriority w:val="99"/>
    <w:qFormat/>
    <w:rsid w:val="005C4E54"/>
    <w:pPr>
      <w:suppressLineNumbers/>
      <w:suppressAutoHyphens/>
      <w:spacing w:before="120" w:after="120" w:line="276" w:lineRule="auto"/>
    </w:pPr>
    <w:rPr>
      <w:rFonts w:ascii="Times New Roman" w:eastAsia="Calibri" w:hAnsi="Times New Roman" w:cs="Mangal"/>
      <w:i/>
      <w:iCs/>
      <w:kern w:val="2"/>
      <w:sz w:val="24"/>
      <w:szCs w:val="24"/>
      <w:lang w:eastAsia="zh-CN"/>
    </w:rPr>
  </w:style>
  <w:style w:type="character" w:styleId="affffff3">
    <w:name w:val="footnote reference"/>
    <w:aliases w:val="Знак сноски-FN"/>
    <w:semiHidden/>
    <w:unhideWhenUsed/>
    <w:rsid w:val="005C4E54"/>
    <w:rPr>
      <w:vertAlign w:val="superscript"/>
    </w:rPr>
  </w:style>
  <w:style w:type="character" w:styleId="affffff4">
    <w:name w:val="Placeholder Text"/>
    <w:uiPriority w:val="99"/>
    <w:semiHidden/>
    <w:rsid w:val="005C4E54"/>
    <w:rPr>
      <w:color w:val="808080"/>
    </w:rPr>
  </w:style>
  <w:style w:type="character" w:customStyle="1" w:styleId="1ffa">
    <w:name w:val="Основной шрифт абзаца1"/>
    <w:rsid w:val="005C4E54"/>
  </w:style>
  <w:style w:type="character" w:customStyle="1" w:styleId="WW8Num9z0">
    <w:name w:val="WW8Num9z0"/>
    <w:rsid w:val="005C4E54"/>
    <w:rPr>
      <w:rFonts w:ascii="OpenSymbol" w:hAnsi="OpenSymbol" w:hint="default"/>
    </w:rPr>
  </w:style>
  <w:style w:type="character" w:customStyle="1" w:styleId="grame">
    <w:name w:val="grame"/>
    <w:rsid w:val="005C4E54"/>
  </w:style>
  <w:style w:type="character" w:customStyle="1" w:styleId="spelle">
    <w:name w:val="spelle"/>
    <w:rsid w:val="005C4E54"/>
  </w:style>
  <w:style w:type="character" w:customStyle="1" w:styleId="f">
    <w:name w:val="f"/>
    <w:rsid w:val="005C4E54"/>
  </w:style>
  <w:style w:type="character" w:customStyle="1" w:styleId="text11">
    <w:name w:val="text11"/>
    <w:rsid w:val="005C4E54"/>
    <w:rPr>
      <w:b/>
      <w:bCs w:val="0"/>
      <w:color w:val="333333"/>
      <w:sz w:val="20"/>
      <w:u w:val="single"/>
    </w:rPr>
  </w:style>
  <w:style w:type="character" w:customStyle="1" w:styleId="highlighthighlightactive">
    <w:name w:val="highlight highlight_active"/>
    <w:rsid w:val="005C4E54"/>
  </w:style>
  <w:style w:type="character" w:customStyle="1" w:styleId="FontStyle88">
    <w:name w:val="Font Style88"/>
    <w:rsid w:val="005C4E54"/>
    <w:rPr>
      <w:rFonts w:ascii="Times New Roman" w:hAnsi="Times New Roman" w:cs="Times New Roman" w:hint="default"/>
      <w:sz w:val="22"/>
    </w:rPr>
  </w:style>
  <w:style w:type="character" w:customStyle="1" w:styleId="context">
    <w:name w:val="context"/>
    <w:rsid w:val="005C4E54"/>
  </w:style>
  <w:style w:type="character" w:customStyle="1" w:styleId="contextcurrent">
    <w:name w:val="context_current"/>
    <w:rsid w:val="005C4E54"/>
  </w:style>
  <w:style w:type="character" w:customStyle="1" w:styleId="WW8Num4z1">
    <w:name w:val="WW8Num4z1"/>
    <w:rsid w:val="005C4E54"/>
    <w:rPr>
      <w:rFonts w:ascii="Courier New" w:hAnsi="Courier New" w:cs="Courier New" w:hint="default"/>
    </w:rPr>
  </w:style>
  <w:style w:type="character" w:customStyle="1" w:styleId="affffff5">
    <w:name w:val="Цветовое выделение"/>
    <w:rsid w:val="005C4E54"/>
    <w:rPr>
      <w:b/>
      <w:bCs w:val="0"/>
      <w:color w:val="000080"/>
      <w:sz w:val="20"/>
    </w:rPr>
  </w:style>
  <w:style w:type="character" w:customStyle="1" w:styleId="reference">
    <w:name w:val="reference"/>
    <w:rsid w:val="005C4E54"/>
    <w:rPr>
      <w:sz w:val="19"/>
    </w:rPr>
  </w:style>
  <w:style w:type="character" w:customStyle="1" w:styleId="subcaption">
    <w:name w:val="subcaption"/>
    <w:rsid w:val="005C4E54"/>
  </w:style>
  <w:style w:type="character" w:customStyle="1" w:styleId="subcaption1">
    <w:name w:val="subcaption1"/>
    <w:rsid w:val="005C4E54"/>
    <w:rPr>
      <w:sz w:val="19"/>
    </w:rPr>
  </w:style>
  <w:style w:type="character" w:customStyle="1" w:styleId="collapsebutton2">
    <w:name w:val="collapsebutton2"/>
    <w:rsid w:val="005C4E54"/>
  </w:style>
  <w:style w:type="character" w:customStyle="1" w:styleId="affffff6">
    <w:name w:val="Символ сноски"/>
    <w:rsid w:val="005C4E54"/>
    <w:rPr>
      <w:vertAlign w:val="superscript"/>
    </w:rPr>
  </w:style>
  <w:style w:type="character" w:customStyle="1" w:styleId="1ffb">
    <w:name w:val="Знак сноски1"/>
    <w:rsid w:val="005C4E54"/>
    <w:rPr>
      <w:vertAlign w:val="superscript"/>
    </w:rPr>
  </w:style>
  <w:style w:type="table" w:customStyle="1" w:styleId="TableNormal">
    <w:name w:val="Table Normal"/>
    <w:uiPriority w:val="2"/>
    <w:semiHidden/>
    <w:qFormat/>
    <w:rsid w:val="005C4E54"/>
    <w:pPr>
      <w:widowControl w:val="0"/>
      <w:jc w:val="left"/>
    </w:pPr>
    <w:rPr>
      <w:rFonts w:ascii="Calibri" w:eastAsia="Times New Roman" w:hAnsi="Calibri" w:cs="Times New Roman"/>
      <w:lang w:val="en-US"/>
    </w:rPr>
    <w:tblPr>
      <w:tblCellMar>
        <w:top w:w="0" w:type="dxa"/>
        <w:left w:w="0" w:type="dxa"/>
        <w:bottom w:w="0" w:type="dxa"/>
        <w:right w:w="0" w:type="dxa"/>
      </w:tblCellMar>
    </w:tblPr>
  </w:style>
  <w:style w:type="table" w:customStyle="1" w:styleId="2fa">
    <w:name w:val="Сетка таблицы2"/>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2"/>
    <w:uiPriority w:val="5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5C4E54"/>
    <w:pPr>
      <w:widowControl w:val="0"/>
      <w:autoSpaceDE w:val="0"/>
      <w:autoSpaceDN w:val="0"/>
      <w:jc w:val="left"/>
    </w:pPr>
    <w:rPr>
      <w:rFonts w:ascii="Calibri" w:eastAsia="Calibri" w:hAnsi="Calibri" w:cs="Times New Roman"/>
      <w:lang w:val="en-US"/>
    </w:rPr>
    <w:tblPr>
      <w:tblCellMar>
        <w:top w:w="0" w:type="dxa"/>
        <w:left w:w="0" w:type="dxa"/>
        <w:bottom w:w="0" w:type="dxa"/>
        <w:right w:w="0" w:type="dxa"/>
      </w:tblCellMar>
    </w:tblPr>
  </w:style>
  <w:style w:type="table" w:customStyle="1" w:styleId="105">
    <w:name w:val="Сетка таблицы10"/>
    <w:basedOn w:val="a2"/>
    <w:uiPriority w:val="39"/>
    <w:rsid w:val="005C4E5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semiHidden/>
    <w:unhideWhenUsed/>
    <w:rsid w:val="005C4E54"/>
    <w:pPr>
      <w:numPr>
        <w:numId w:val="44"/>
      </w:numPr>
      <w:spacing w:after="0" w:line="240" w:lineRule="auto"/>
      <w:contextualSpacing/>
    </w:pPr>
    <w:rPr>
      <w:rFonts w:ascii="Times New Roman" w:eastAsia="Times New Roman" w:hAnsi="Times New Roman" w:cs="Times New Roman"/>
      <w:sz w:val="24"/>
      <w:szCs w:val="24"/>
      <w:lang w:eastAsia="ru-RU"/>
    </w:rPr>
  </w:style>
  <w:style w:type="numbering" w:customStyle="1" w:styleId="1111112">
    <w:name w:val="1 / 1.1 / 1.1.12"/>
    <w:rsid w:val="005C4E54"/>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2"/>
    <w:pPr>
      <w:numPr>
        <w:numId w:val="43"/>
      </w:numPr>
    </w:pPr>
  </w:style>
</w:styles>
</file>

<file path=word/webSettings.xml><?xml version="1.0" encoding="utf-8"?>
<w:webSettings xmlns:r="http://schemas.openxmlformats.org/officeDocument/2006/relationships" xmlns:w="http://schemas.openxmlformats.org/wordprocessingml/2006/main">
  <w:divs>
    <w:div w:id="220405191">
      <w:bodyDiv w:val="1"/>
      <w:marLeft w:val="0"/>
      <w:marRight w:val="0"/>
      <w:marTop w:val="0"/>
      <w:marBottom w:val="0"/>
      <w:divBdr>
        <w:top w:val="none" w:sz="0" w:space="0" w:color="auto"/>
        <w:left w:val="none" w:sz="0" w:space="0" w:color="auto"/>
        <w:bottom w:val="none" w:sz="0" w:space="0" w:color="auto"/>
        <w:right w:val="none" w:sz="0" w:space="0" w:color="auto"/>
      </w:divBdr>
    </w:div>
    <w:div w:id="866870984">
      <w:bodyDiv w:val="1"/>
      <w:marLeft w:val="0"/>
      <w:marRight w:val="0"/>
      <w:marTop w:val="0"/>
      <w:marBottom w:val="0"/>
      <w:divBdr>
        <w:top w:val="none" w:sz="0" w:space="0" w:color="auto"/>
        <w:left w:val="none" w:sz="0" w:space="0" w:color="auto"/>
        <w:bottom w:val="none" w:sz="0" w:space="0" w:color="auto"/>
        <w:right w:val="none" w:sz="0" w:space="0" w:color="auto"/>
      </w:divBdr>
    </w:div>
    <w:div w:id="960067258">
      <w:bodyDiv w:val="1"/>
      <w:marLeft w:val="0"/>
      <w:marRight w:val="0"/>
      <w:marTop w:val="0"/>
      <w:marBottom w:val="0"/>
      <w:divBdr>
        <w:top w:val="none" w:sz="0" w:space="0" w:color="auto"/>
        <w:left w:val="none" w:sz="0" w:space="0" w:color="auto"/>
        <w:bottom w:val="none" w:sz="0" w:space="0" w:color="auto"/>
        <w:right w:val="none" w:sz="0" w:space="0" w:color="auto"/>
      </w:divBdr>
    </w:div>
    <w:div w:id="1385324741">
      <w:bodyDiv w:val="1"/>
      <w:marLeft w:val="0"/>
      <w:marRight w:val="0"/>
      <w:marTop w:val="0"/>
      <w:marBottom w:val="0"/>
      <w:divBdr>
        <w:top w:val="none" w:sz="0" w:space="0" w:color="auto"/>
        <w:left w:val="none" w:sz="0" w:space="0" w:color="auto"/>
        <w:bottom w:val="none" w:sz="0" w:space="0" w:color="auto"/>
        <w:right w:val="none" w:sz="0" w:space="0" w:color="auto"/>
      </w:divBdr>
    </w:div>
    <w:div w:id="1695035982">
      <w:bodyDiv w:val="1"/>
      <w:marLeft w:val="0"/>
      <w:marRight w:val="0"/>
      <w:marTop w:val="0"/>
      <w:marBottom w:val="0"/>
      <w:divBdr>
        <w:top w:val="none" w:sz="0" w:space="0" w:color="auto"/>
        <w:left w:val="none" w:sz="0" w:space="0" w:color="auto"/>
        <w:bottom w:val="none" w:sz="0" w:space="0" w:color="auto"/>
        <w:right w:val="none" w:sz="0" w:space="0" w:color="auto"/>
      </w:divBdr>
    </w:div>
    <w:div w:id="1964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2</cp:revision>
  <dcterms:created xsi:type="dcterms:W3CDTF">2022-10-17T11:44:00Z</dcterms:created>
  <dcterms:modified xsi:type="dcterms:W3CDTF">2022-10-17T11:44:00Z</dcterms:modified>
</cp:coreProperties>
</file>